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92"/>
        <w:tblW w:w="9750" w:type="dxa"/>
        <w:tblLayout w:type="fixed"/>
        <w:tblLook w:val="04A0" w:firstRow="1" w:lastRow="0" w:firstColumn="1" w:lastColumn="0" w:noHBand="0" w:noVBand="1"/>
      </w:tblPr>
      <w:tblGrid>
        <w:gridCol w:w="176"/>
        <w:gridCol w:w="3474"/>
        <w:gridCol w:w="1277"/>
        <w:gridCol w:w="4538"/>
        <w:gridCol w:w="285"/>
      </w:tblGrid>
      <w:tr w:rsidR="00A23D59" w:rsidRPr="007535A0" w:rsidTr="00A23D59">
        <w:trPr>
          <w:trHeight w:val="1252"/>
        </w:trPr>
        <w:tc>
          <w:tcPr>
            <w:tcW w:w="9750" w:type="dxa"/>
            <w:gridSpan w:val="5"/>
            <w:hideMark/>
          </w:tcPr>
          <w:p w:rsidR="00A23D59" w:rsidRPr="007535A0" w:rsidRDefault="00A23D59" w:rsidP="00A23D59">
            <w:pPr>
              <w:spacing w:after="0" w:line="12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3D59" w:rsidRPr="00447319" w:rsidTr="00A23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6" w:type="dxa"/>
          <w:wAfter w:w="285" w:type="dxa"/>
          <w:trHeight w:val="156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23D59" w:rsidRPr="00447319" w:rsidRDefault="00A23D59" w:rsidP="00A23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23D59" w:rsidRDefault="00A23D59" w:rsidP="00A23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23D59" w:rsidRPr="00447319" w:rsidRDefault="00A23D59" w:rsidP="00A23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КЪЭБЭРДЕЙ–БАЛЪКЪЭР РЕСПУБЛИКЭМ</w:t>
            </w:r>
          </w:p>
          <w:p w:rsidR="00A23D59" w:rsidRPr="00447319" w:rsidRDefault="00A23D59" w:rsidP="00A23D59">
            <w:pPr>
              <w:spacing w:after="0"/>
              <w:ind w:left="-1027" w:right="33" w:firstLine="106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 ЛЭСКЭН МУНИЦИПАЛЬНЭ КУЕЙМ ЩЫЩ </w:t>
            </w:r>
            <w:r w:rsidR="00CD470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АНЗОРЕЙ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КЪУАЖЭМ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СОВЕТ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D59" w:rsidRPr="00447319" w:rsidRDefault="00E91CA5" w:rsidP="00A23D59">
            <w:pPr>
              <w:tabs>
                <w:tab w:val="left" w:pos="516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440" w:dyaOrig="1440">
                <v:group id="_x0000_s1036" style="position:absolute;left:0;text-align:left;margin-left:14.6pt;margin-top:0;width:60.6pt;height:74.25pt;z-index:251657216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left:5402;top:1496;width:1174;height:1421">
                    <v:imagedata r:id="rId8" o:title="" croptop="4226f" cropleft="2280f" cropright="1966f" chromakey="#f0edf0"/>
                  </v:shape>
                  <v:shape id="_x0000_s103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37" DrawAspect="Content" ObjectID="_1653990661" r:id="rId9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A23D59" w:rsidRPr="00447319" w:rsidRDefault="00A23D59" w:rsidP="00A23D5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23D59" w:rsidRPr="00447319" w:rsidRDefault="00A23D59" w:rsidP="00A23D5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23D59" w:rsidRPr="00447319" w:rsidRDefault="00A23D59" w:rsidP="00A23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КЪАБАРТЫ-МАЛКЪАР РЕСПУБЛИКАНЫ</w:t>
            </w:r>
          </w:p>
          <w:p w:rsidR="00A23D59" w:rsidRPr="00447319" w:rsidRDefault="00A23D59" w:rsidP="00A23D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ЛЕСКЕН МУНИЦИПАЛЬНЫЙ РАЙОНУНУ </w:t>
            </w:r>
            <w:r w:rsidR="00CD470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АНЗОРЕЙ</w:t>
            </w: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ЭЛ ПОСЕЛЕНИЯСЫНЫ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СОВЕТИ</w:t>
            </w:r>
          </w:p>
        </w:tc>
      </w:tr>
    </w:tbl>
    <w:p w:rsidR="007535A0" w:rsidRPr="007535A0" w:rsidRDefault="007535A0" w:rsidP="00A23D59">
      <w:pPr>
        <w:pStyle w:val="Style2"/>
        <w:widowControl/>
        <w:jc w:val="center"/>
        <w:rPr>
          <w:rStyle w:val="FontStyle57"/>
        </w:rPr>
      </w:pPr>
    </w:p>
    <w:p w:rsidR="007535A0" w:rsidRPr="007535A0" w:rsidRDefault="007535A0" w:rsidP="00A23D59">
      <w:pPr>
        <w:pStyle w:val="Style2"/>
        <w:widowControl/>
        <w:jc w:val="center"/>
        <w:rPr>
          <w:rStyle w:val="FontStyle57"/>
        </w:rPr>
      </w:pPr>
    </w:p>
    <w:p w:rsidR="00A23D59" w:rsidRPr="00447319" w:rsidRDefault="00A23D59" w:rsidP="00A23D59">
      <w:pPr>
        <w:spacing w:after="0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СОВЕТ МЕСТНОГО САМОУПРАВЛЕНИЯ</w:t>
      </w:r>
      <w:r w:rsidRPr="0044731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 </w:t>
      </w:r>
      <w:r w:rsidR="00CD4708">
        <w:rPr>
          <w:rFonts w:ascii="Times New Roman" w:eastAsia="Times New Roman" w:hAnsi="Times New Roman"/>
          <w:b/>
          <w:sz w:val="20"/>
          <w:szCs w:val="20"/>
          <w:lang w:eastAsia="ru-RU"/>
        </w:rPr>
        <w:t>АНЗОРЕЙ</w:t>
      </w:r>
      <w:r w:rsidRPr="0044731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ЛЕСКЕНСКОГО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</w:t>
      </w:r>
      <w:r w:rsidRPr="00447319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РАЙОНА КАБАРДИНО-БАЛКАРСКОЙ РЕСПУБЛИКИ</w:t>
      </w:r>
    </w:p>
    <w:p w:rsidR="00A23D59" w:rsidRPr="00447319" w:rsidRDefault="00A23D59" w:rsidP="00A23D59">
      <w:pPr>
        <w:tabs>
          <w:tab w:val="left" w:pos="4395"/>
        </w:tabs>
        <w:spacing w:after="0"/>
        <w:ind w:left="-567" w:right="-143"/>
        <w:jc w:val="center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A23D59" w:rsidRPr="00E91CA5" w:rsidTr="00A23D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D59" w:rsidRPr="00447319" w:rsidRDefault="005C1408" w:rsidP="005C1408">
            <w:pPr>
              <w:tabs>
                <w:tab w:val="left" w:pos="4395"/>
              </w:tabs>
              <w:spacing w:after="0"/>
              <w:ind w:right="-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361</w:t>
            </w:r>
            <w:r w:rsidRPr="005C140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350</w:t>
            </w:r>
            <w:r w:rsidR="00A23D59"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КБР, Лескенский муниципальный район,                                      с.п</w:t>
            </w:r>
            <w:r w:rsidR="00A23D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. </w:t>
            </w:r>
            <w:r w:rsidR="00CD470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Анзорей</w:t>
            </w:r>
            <w:r w:rsidR="00A23D59"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,  ул.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Шинахова,118</w:t>
            </w:r>
            <w:r w:rsidR="00A23D59"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.  </w:t>
            </w:r>
            <w:r w:rsidR="00A23D59" w:rsidRPr="00447319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www</w:t>
            </w:r>
            <w:r w:rsidR="00A23D59"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.adm-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anzorey</w:t>
            </w:r>
            <w:r w:rsidR="00A23D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A23D59" w:rsidRPr="00A337D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23D59" w:rsidRPr="004473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ru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D59" w:rsidRPr="005C1408" w:rsidRDefault="00A23D59" w:rsidP="00A23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тел</w:t>
            </w:r>
            <w:r w:rsidRPr="001A21FF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факс</w:t>
            </w:r>
            <w:r w:rsidRPr="001A21FF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 xml:space="preserve">  8(86639) </w:t>
            </w:r>
            <w:r w:rsidR="005C140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95-1-70</w:t>
            </w:r>
          </w:p>
          <w:p w:rsidR="00A23D59" w:rsidRPr="005C1408" w:rsidRDefault="00A23D59" w:rsidP="00A23D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e</w:t>
            </w:r>
            <w:r w:rsidRPr="005C140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-</w:t>
            </w:r>
            <w:r w:rsidRPr="00447319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mail</w:t>
            </w:r>
            <w:r w:rsidRPr="005C140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:</w:t>
            </w:r>
            <w:hyperlink r:id="rId10" w:history="1">
              <w:r w:rsidR="005C1408">
                <w:rPr>
                  <w:rFonts w:ascii="Times New Roman" w:eastAsia="Times New Roman" w:hAnsi="Times New Roman"/>
                  <w:b/>
                  <w:sz w:val="16"/>
                  <w:szCs w:val="16"/>
                  <w:lang w:val="en-US" w:eastAsia="ru-RU"/>
                </w:rPr>
                <w:t xml:space="preserve"> anzorey</w:t>
              </w:r>
              <w:r w:rsidR="005C1408" w:rsidRPr="005C1408">
                <w:rPr>
                  <w:rStyle w:val="aa"/>
                  <w:rFonts w:ascii="Times New Roman" w:eastAsia="Times New Roman" w:hAnsi="Times New Roman"/>
                  <w:b/>
                  <w:sz w:val="16"/>
                  <w:szCs w:val="16"/>
                  <w:lang w:val="en-US" w:eastAsia="ru-RU"/>
                </w:rPr>
                <w:t xml:space="preserve"> </w:t>
              </w:r>
              <w:r w:rsidRPr="005C1408">
                <w:rPr>
                  <w:rStyle w:val="aa"/>
                  <w:rFonts w:ascii="Times New Roman" w:eastAsia="Times New Roman" w:hAnsi="Times New Roman"/>
                  <w:b/>
                  <w:sz w:val="16"/>
                  <w:szCs w:val="16"/>
                  <w:lang w:val="en-US" w:eastAsia="ru-RU"/>
                </w:rPr>
                <w:t>@kbr.ru</w:t>
              </w:r>
            </w:hyperlink>
          </w:p>
        </w:tc>
      </w:tr>
    </w:tbl>
    <w:p w:rsidR="00A23D59" w:rsidRPr="005C1408" w:rsidRDefault="00E91CA5" w:rsidP="00A23D59">
      <w:pPr>
        <w:tabs>
          <w:tab w:val="left" w:pos="4395"/>
        </w:tabs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62864</wp:posOffset>
                </wp:positionV>
                <wp:extent cx="6464300" cy="0"/>
                <wp:effectExtent l="0" t="19050" r="31750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4E966"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  <w:r w:rsidR="00A23D59" w:rsidRPr="005C1408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                                                  </w:t>
      </w:r>
    </w:p>
    <w:p w:rsidR="00A23D59" w:rsidRPr="00E91CA5" w:rsidRDefault="00A23D59" w:rsidP="001A21FF">
      <w:pPr>
        <w:pStyle w:val="a3"/>
        <w:tabs>
          <w:tab w:val="left" w:pos="6696"/>
          <w:tab w:val="left" w:pos="8370"/>
        </w:tabs>
        <w:jc w:val="both"/>
        <w:rPr>
          <w:rFonts w:ascii="Times New Roman" w:hAnsi="Times New Roman"/>
          <w:b/>
          <w:sz w:val="24"/>
          <w:szCs w:val="24"/>
        </w:rPr>
      </w:pPr>
      <w:r w:rsidRPr="005C1408">
        <w:rPr>
          <w:rFonts w:ascii="Times New Roman" w:hAnsi="Times New Roman"/>
          <w:sz w:val="24"/>
          <w:szCs w:val="24"/>
          <w:lang w:val="en-US"/>
        </w:rPr>
        <w:tab/>
      </w:r>
      <w:r w:rsidR="001A21FF">
        <w:rPr>
          <w:rFonts w:ascii="Times New Roman" w:hAnsi="Times New Roman"/>
          <w:sz w:val="24"/>
          <w:szCs w:val="24"/>
        </w:rPr>
        <w:t>ПРОЕКТ</w:t>
      </w:r>
      <w:r w:rsidR="001A21FF" w:rsidRPr="00E91CA5">
        <w:rPr>
          <w:rFonts w:ascii="Times New Roman" w:hAnsi="Times New Roman"/>
          <w:sz w:val="24"/>
          <w:szCs w:val="24"/>
        </w:rPr>
        <w:tab/>
      </w:r>
    </w:p>
    <w:p w:rsidR="00A23D59" w:rsidRPr="00A23D59" w:rsidRDefault="00A23D59" w:rsidP="00A23D59">
      <w:pPr>
        <w:tabs>
          <w:tab w:val="left" w:pos="2325"/>
          <w:tab w:val="center" w:pos="4808"/>
          <w:tab w:val="center" w:pos="5032"/>
          <w:tab w:val="left" w:pos="6405"/>
          <w:tab w:val="left" w:pos="6480"/>
          <w:tab w:val="left" w:pos="6900"/>
          <w:tab w:val="left" w:pos="91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D59">
        <w:rPr>
          <w:rFonts w:ascii="Times New Roman" w:hAnsi="Times New Roman"/>
          <w:b/>
          <w:sz w:val="24"/>
          <w:szCs w:val="24"/>
        </w:rPr>
        <w:t xml:space="preserve">РЕШЕНИЕ № </w:t>
      </w:r>
    </w:p>
    <w:p w:rsidR="00A23D59" w:rsidRPr="00A23D59" w:rsidRDefault="00A23D59" w:rsidP="00A23D59">
      <w:pPr>
        <w:tabs>
          <w:tab w:val="left" w:pos="2325"/>
          <w:tab w:val="center" w:pos="4808"/>
          <w:tab w:val="center" w:pos="5032"/>
          <w:tab w:val="left" w:pos="6405"/>
          <w:tab w:val="left" w:pos="6480"/>
          <w:tab w:val="left" w:pos="6900"/>
          <w:tab w:val="left" w:pos="91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D59">
        <w:rPr>
          <w:rFonts w:ascii="Times New Roman" w:hAnsi="Times New Roman"/>
          <w:b/>
          <w:sz w:val="24"/>
          <w:szCs w:val="24"/>
        </w:rPr>
        <w:t xml:space="preserve">Совета местного самоуправления сельского поселения </w:t>
      </w:r>
      <w:r w:rsidR="00CD4708">
        <w:rPr>
          <w:rFonts w:ascii="Times New Roman" w:hAnsi="Times New Roman"/>
          <w:b/>
          <w:sz w:val="24"/>
          <w:szCs w:val="24"/>
        </w:rPr>
        <w:t>Анзорей</w:t>
      </w:r>
      <w:r w:rsidRPr="00A23D59">
        <w:rPr>
          <w:rFonts w:ascii="Times New Roman" w:hAnsi="Times New Roman"/>
          <w:b/>
          <w:sz w:val="24"/>
          <w:szCs w:val="24"/>
        </w:rPr>
        <w:t xml:space="preserve"> Лескенского</w:t>
      </w:r>
    </w:p>
    <w:p w:rsidR="00A23D59" w:rsidRPr="00A23D59" w:rsidRDefault="00A23D59" w:rsidP="00A23D59">
      <w:pPr>
        <w:tabs>
          <w:tab w:val="left" w:pos="2325"/>
          <w:tab w:val="center" w:pos="4808"/>
          <w:tab w:val="center" w:pos="5032"/>
          <w:tab w:val="left" w:pos="6405"/>
          <w:tab w:val="left" w:pos="6480"/>
          <w:tab w:val="left" w:pos="6900"/>
          <w:tab w:val="left" w:pos="91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D59">
        <w:rPr>
          <w:rFonts w:ascii="Times New Roman" w:hAnsi="Times New Roman"/>
          <w:b/>
          <w:sz w:val="24"/>
          <w:szCs w:val="24"/>
        </w:rPr>
        <w:t>муниципального района Кабардино-Балкарской Республики</w:t>
      </w:r>
    </w:p>
    <w:p w:rsidR="00A23D59" w:rsidRPr="00A23D59" w:rsidRDefault="00A23D59" w:rsidP="00A23D5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A23D59" w:rsidRPr="00A23D59" w:rsidRDefault="00A23D59" w:rsidP="00A23D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3D59" w:rsidRPr="003201BC" w:rsidRDefault="00A23D59" w:rsidP="00A23D59">
      <w:pPr>
        <w:pStyle w:val="a3"/>
        <w:tabs>
          <w:tab w:val="left" w:pos="837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«</w:t>
      </w:r>
      <w:r w:rsidR="001A21FF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»</w:t>
      </w:r>
      <w:r w:rsidR="001A21FF">
        <w:rPr>
          <w:rFonts w:ascii="Arial" w:hAnsi="Arial" w:cs="Arial"/>
          <w:b/>
          <w:sz w:val="20"/>
          <w:szCs w:val="20"/>
        </w:rPr>
        <w:t xml:space="preserve">              </w:t>
      </w:r>
      <w:r w:rsidRPr="002A5A66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9</w:t>
      </w:r>
      <w:r w:rsidRPr="002A5A66">
        <w:rPr>
          <w:rFonts w:ascii="Arial" w:hAnsi="Arial" w:cs="Arial"/>
          <w:b/>
          <w:sz w:val="20"/>
          <w:szCs w:val="20"/>
        </w:rPr>
        <w:t xml:space="preserve"> г.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2A5A66">
        <w:rPr>
          <w:rFonts w:ascii="Arial" w:hAnsi="Arial" w:cs="Arial"/>
          <w:b/>
          <w:sz w:val="20"/>
          <w:szCs w:val="20"/>
        </w:rPr>
        <w:t xml:space="preserve">          </w:t>
      </w:r>
      <w:r w:rsidRPr="003201BC">
        <w:rPr>
          <w:rFonts w:ascii="Arial" w:hAnsi="Arial" w:cs="Arial"/>
          <w:b/>
          <w:sz w:val="20"/>
          <w:szCs w:val="20"/>
        </w:rPr>
        <w:t xml:space="preserve">с.п. </w:t>
      </w:r>
      <w:r w:rsidR="00CD4708">
        <w:rPr>
          <w:rFonts w:ascii="Arial" w:hAnsi="Arial" w:cs="Arial"/>
          <w:b/>
          <w:sz w:val="20"/>
          <w:szCs w:val="20"/>
        </w:rPr>
        <w:t>Анзорей</w:t>
      </w:r>
    </w:p>
    <w:p w:rsidR="008D47DF" w:rsidRDefault="008D47DF" w:rsidP="00ED60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293D" w:rsidRDefault="001324A0" w:rsidP="00B529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«О б</w:t>
      </w:r>
      <w:r w:rsidR="006C7BFB">
        <w:rPr>
          <w:rFonts w:ascii="Times New Roman" w:hAnsi="Times New Roman"/>
          <w:b/>
          <w:sz w:val="24"/>
          <w:szCs w:val="24"/>
        </w:rPr>
        <w:t xml:space="preserve">юджете сельского поселения </w:t>
      </w:r>
      <w:r w:rsidR="00CD4708">
        <w:rPr>
          <w:rFonts w:ascii="Times New Roman" w:hAnsi="Times New Roman"/>
          <w:b/>
          <w:sz w:val="24"/>
          <w:szCs w:val="24"/>
        </w:rPr>
        <w:t>Анзорей</w:t>
      </w:r>
      <w:r w:rsidR="006C7BFB">
        <w:rPr>
          <w:rFonts w:ascii="Times New Roman" w:hAnsi="Times New Roman"/>
          <w:b/>
          <w:sz w:val="24"/>
          <w:szCs w:val="24"/>
        </w:rPr>
        <w:t xml:space="preserve"> </w:t>
      </w:r>
      <w:r w:rsidRPr="005233C1">
        <w:rPr>
          <w:rFonts w:ascii="Times New Roman" w:hAnsi="Times New Roman"/>
          <w:b/>
          <w:sz w:val="24"/>
          <w:szCs w:val="24"/>
        </w:rPr>
        <w:t>Лескенского муниципального района Кабардино-Балкарской Республики</w:t>
      </w:r>
    </w:p>
    <w:p w:rsidR="00A20B11" w:rsidRDefault="008126D5" w:rsidP="00B529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1324A0" w:rsidRPr="005233C1">
        <w:rPr>
          <w:rFonts w:ascii="Times New Roman" w:hAnsi="Times New Roman"/>
          <w:b/>
          <w:sz w:val="24"/>
          <w:szCs w:val="24"/>
        </w:rPr>
        <w:t xml:space="preserve"> год и</w:t>
      </w:r>
      <w:r w:rsidR="009B5A4D">
        <w:rPr>
          <w:rFonts w:ascii="Times New Roman" w:hAnsi="Times New Roman"/>
          <w:b/>
          <w:sz w:val="24"/>
          <w:szCs w:val="24"/>
        </w:rPr>
        <w:t xml:space="preserve"> на </w:t>
      </w:r>
      <w:r w:rsidR="001324A0" w:rsidRPr="005233C1">
        <w:rPr>
          <w:rFonts w:ascii="Times New Roman" w:hAnsi="Times New Roman"/>
          <w:b/>
          <w:sz w:val="24"/>
          <w:szCs w:val="24"/>
        </w:rPr>
        <w:t>плановый период 20</w:t>
      </w:r>
      <w:r w:rsidR="0012512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7A0383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2</w:t>
      </w:r>
      <w:r w:rsidR="001324A0" w:rsidRPr="005233C1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436DD7" w:rsidRPr="007C1827" w:rsidRDefault="00436DD7" w:rsidP="00B529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092" w:rsidRPr="005233C1" w:rsidRDefault="00ED6092" w:rsidP="005C1408">
      <w:pPr>
        <w:keepNext/>
        <w:keepLines/>
        <w:widowControl w:val="0"/>
        <w:tabs>
          <w:tab w:val="left" w:pos="2235"/>
        </w:tabs>
        <w:spacing w:after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233C1">
        <w:rPr>
          <w:rFonts w:ascii="Times New Roman" w:hAnsi="Times New Roman"/>
          <w:snapToGrid w:val="0"/>
          <w:sz w:val="24"/>
          <w:szCs w:val="24"/>
        </w:rPr>
        <w:t>«</w:t>
      </w:r>
      <w:r w:rsidRPr="005233C1">
        <w:rPr>
          <w:rFonts w:ascii="Times New Roman" w:hAnsi="Times New Roman"/>
          <w:b/>
          <w:snapToGrid w:val="0"/>
          <w:sz w:val="24"/>
          <w:szCs w:val="24"/>
        </w:rPr>
        <w:t>Статья 1.</w:t>
      </w:r>
      <w:r w:rsidRPr="005233C1">
        <w:rPr>
          <w:rFonts w:ascii="Times New Roman" w:hAnsi="Times New Roman"/>
          <w:bCs/>
          <w:sz w:val="24"/>
          <w:szCs w:val="24"/>
        </w:rPr>
        <w:t xml:space="preserve">Основные характеристики бюджета сельского поселения </w:t>
      </w:r>
      <w:r w:rsidR="00CD4708">
        <w:rPr>
          <w:rFonts w:ascii="Times New Roman" w:hAnsi="Times New Roman"/>
          <w:bCs/>
          <w:sz w:val="24"/>
          <w:szCs w:val="24"/>
        </w:rPr>
        <w:t>Анзорей</w:t>
      </w:r>
      <w:r w:rsidR="006C7BFB">
        <w:rPr>
          <w:rFonts w:ascii="Times New Roman" w:hAnsi="Times New Roman"/>
          <w:bCs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</w:t>
      </w:r>
      <w:r w:rsidRPr="005233C1">
        <w:rPr>
          <w:rFonts w:ascii="Times New Roman" w:hAnsi="Times New Roman"/>
          <w:bCs/>
          <w:sz w:val="24"/>
          <w:szCs w:val="24"/>
        </w:rPr>
        <w:t xml:space="preserve"> муниципального района Кабардино-Балкарской Республики на 20</w:t>
      </w:r>
      <w:r w:rsidR="008126D5">
        <w:rPr>
          <w:rFonts w:ascii="Times New Roman" w:hAnsi="Times New Roman"/>
          <w:bCs/>
          <w:sz w:val="24"/>
          <w:szCs w:val="24"/>
        </w:rPr>
        <w:t>20</w:t>
      </w:r>
      <w:r w:rsidRPr="005233C1">
        <w:rPr>
          <w:rFonts w:ascii="Times New Roman" w:hAnsi="Times New Roman"/>
          <w:bCs/>
          <w:sz w:val="24"/>
          <w:szCs w:val="24"/>
        </w:rPr>
        <w:t xml:space="preserve"> год</w:t>
      </w:r>
      <w:r w:rsidR="00E96C4B">
        <w:rPr>
          <w:rFonts w:ascii="Times New Roman" w:hAnsi="Times New Roman"/>
          <w:bCs/>
          <w:sz w:val="24"/>
          <w:szCs w:val="24"/>
        </w:rPr>
        <w:t xml:space="preserve"> и </w:t>
      </w:r>
      <w:r w:rsidR="009B5A4D">
        <w:rPr>
          <w:rFonts w:ascii="Times New Roman" w:hAnsi="Times New Roman"/>
          <w:bCs/>
          <w:sz w:val="24"/>
          <w:szCs w:val="24"/>
        </w:rPr>
        <w:t>на</w:t>
      </w:r>
      <w:r w:rsidR="009C1B78">
        <w:rPr>
          <w:rFonts w:ascii="Times New Roman" w:hAnsi="Times New Roman"/>
          <w:bCs/>
          <w:sz w:val="24"/>
          <w:szCs w:val="24"/>
        </w:rPr>
        <w:t xml:space="preserve"> </w:t>
      </w:r>
      <w:r w:rsidR="00E96C4B">
        <w:rPr>
          <w:rFonts w:ascii="Times New Roman" w:hAnsi="Times New Roman"/>
          <w:bCs/>
          <w:sz w:val="24"/>
          <w:szCs w:val="24"/>
        </w:rPr>
        <w:t xml:space="preserve">плановый период </w:t>
      </w:r>
      <w:r w:rsidR="0012512A">
        <w:rPr>
          <w:rFonts w:ascii="Times New Roman" w:hAnsi="Times New Roman"/>
          <w:bCs/>
          <w:sz w:val="24"/>
          <w:szCs w:val="24"/>
        </w:rPr>
        <w:t>202</w:t>
      </w:r>
      <w:r w:rsidR="008126D5">
        <w:rPr>
          <w:rFonts w:ascii="Times New Roman" w:hAnsi="Times New Roman"/>
          <w:bCs/>
          <w:sz w:val="24"/>
          <w:szCs w:val="24"/>
        </w:rPr>
        <w:t>1</w:t>
      </w:r>
      <w:r w:rsidR="009B5A4D">
        <w:rPr>
          <w:rFonts w:ascii="Times New Roman" w:hAnsi="Times New Roman"/>
          <w:bCs/>
          <w:sz w:val="24"/>
          <w:szCs w:val="24"/>
        </w:rPr>
        <w:t xml:space="preserve"> </w:t>
      </w:r>
      <w:r w:rsidR="003B7164">
        <w:rPr>
          <w:rFonts w:ascii="Times New Roman" w:hAnsi="Times New Roman"/>
          <w:bCs/>
          <w:sz w:val="24"/>
          <w:szCs w:val="24"/>
        </w:rPr>
        <w:t>и 202</w:t>
      </w:r>
      <w:r w:rsidR="008126D5">
        <w:rPr>
          <w:rFonts w:ascii="Times New Roman" w:hAnsi="Times New Roman"/>
          <w:bCs/>
          <w:sz w:val="24"/>
          <w:szCs w:val="24"/>
        </w:rPr>
        <w:t>2</w:t>
      </w:r>
      <w:r w:rsidR="00E96C4B">
        <w:rPr>
          <w:rFonts w:ascii="Times New Roman" w:hAnsi="Times New Roman"/>
          <w:bCs/>
          <w:sz w:val="24"/>
          <w:szCs w:val="24"/>
        </w:rPr>
        <w:t xml:space="preserve"> год</w:t>
      </w:r>
      <w:r w:rsidR="00950F0E">
        <w:rPr>
          <w:rFonts w:ascii="Times New Roman" w:hAnsi="Times New Roman"/>
          <w:bCs/>
          <w:sz w:val="24"/>
          <w:szCs w:val="24"/>
        </w:rPr>
        <w:t>ов</w:t>
      </w:r>
    </w:p>
    <w:p w:rsidR="00ED6092" w:rsidRPr="005233C1" w:rsidRDefault="00ED6092" w:rsidP="005C1408">
      <w:pPr>
        <w:keepNext/>
        <w:keepLines/>
        <w:widowControl w:val="0"/>
        <w:tabs>
          <w:tab w:val="left" w:pos="2235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b/>
          <w:bCs/>
          <w:sz w:val="24"/>
          <w:szCs w:val="24"/>
        </w:rPr>
        <w:t>1.</w:t>
      </w:r>
      <w:r w:rsidRPr="005233C1">
        <w:rPr>
          <w:rFonts w:ascii="Times New Roman" w:hAnsi="Times New Roman"/>
          <w:bCs/>
          <w:sz w:val="24"/>
          <w:szCs w:val="24"/>
        </w:rPr>
        <w:t>У</w:t>
      </w:r>
      <w:r w:rsidRPr="005233C1">
        <w:rPr>
          <w:rFonts w:ascii="Times New Roman" w:hAnsi="Times New Roman"/>
          <w:sz w:val="24"/>
          <w:szCs w:val="24"/>
        </w:rPr>
        <w:t xml:space="preserve">твердить основные характеристики местного бюджета </w:t>
      </w:r>
      <w:r w:rsidRPr="005233C1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CD4708">
        <w:rPr>
          <w:rFonts w:ascii="Times New Roman" w:hAnsi="Times New Roman"/>
          <w:bCs/>
          <w:sz w:val="24"/>
          <w:szCs w:val="24"/>
        </w:rPr>
        <w:t>Анзорей</w:t>
      </w:r>
      <w:r w:rsidR="006C7BFB">
        <w:rPr>
          <w:rFonts w:ascii="Times New Roman" w:hAnsi="Times New Roman"/>
          <w:bCs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 муниципального района</w:t>
      </w:r>
      <w:r w:rsidR="009B5A4D">
        <w:rPr>
          <w:rFonts w:ascii="Times New Roman" w:hAnsi="Times New Roman"/>
          <w:sz w:val="24"/>
          <w:szCs w:val="24"/>
        </w:rPr>
        <w:t xml:space="preserve"> (далее – местный бюджет)</w:t>
      </w:r>
      <w:r w:rsidRPr="005233C1">
        <w:rPr>
          <w:rFonts w:ascii="Times New Roman" w:hAnsi="Times New Roman"/>
          <w:sz w:val="24"/>
          <w:szCs w:val="24"/>
        </w:rPr>
        <w:t xml:space="preserve"> на </w:t>
      </w:r>
      <w:r w:rsidRPr="005233C1">
        <w:rPr>
          <w:rFonts w:ascii="Times New Roman" w:hAnsi="Times New Roman"/>
          <w:bCs/>
          <w:sz w:val="24"/>
          <w:szCs w:val="24"/>
        </w:rPr>
        <w:t>20</w:t>
      </w:r>
      <w:r w:rsidR="008126D5">
        <w:rPr>
          <w:rFonts w:ascii="Times New Roman" w:hAnsi="Times New Roman"/>
          <w:bCs/>
          <w:sz w:val="24"/>
          <w:szCs w:val="24"/>
        </w:rPr>
        <w:t>20</w:t>
      </w:r>
      <w:r w:rsidRPr="005233C1">
        <w:rPr>
          <w:rFonts w:ascii="Times New Roman" w:hAnsi="Times New Roman"/>
          <w:sz w:val="24"/>
          <w:szCs w:val="24"/>
        </w:rPr>
        <w:t xml:space="preserve"> год с учетом уровня инфляции, не превышающего </w:t>
      </w:r>
      <w:r w:rsidR="008126D5">
        <w:rPr>
          <w:rFonts w:ascii="Times New Roman" w:hAnsi="Times New Roman"/>
          <w:sz w:val="24"/>
          <w:szCs w:val="24"/>
        </w:rPr>
        <w:t>3,0</w:t>
      </w:r>
      <w:r w:rsidR="005A7A7E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bCs/>
          <w:sz w:val="24"/>
          <w:szCs w:val="24"/>
        </w:rPr>
        <w:t>процента</w:t>
      </w:r>
      <w:r w:rsidRPr="005233C1">
        <w:rPr>
          <w:rFonts w:ascii="Times New Roman" w:hAnsi="Times New Roman"/>
          <w:sz w:val="24"/>
          <w:szCs w:val="24"/>
        </w:rPr>
        <w:t xml:space="preserve"> (декабрь </w:t>
      </w:r>
      <w:r w:rsidRPr="005233C1">
        <w:rPr>
          <w:rFonts w:ascii="Times New Roman" w:hAnsi="Times New Roman"/>
          <w:bCs/>
          <w:sz w:val="24"/>
          <w:szCs w:val="24"/>
        </w:rPr>
        <w:t>20</w:t>
      </w:r>
      <w:r w:rsidR="008126D5">
        <w:rPr>
          <w:rFonts w:ascii="Times New Roman" w:hAnsi="Times New Roman"/>
          <w:bCs/>
          <w:sz w:val="24"/>
          <w:szCs w:val="24"/>
        </w:rPr>
        <w:t>20</w:t>
      </w:r>
      <w:r w:rsidRPr="005233C1">
        <w:rPr>
          <w:rFonts w:ascii="Times New Roman" w:hAnsi="Times New Roman"/>
          <w:sz w:val="24"/>
          <w:szCs w:val="24"/>
        </w:rPr>
        <w:t xml:space="preserve"> года к декабрю </w:t>
      </w:r>
      <w:r w:rsidRPr="005233C1">
        <w:rPr>
          <w:rFonts w:ascii="Times New Roman" w:hAnsi="Times New Roman"/>
          <w:bCs/>
          <w:sz w:val="24"/>
          <w:szCs w:val="24"/>
        </w:rPr>
        <w:t>201</w:t>
      </w:r>
      <w:r w:rsidR="008126D5">
        <w:rPr>
          <w:rFonts w:ascii="Times New Roman" w:hAnsi="Times New Roman"/>
          <w:bCs/>
          <w:sz w:val="24"/>
          <w:szCs w:val="24"/>
        </w:rPr>
        <w:t xml:space="preserve">9 </w:t>
      </w:r>
      <w:r w:rsidRPr="005233C1">
        <w:rPr>
          <w:rFonts w:ascii="Times New Roman" w:hAnsi="Times New Roman"/>
          <w:sz w:val="24"/>
          <w:szCs w:val="24"/>
        </w:rPr>
        <w:t>года):</w:t>
      </w:r>
    </w:p>
    <w:p w:rsidR="00ED6092" w:rsidRPr="005233C1" w:rsidRDefault="005373C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D6092" w:rsidRPr="005233C1">
        <w:rPr>
          <w:rFonts w:ascii="Times New Roman" w:hAnsi="Times New Roman" w:cs="Times New Roman"/>
          <w:sz w:val="24"/>
          <w:szCs w:val="24"/>
        </w:rPr>
        <w:t>естного бюджета</w:t>
      </w:r>
      <w:r w:rsidR="00774630">
        <w:rPr>
          <w:rFonts w:ascii="Times New Roman" w:hAnsi="Times New Roman" w:cs="Times New Roman"/>
          <w:sz w:val="24"/>
          <w:szCs w:val="24"/>
        </w:rPr>
        <w:t xml:space="preserve"> на 2020</w:t>
      </w:r>
      <w:r w:rsidR="00B87664">
        <w:rPr>
          <w:rFonts w:ascii="Times New Roman" w:hAnsi="Times New Roman" w:cs="Times New Roman"/>
          <w:sz w:val="24"/>
          <w:szCs w:val="24"/>
        </w:rPr>
        <w:t xml:space="preserve"> </w:t>
      </w:r>
      <w:r w:rsidR="00774630">
        <w:rPr>
          <w:rFonts w:ascii="Times New Roman" w:hAnsi="Times New Roman" w:cs="Times New Roman"/>
          <w:sz w:val="24"/>
          <w:szCs w:val="24"/>
        </w:rPr>
        <w:t>г</w:t>
      </w:r>
      <w:r w:rsidR="00B87664">
        <w:rPr>
          <w:rFonts w:ascii="Times New Roman" w:hAnsi="Times New Roman" w:cs="Times New Roman"/>
          <w:sz w:val="24"/>
          <w:szCs w:val="24"/>
        </w:rPr>
        <w:t>од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в </w:t>
      </w:r>
      <w:r w:rsidR="00ED6092" w:rsidRPr="001F02CF">
        <w:rPr>
          <w:rFonts w:ascii="Times New Roman" w:hAnsi="Times New Roman" w:cs="Times New Roman"/>
          <w:b/>
          <w:sz w:val="24"/>
          <w:szCs w:val="24"/>
        </w:rPr>
        <w:t xml:space="preserve">сумме  </w:t>
      </w:r>
      <w:bookmarkStart w:id="1" w:name="OLE_LINK1"/>
      <w:bookmarkStart w:id="2" w:name="OLE_LINK2"/>
      <w:r w:rsidR="00CD4708" w:rsidRPr="001F02CF">
        <w:rPr>
          <w:rFonts w:ascii="Times New Roman" w:hAnsi="Times New Roman" w:cs="Times New Roman"/>
          <w:b/>
          <w:sz w:val="24"/>
          <w:szCs w:val="24"/>
        </w:rPr>
        <w:t>13 425 194</w:t>
      </w:r>
      <w:r w:rsidR="0071773D" w:rsidRPr="001F02CF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CD4708" w:rsidRPr="001F02CF">
        <w:rPr>
          <w:rFonts w:ascii="Times New Roman" w:hAnsi="Times New Roman" w:cs="Times New Roman"/>
          <w:b/>
          <w:sz w:val="24"/>
          <w:szCs w:val="24"/>
        </w:rPr>
        <w:t>я</w:t>
      </w:r>
      <w:r w:rsidR="00A23D59" w:rsidRPr="001F0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708" w:rsidRPr="001F02CF">
        <w:rPr>
          <w:rFonts w:ascii="Times New Roman" w:hAnsi="Times New Roman" w:cs="Times New Roman"/>
          <w:b/>
          <w:sz w:val="24"/>
          <w:szCs w:val="24"/>
        </w:rPr>
        <w:t>44</w:t>
      </w:r>
      <w:r w:rsidR="0071773D" w:rsidRPr="001F02CF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bookmarkEnd w:id="1"/>
      <w:bookmarkEnd w:id="2"/>
      <w:r w:rsidR="00AE2BE5">
        <w:rPr>
          <w:rFonts w:ascii="Times New Roman" w:hAnsi="Times New Roman" w:cs="Times New Roman"/>
          <w:sz w:val="24"/>
          <w:szCs w:val="24"/>
        </w:rPr>
        <w:t xml:space="preserve">, в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том числе объем межбюджетных трансфертов из республиканского бюджета Кабардино-Балкарской Республики в сумме  </w:t>
      </w:r>
      <w:r w:rsidR="001F02CF">
        <w:rPr>
          <w:rFonts w:ascii="Times New Roman" w:hAnsi="Times New Roman" w:cs="Times New Roman"/>
          <w:sz w:val="24"/>
          <w:szCs w:val="24"/>
        </w:rPr>
        <w:t>360 7</w:t>
      </w:r>
      <w:r w:rsidR="004B7853">
        <w:rPr>
          <w:rFonts w:ascii="Times New Roman" w:hAnsi="Times New Roman" w:cs="Times New Roman"/>
          <w:b/>
          <w:sz w:val="24"/>
          <w:szCs w:val="24"/>
        </w:rPr>
        <w:t>00</w:t>
      </w:r>
      <w:r w:rsidR="004F0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7C6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12512A">
        <w:rPr>
          <w:rFonts w:ascii="Times New Roman" w:hAnsi="Times New Roman" w:cs="Times New Roman"/>
          <w:b/>
          <w:sz w:val="24"/>
          <w:szCs w:val="24"/>
        </w:rPr>
        <w:t>00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7C6" w:rsidRPr="006D0435">
        <w:rPr>
          <w:rFonts w:ascii="Times New Roman" w:hAnsi="Times New Roman" w:cs="Times New Roman"/>
          <w:b/>
          <w:sz w:val="24"/>
          <w:szCs w:val="24"/>
        </w:rPr>
        <w:t>копеек</w:t>
      </w:r>
      <w:r w:rsidR="00431875">
        <w:rPr>
          <w:rFonts w:ascii="Times New Roman" w:hAnsi="Times New Roman" w:cs="Times New Roman"/>
          <w:sz w:val="24"/>
          <w:szCs w:val="24"/>
        </w:rPr>
        <w:t xml:space="preserve">, </w:t>
      </w:r>
      <w:r w:rsidR="009F7DC1" w:rsidRPr="005233C1">
        <w:rPr>
          <w:rFonts w:ascii="Times New Roman" w:hAnsi="Times New Roman" w:cs="Times New Roman"/>
          <w:sz w:val="24"/>
          <w:szCs w:val="24"/>
        </w:rPr>
        <w:t xml:space="preserve">из бюджета Лескенского муниципального района Кабардино-Балкарской Республики в сумме </w:t>
      </w:r>
      <w:r w:rsidR="001F02CF">
        <w:rPr>
          <w:rFonts w:ascii="Times New Roman" w:hAnsi="Times New Roman" w:cs="Times New Roman"/>
          <w:b/>
          <w:sz w:val="24"/>
          <w:szCs w:val="24"/>
        </w:rPr>
        <w:t>4 667 745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DC1" w:rsidRPr="002837C6">
        <w:rPr>
          <w:rFonts w:ascii="Times New Roman" w:hAnsi="Times New Roman" w:cs="Times New Roman"/>
          <w:b/>
          <w:sz w:val="24"/>
          <w:szCs w:val="24"/>
        </w:rPr>
        <w:t>рубл</w:t>
      </w:r>
      <w:r w:rsidR="006C7BFB">
        <w:rPr>
          <w:rFonts w:ascii="Times New Roman" w:hAnsi="Times New Roman" w:cs="Times New Roman"/>
          <w:b/>
          <w:sz w:val="24"/>
          <w:szCs w:val="24"/>
        </w:rPr>
        <w:t>ей</w:t>
      </w:r>
      <w:r w:rsidR="009F7DC1" w:rsidRPr="005233C1">
        <w:rPr>
          <w:rFonts w:ascii="Times New Roman" w:hAnsi="Times New Roman" w:cs="Times New Roman"/>
          <w:sz w:val="24"/>
          <w:szCs w:val="24"/>
        </w:rPr>
        <w:t>;</w:t>
      </w:r>
      <w:r w:rsidR="005A7A7E">
        <w:rPr>
          <w:rFonts w:ascii="Times New Roman" w:hAnsi="Times New Roman" w:cs="Times New Roman"/>
          <w:sz w:val="24"/>
          <w:szCs w:val="24"/>
        </w:rPr>
        <w:t xml:space="preserve"> </w:t>
      </w:r>
      <w:r w:rsidR="00431875">
        <w:rPr>
          <w:rFonts w:ascii="Times New Roman" w:hAnsi="Times New Roman" w:cs="Times New Roman"/>
          <w:sz w:val="24"/>
          <w:szCs w:val="24"/>
        </w:rPr>
        <w:t>субвенций и иных межбюджетных  трансфертов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F02CF">
        <w:rPr>
          <w:rFonts w:ascii="Times New Roman" w:hAnsi="Times New Roman" w:cs="Times New Roman"/>
          <w:b/>
          <w:sz w:val="24"/>
          <w:szCs w:val="24"/>
        </w:rPr>
        <w:t xml:space="preserve">309 325 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092" w:rsidRPr="0071773D">
        <w:rPr>
          <w:rFonts w:ascii="Times New Roman" w:hAnsi="Times New Roman" w:cs="Times New Roman"/>
          <w:b/>
          <w:sz w:val="24"/>
          <w:szCs w:val="24"/>
        </w:rPr>
        <w:t>рубл</w:t>
      </w:r>
      <w:r w:rsidR="0012512A">
        <w:rPr>
          <w:rFonts w:ascii="Times New Roman" w:hAnsi="Times New Roman" w:cs="Times New Roman"/>
          <w:b/>
          <w:sz w:val="24"/>
          <w:szCs w:val="24"/>
        </w:rPr>
        <w:t>ей 00</w:t>
      </w:r>
      <w:r w:rsidR="002837C6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6C7BFB">
        <w:rPr>
          <w:rFonts w:ascii="Times New Roman" w:hAnsi="Times New Roman" w:cs="Times New Roman"/>
          <w:b/>
          <w:sz w:val="24"/>
          <w:szCs w:val="24"/>
        </w:rPr>
        <w:t>ек</w:t>
      </w:r>
      <w:r w:rsidR="009F7DC1">
        <w:rPr>
          <w:rFonts w:ascii="Times New Roman" w:hAnsi="Times New Roman" w:cs="Times New Roman"/>
          <w:sz w:val="24"/>
          <w:szCs w:val="24"/>
        </w:rPr>
        <w:t>;</w:t>
      </w:r>
      <w:r w:rsidR="009B5A4D">
        <w:rPr>
          <w:rFonts w:ascii="Times New Roman" w:hAnsi="Times New Roman" w:cs="Times New Roman"/>
          <w:sz w:val="24"/>
          <w:szCs w:val="24"/>
        </w:rPr>
        <w:t xml:space="preserve"> </w:t>
      </w:r>
      <w:r w:rsidR="009F7DC1">
        <w:rPr>
          <w:rFonts w:ascii="Times New Roman" w:hAnsi="Times New Roman" w:cs="Times New Roman"/>
          <w:sz w:val="24"/>
          <w:szCs w:val="24"/>
        </w:rPr>
        <w:t>собственны</w:t>
      </w:r>
      <w:r w:rsidR="009B5A4D">
        <w:rPr>
          <w:rFonts w:ascii="Times New Roman" w:hAnsi="Times New Roman" w:cs="Times New Roman"/>
          <w:sz w:val="24"/>
          <w:szCs w:val="24"/>
        </w:rPr>
        <w:t>е</w:t>
      </w:r>
      <w:r w:rsidR="009F7DC1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9B5A4D">
        <w:rPr>
          <w:rFonts w:ascii="Times New Roman" w:hAnsi="Times New Roman" w:cs="Times New Roman"/>
          <w:sz w:val="24"/>
          <w:szCs w:val="24"/>
        </w:rPr>
        <w:t>ы</w:t>
      </w:r>
      <w:r w:rsidR="0051222B" w:rsidRPr="005233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F02CF">
        <w:rPr>
          <w:rFonts w:ascii="Times New Roman" w:hAnsi="Times New Roman" w:cs="Times New Roman"/>
          <w:b/>
          <w:sz w:val="24"/>
          <w:szCs w:val="24"/>
        </w:rPr>
        <w:t>8 087 514</w:t>
      </w:r>
      <w:r w:rsidR="00395601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4B7853">
        <w:rPr>
          <w:rFonts w:ascii="Times New Roman" w:hAnsi="Times New Roman" w:cs="Times New Roman"/>
          <w:b/>
          <w:sz w:val="24"/>
          <w:szCs w:val="24"/>
        </w:rPr>
        <w:t>ей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2CF">
        <w:rPr>
          <w:rFonts w:ascii="Times New Roman" w:hAnsi="Times New Roman" w:cs="Times New Roman"/>
          <w:b/>
          <w:sz w:val="24"/>
          <w:szCs w:val="24"/>
        </w:rPr>
        <w:t>44</w:t>
      </w:r>
      <w:r w:rsidR="004F00B9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12512A">
        <w:rPr>
          <w:rFonts w:ascii="Times New Roman" w:hAnsi="Times New Roman" w:cs="Times New Roman"/>
          <w:b/>
          <w:sz w:val="24"/>
          <w:szCs w:val="24"/>
        </w:rPr>
        <w:t>е</w:t>
      </w:r>
      <w:r w:rsidR="00395601">
        <w:rPr>
          <w:rFonts w:ascii="Times New Roman" w:hAnsi="Times New Roman" w:cs="Times New Roman"/>
          <w:b/>
          <w:sz w:val="24"/>
          <w:szCs w:val="24"/>
        </w:rPr>
        <w:t>к</w:t>
      </w:r>
      <w:r w:rsidR="009F7DC1">
        <w:rPr>
          <w:rFonts w:ascii="Times New Roman" w:hAnsi="Times New Roman" w:cs="Times New Roman"/>
          <w:sz w:val="24"/>
          <w:szCs w:val="24"/>
        </w:rPr>
        <w:t>;</w:t>
      </w:r>
    </w:p>
    <w:p w:rsidR="00A20B11" w:rsidRDefault="009F7DC1" w:rsidP="005C1408">
      <w:pPr>
        <w:pStyle w:val="ConsPlusNormal"/>
        <w:widowControl/>
        <w:tabs>
          <w:tab w:val="left" w:pos="79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6092" w:rsidRDefault="00ED6092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3C1">
        <w:rPr>
          <w:rFonts w:ascii="Times New Roman" w:hAnsi="Times New Roman" w:cs="Times New Roman"/>
          <w:sz w:val="24"/>
          <w:szCs w:val="24"/>
        </w:rPr>
        <w:t xml:space="preserve">2) прогнозируемый  общий объем расходов </w:t>
      </w:r>
      <w:r w:rsidR="0034287B">
        <w:rPr>
          <w:rFonts w:ascii="Times New Roman" w:hAnsi="Times New Roman" w:cs="Times New Roman"/>
          <w:sz w:val="24"/>
          <w:szCs w:val="24"/>
        </w:rPr>
        <w:t>м</w:t>
      </w:r>
      <w:r w:rsidRPr="005233C1">
        <w:rPr>
          <w:rFonts w:ascii="Times New Roman" w:hAnsi="Times New Roman" w:cs="Times New Roman"/>
          <w:sz w:val="24"/>
          <w:szCs w:val="24"/>
        </w:rPr>
        <w:t>естного бюджета</w:t>
      </w:r>
      <w:r w:rsidR="008126D5">
        <w:rPr>
          <w:rFonts w:ascii="Times New Roman" w:hAnsi="Times New Roman" w:cs="Times New Roman"/>
          <w:sz w:val="24"/>
          <w:szCs w:val="24"/>
        </w:rPr>
        <w:t xml:space="preserve"> на 2020</w:t>
      </w:r>
      <w:r w:rsidR="009B5A4D">
        <w:rPr>
          <w:rFonts w:ascii="Times New Roman" w:hAnsi="Times New Roman" w:cs="Times New Roman"/>
          <w:sz w:val="24"/>
          <w:szCs w:val="24"/>
        </w:rPr>
        <w:t xml:space="preserve"> год</w:t>
      </w:r>
      <w:r w:rsidRPr="005233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B7853">
        <w:rPr>
          <w:rFonts w:ascii="Times New Roman" w:hAnsi="Times New Roman" w:cs="Times New Roman"/>
          <w:b/>
          <w:sz w:val="24"/>
          <w:szCs w:val="24"/>
        </w:rPr>
        <w:t>1</w:t>
      </w:r>
      <w:r w:rsidR="001F02CF">
        <w:rPr>
          <w:rFonts w:ascii="Times New Roman" w:hAnsi="Times New Roman" w:cs="Times New Roman"/>
          <w:b/>
          <w:sz w:val="24"/>
          <w:szCs w:val="24"/>
        </w:rPr>
        <w:t>3</w:t>
      </w:r>
      <w:r w:rsidR="004B7853">
        <w:rPr>
          <w:rFonts w:ascii="Times New Roman" w:hAnsi="Times New Roman" w:cs="Times New Roman"/>
          <w:b/>
          <w:sz w:val="24"/>
          <w:szCs w:val="24"/>
        </w:rPr>
        <w:t> </w:t>
      </w:r>
      <w:r w:rsidR="001F02CF">
        <w:rPr>
          <w:rFonts w:ascii="Times New Roman" w:hAnsi="Times New Roman" w:cs="Times New Roman"/>
          <w:b/>
          <w:sz w:val="24"/>
          <w:szCs w:val="24"/>
        </w:rPr>
        <w:t>425</w:t>
      </w:r>
      <w:r w:rsidR="004B7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2CF">
        <w:rPr>
          <w:rFonts w:ascii="Times New Roman" w:hAnsi="Times New Roman" w:cs="Times New Roman"/>
          <w:b/>
          <w:sz w:val="24"/>
          <w:szCs w:val="24"/>
        </w:rPr>
        <w:t>194</w:t>
      </w:r>
      <w:r w:rsidR="004B7853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1F02CF">
        <w:rPr>
          <w:rFonts w:ascii="Times New Roman" w:hAnsi="Times New Roman" w:cs="Times New Roman"/>
          <w:b/>
          <w:sz w:val="24"/>
          <w:szCs w:val="24"/>
        </w:rPr>
        <w:t>я</w:t>
      </w:r>
      <w:r w:rsidR="004B7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2CF">
        <w:rPr>
          <w:rFonts w:ascii="Times New Roman" w:hAnsi="Times New Roman" w:cs="Times New Roman"/>
          <w:b/>
          <w:sz w:val="24"/>
          <w:szCs w:val="24"/>
        </w:rPr>
        <w:t>44</w:t>
      </w:r>
      <w:r w:rsidR="004B7853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9F7DC1">
        <w:rPr>
          <w:rFonts w:ascii="Times New Roman" w:hAnsi="Times New Roman" w:cs="Times New Roman"/>
          <w:sz w:val="24"/>
          <w:szCs w:val="24"/>
        </w:rPr>
        <w:t>;</w:t>
      </w:r>
    </w:p>
    <w:p w:rsidR="00B5293D" w:rsidRDefault="00B5293D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293D" w:rsidRDefault="00B5293D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верхний предел </w:t>
      </w:r>
      <w:r w:rsidR="009F7DC1">
        <w:rPr>
          <w:rFonts w:ascii="Times New Roman" w:hAnsi="Times New Roman" w:cs="Times New Roman"/>
          <w:sz w:val="24"/>
          <w:szCs w:val="24"/>
        </w:rPr>
        <w:t>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на 1</w:t>
      </w:r>
      <w:r w:rsidR="00463D5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9F7DC1">
        <w:rPr>
          <w:rFonts w:ascii="Times New Roman" w:hAnsi="Times New Roman" w:cs="Times New Roman"/>
          <w:sz w:val="24"/>
          <w:szCs w:val="24"/>
        </w:rPr>
        <w:t>20</w:t>
      </w:r>
      <w:r w:rsidR="008126D5">
        <w:rPr>
          <w:rFonts w:ascii="Times New Roman" w:hAnsi="Times New Roman" w:cs="Times New Roman"/>
          <w:sz w:val="24"/>
          <w:szCs w:val="24"/>
        </w:rPr>
        <w:t>20</w:t>
      </w:r>
      <w:r w:rsidR="009F7DC1">
        <w:rPr>
          <w:rFonts w:ascii="Times New Roman" w:hAnsi="Times New Roman" w:cs="Times New Roman"/>
          <w:sz w:val="24"/>
          <w:szCs w:val="24"/>
        </w:rPr>
        <w:t xml:space="preserve"> года в сумме ноль рублей;</w:t>
      </w:r>
    </w:p>
    <w:p w:rsidR="00B5293D" w:rsidRDefault="00B5293D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293D" w:rsidRDefault="00B5293D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дефицит местного бюджета</w:t>
      </w:r>
      <w:r w:rsidR="009B5A4D">
        <w:rPr>
          <w:rFonts w:ascii="Times New Roman" w:hAnsi="Times New Roman" w:cs="Times New Roman"/>
          <w:sz w:val="24"/>
          <w:szCs w:val="24"/>
        </w:rPr>
        <w:t xml:space="preserve"> </w:t>
      </w:r>
      <w:r w:rsidR="009F7DC1">
        <w:rPr>
          <w:rFonts w:ascii="Times New Roman" w:hAnsi="Times New Roman" w:cs="Times New Roman"/>
          <w:sz w:val="24"/>
          <w:szCs w:val="24"/>
        </w:rPr>
        <w:t>в сумме ноль рублей;</w:t>
      </w:r>
    </w:p>
    <w:p w:rsidR="00B5293D" w:rsidRDefault="009F7DC1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нормативную величину</w:t>
      </w:r>
      <w:r w:rsidR="00B5293D">
        <w:rPr>
          <w:rFonts w:ascii="Times New Roman" w:hAnsi="Times New Roman" w:cs="Times New Roman"/>
          <w:sz w:val="24"/>
          <w:szCs w:val="24"/>
        </w:rPr>
        <w:t xml:space="preserve"> резервного </w:t>
      </w:r>
      <w:r w:rsidR="00A9723E">
        <w:rPr>
          <w:rFonts w:ascii="Times New Roman" w:hAnsi="Times New Roman" w:cs="Times New Roman"/>
          <w:sz w:val="24"/>
          <w:szCs w:val="24"/>
        </w:rPr>
        <w:t>фонда</w:t>
      </w:r>
      <w:r w:rsidR="00C86CD8">
        <w:rPr>
          <w:rFonts w:ascii="Times New Roman" w:hAnsi="Times New Roman" w:cs="Times New Roman"/>
          <w:sz w:val="24"/>
          <w:szCs w:val="24"/>
        </w:rPr>
        <w:t xml:space="preserve"> на 1 января 20</w:t>
      </w:r>
      <w:r w:rsidR="008126D5">
        <w:rPr>
          <w:rFonts w:ascii="Times New Roman" w:hAnsi="Times New Roman" w:cs="Times New Roman"/>
          <w:sz w:val="24"/>
          <w:szCs w:val="24"/>
        </w:rPr>
        <w:t>20</w:t>
      </w:r>
      <w:r w:rsidR="00C86C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5A4D">
        <w:rPr>
          <w:rFonts w:ascii="Times New Roman" w:hAnsi="Times New Roman" w:cs="Times New Roman"/>
          <w:sz w:val="24"/>
          <w:szCs w:val="24"/>
        </w:rPr>
        <w:t xml:space="preserve"> </w:t>
      </w:r>
      <w:r w:rsidR="006C7BFB">
        <w:rPr>
          <w:rFonts w:ascii="Times New Roman" w:hAnsi="Times New Roman" w:cs="Times New Roman"/>
          <w:sz w:val="24"/>
          <w:szCs w:val="24"/>
        </w:rPr>
        <w:t>в сумме 3</w:t>
      </w:r>
      <w:r w:rsidR="001F02CF">
        <w:rPr>
          <w:rFonts w:ascii="Times New Roman" w:hAnsi="Times New Roman" w:cs="Times New Roman"/>
          <w:sz w:val="24"/>
          <w:szCs w:val="24"/>
        </w:rPr>
        <w:t>0</w:t>
      </w:r>
      <w:r w:rsidR="006C7BFB">
        <w:rPr>
          <w:rFonts w:ascii="Times New Roman" w:hAnsi="Times New Roman" w:cs="Times New Roman"/>
          <w:sz w:val="24"/>
          <w:szCs w:val="24"/>
        </w:rPr>
        <w:t>0</w:t>
      </w:r>
      <w:r w:rsidR="00463D56">
        <w:rPr>
          <w:rFonts w:ascii="Times New Roman" w:hAnsi="Times New Roman" w:cs="Times New Roman"/>
          <w:sz w:val="24"/>
          <w:szCs w:val="24"/>
        </w:rPr>
        <w:t> </w:t>
      </w:r>
      <w:r w:rsidR="00B5293D">
        <w:rPr>
          <w:rFonts w:ascii="Times New Roman" w:hAnsi="Times New Roman" w:cs="Times New Roman"/>
          <w:sz w:val="24"/>
          <w:szCs w:val="24"/>
        </w:rPr>
        <w:t>000</w:t>
      </w:r>
      <w:r w:rsidR="00463D56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B5293D" w:rsidRPr="005233C1" w:rsidRDefault="00B5293D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Pr="005233C1" w:rsidRDefault="00ED6092" w:rsidP="005C1408">
      <w:pPr>
        <w:keepNext/>
        <w:keepLines/>
        <w:widowControl w:val="0"/>
        <w:tabs>
          <w:tab w:val="left" w:pos="2235"/>
        </w:tabs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lastRenderedPageBreak/>
        <w:t>2</w:t>
      </w:r>
      <w:r w:rsidRPr="005233C1">
        <w:rPr>
          <w:rFonts w:ascii="Times New Roman" w:hAnsi="Times New Roman"/>
          <w:sz w:val="24"/>
          <w:szCs w:val="24"/>
        </w:rPr>
        <w:t>.</w:t>
      </w:r>
      <w:r w:rsidRPr="005233C1">
        <w:rPr>
          <w:rFonts w:ascii="Times New Roman" w:hAnsi="Times New Roman"/>
          <w:bCs/>
          <w:sz w:val="24"/>
          <w:szCs w:val="24"/>
        </w:rPr>
        <w:t xml:space="preserve"> У</w:t>
      </w:r>
      <w:r w:rsidRPr="005233C1">
        <w:rPr>
          <w:rFonts w:ascii="Times New Roman" w:hAnsi="Times New Roman"/>
          <w:sz w:val="24"/>
          <w:szCs w:val="24"/>
        </w:rPr>
        <w:t xml:space="preserve">твердить основные характеристики </w:t>
      </w:r>
      <w:r w:rsidR="0034287B">
        <w:rPr>
          <w:rFonts w:ascii="Times New Roman" w:hAnsi="Times New Roman"/>
          <w:sz w:val="24"/>
          <w:szCs w:val="24"/>
        </w:rPr>
        <w:t>м</w:t>
      </w:r>
      <w:r w:rsidRPr="005233C1">
        <w:rPr>
          <w:rFonts w:ascii="Times New Roman" w:hAnsi="Times New Roman"/>
          <w:sz w:val="24"/>
          <w:szCs w:val="24"/>
        </w:rPr>
        <w:t xml:space="preserve">естного на </w:t>
      </w:r>
      <w:r w:rsidR="0012512A">
        <w:rPr>
          <w:rFonts w:ascii="Times New Roman" w:hAnsi="Times New Roman"/>
          <w:bCs/>
          <w:sz w:val="24"/>
          <w:szCs w:val="24"/>
        </w:rPr>
        <w:t>202</w:t>
      </w:r>
      <w:r w:rsidR="008126D5">
        <w:rPr>
          <w:rFonts w:ascii="Times New Roman" w:hAnsi="Times New Roman"/>
          <w:bCs/>
          <w:sz w:val="24"/>
          <w:szCs w:val="24"/>
        </w:rPr>
        <w:t>1</w:t>
      </w:r>
      <w:r w:rsidRPr="005233C1">
        <w:rPr>
          <w:rFonts w:ascii="Times New Roman" w:hAnsi="Times New Roman"/>
          <w:sz w:val="24"/>
          <w:szCs w:val="24"/>
        </w:rPr>
        <w:t xml:space="preserve"> год</w:t>
      </w:r>
      <w:r w:rsidR="004F00B9">
        <w:rPr>
          <w:rFonts w:ascii="Times New Roman" w:hAnsi="Times New Roman"/>
          <w:sz w:val="24"/>
          <w:szCs w:val="24"/>
        </w:rPr>
        <w:t xml:space="preserve"> и на 202</w:t>
      </w:r>
      <w:r w:rsidR="008126D5">
        <w:rPr>
          <w:rFonts w:ascii="Times New Roman" w:hAnsi="Times New Roman"/>
          <w:sz w:val="24"/>
          <w:szCs w:val="24"/>
        </w:rPr>
        <w:t>2</w:t>
      </w:r>
      <w:r w:rsidR="004349D6">
        <w:rPr>
          <w:rFonts w:ascii="Times New Roman" w:hAnsi="Times New Roman"/>
          <w:sz w:val="24"/>
          <w:szCs w:val="24"/>
        </w:rPr>
        <w:t xml:space="preserve"> год </w:t>
      </w:r>
      <w:r w:rsidRPr="005233C1">
        <w:rPr>
          <w:rFonts w:ascii="Times New Roman" w:hAnsi="Times New Roman"/>
          <w:sz w:val="24"/>
          <w:szCs w:val="24"/>
        </w:rPr>
        <w:t xml:space="preserve"> с учетом уровня инфляции, не превышающего </w:t>
      </w:r>
      <w:r w:rsidR="008126D5">
        <w:rPr>
          <w:rFonts w:ascii="Times New Roman" w:hAnsi="Times New Roman"/>
          <w:sz w:val="24"/>
          <w:szCs w:val="24"/>
        </w:rPr>
        <w:t>4</w:t>
      </w:r>
      <w:r w:rsidR="005A7A7E">
        <w:rPr>
          <w:rFonts w:ascii="Times New Roman" w:hAnsi="Times New Roman"/>
          <w:sz w:val="24"/>
          <w:szCs w:val="24"/>
        </w:rPr>
        <w:t>,</w:t>
      </w:r>
      <w:r w:rsidR="008126D5">
        <w:rPr>
          <w:rFonts w:ascii="Times New Roman" w:hAnsi="Times New Roman"/>
          <w:sz w:val="24"/>
          <w:szCs w:val="24"/>
        </w:rPr>
        <w:t>0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bCs/>
          <w:sz w:val="24"/>
          <w:szCs w:val="24"/>
        </w:rPr>
        <w:t>процента</w:t>
      </w:r>
      <w:r w:rsidRPr="005233C1">
        <w:rPr>
          <w:rFonts w:ascii="Times New Roman" w:hAnsi="Times New Roman"/>
          <w:sz w:val="24"/>
          <w:szCs w:val="24"/>
        </w:rPr>
        <w:t xml:space="preserve"> (декабрь </w:t>
      </w:r>
      <w:r w:rsidR="0012512A">
        <w:rPr>
          <w:rFonts w:ascii="Times New Roman" w:hAnsi="Times New Roman"/>
          <w:bCs/>
          <w:sz w:val="24"/>
          <w:szCs w:val="24"/>
        </w:rPr>
        <w:t>202</w:t>
      </w:r>
      <w:r w:rsidR="008126D5">
        <w:rPr>
          <w:rFonts w:ascii="Times New Roman" w:hAnsi="Times New Roman"/>
          <w:bCs/>
          <w:sz w:val="24"/>
          <w:szCs w:val="24"/>
        </w:rPr>
        <w:t>1</w:t>
      </w:r>
      <w:r w:rsidRPr="005233C1">
        <w:rPr>
          <w:rFonts w:ascii="Times New Roman" w:hAnsi="Times New Roman"/>
          <w:sz w:val="24"/>
          <w:szCs w:val="24"/>
        </w:rPr>
        <w:t xml:space="preserve"> года к декабрю </w:t>
      </w:r>
      <w:r w:rsidR="0012512A">
        <w:rPr>
          <w:rFonts w:ascii="Times New Roman" w:hAnsi="Times New Roman"/>
          <w:bCs/>
          <w:sz w:val="24"/>
          <w:szCs w:val="24"/>
        </w:rPr>
        <w:t>20</w:t>
      </w:r>
      <w:r w:rsidR="008126D5">
        <w:rPr>
          <w:rFonts w:ascii="Times New Roman" w:hAnsi="Times New Roman"/>
          <w:bCs/>
          <w:sz w:val="24"/>
          <w:szCs w:val="24"/>
        </w:rPr>
        <w:t>20</w:t>
      </w:r>
      <w:r w:rsidRPr="005233C1">
        <w:rPr>
          <w:rFonts w:ascii="Times New Roman" w:hAnsi="Times New Roman"/>
          <w:sz w:val="24"/>
          <w:szCs w:val="24"/>
        </w:rPr>
        <w:t xml:space="preserve"> года</w:t>
      </w:r>
      <w:r w:rsidR="005A7A7E">
        <w:rPr>
          <w:rFonts w:ascii="Times New Roman" w:hAnsi="Times New Roman"/>
          <w:sz w:val="24"/>
          <w:szCs w:val="24"/>
        </w:rPr>
        <w:t xml:space="preserve"> и 4,</w:t>
      </w:r>
      <w:r w:rsidR="0012512A">
        <w:rPr>
          <w:rFonts w:ascii="Times New Roman" w:hAnsi="Times New Roman"/>
          <w:sz w:val="24"/>
          <w:szCs w:val="24"/>
        </w:rPr>
        <w:t>0</w:t>
      </w:r>
      <w:r w:rsidR="00E21EC3">
        <w:rPr>
          <w:rFonts w:ascii="Times New Roman" w:hAnsi="Times New Roman"/>
          <w:sz w:val="24"/>
          <w:szCs w:val="24"/>
        </w:rPr>
        <w:t xml:space="preserve"> процента (</w:t>
      </w:r>
      <w:r w:rsidRPr="005233C1">
        <w:rPr>
          <w:rFonts w:ascii="Times New Roman" w:hAnsi="Times New Roman"/>
          <w:sz w:val="24"/>
          <w:szCs w:val="24"/>
        </w:rPr>
        <w:t xml:space="preserve">декабрь </w:t>
      </w:r>
      <w:r w:rsidR="0012512A">
        <w:rPr>
          <w:rFonts w:ascii="Times New Roman" w:hAnsi="Times New Roman"/>
          <w:bCs/>
          <w:sz w:val="24"/>
          <w:szCs w:val="24"/>
        </w:rPr>
        <w:t>202</w:t>
      </w:r>
      <w:r w:rsidR="008126D5">
        <w:rPr>
          <w:rFonts w:ascii="Times New Roman" w:hAnsi="Times New Roman"/>
          <w:bCs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года к декабрю </w:t>
      </w:r>
      <w:r w:rsidR="0012512A">
        <w:rPr>
          <w:rFonts w:ascii="Times New Roman" w:hAnsi="Times New Roman"/>
          <w:bCs/>
          <w:sz w:val="24"/>
          <w:szCs w:val="24"/>
        </w:rPr>
        <w:t>202</w:t>
      </w:r>
      <w:r w:rsidR="008126D5">
        <w:rPr>
          <w:rFonts w:ascii="Times New Roman" w:hAnsi="Times New Roman"/>
          <w:bCs/>
          <w:sz w:val="24"/>
          <w:szCs w:val="24"/>
        </w:rPr>
        <w:t>1</w:t>
      </w:r>
      <w:r w:rsidRPr="005233C1">
        <w:rPr>
          <w:rFonts w:ascii="Times New Roman" w:hAnsi="Times New Roman"/>
          <w:sz w:val="24"/>
          <w:szCs w:val="24"/>
        </w:rPr>
        <w:t xml:space="preserve"> года):</w:t>
      </w:r>
    </w:p>
    <w:p w:rsidR="00935ACF" w:rsidRDefault="00ED6092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3C1">
        <w:rPr>
          <w:rFonts w:ascii="Times New Roman" w:hAnsi="Times New Roman" w:cs="Times New Roman"/>
          <w:sz w:val="24"/>
          <w:szCs w:val="24"/>
        </w:rPr>
        <w:t xml:space="preserve"> 1)прогнозируемый общий объем доходов </w:t>
      </w:r>
      <w:r w:rsidR="00C83523">
        <w:rPr>
          <w:rFonts w:ascii="Times New Roman" w:hAnsi="Times New Roman" w:cs="Times New Roman"/>
          <w:sz w:val="24"/>
          <w:szCs w:val="24"/>
        </w:rPr>
        <w:t>м</w:t>
      </w:r>
      <w:r w:rsidRPr="005233C1">
        <w:rPr>
          <w:rFonts w:ascii="Times New Roman" w:hAnsi="Times New Roman" w:cs="Times New Roman"/>
          <w:sz w:val="24"/>
          <w:szCs w:val="24"/>
        </w:rPr>
        <w:t xml:space="preserve">естного бюджета на </w:t>
      </w:r>
      <w:r w:rsidR="0012512A">
        <w:rPr>
          <w:rFonts w:ascii="Times New Roman" w:hAnsi="Times New Roman" w:cs="Times New Roman"/>
          <w:b/>
          <w:sz w:val="24"/>
          <w:szCs w:val="24"/>
        </w:rPr>
        <w:t>202</w:t>
      </w:r>
      <w:r w:rsidR="008126D5">
        <w:rPr>
          <w:rFonts w:ascii="Times New Roman" w:hAnsi="Times New Roman" w:cs="Times New Roman"/>
          <w:b/>
          <w:sz w:val="24"/>
          <w:szCs w:val="24"/>
        </w:rPr>
        <w:t>1</w:t>
      </w:r>
      <w:r w:rsidRPr="00D41E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233C1">
        <w:rPr>
          <w:rFonts w:ascii="Times New Roman" w:hAnsi="Times New Roman" w:cs="Times New Roman"/>
          <w:sz w:val="24"/>
          <w:szCs w:val="24"/>
        </w:rPr>
        <w:t xml:space="preserve"> в</w:t>
      </w:r>
      <w:r w:rsidR="00D41E2B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812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853">
        <w:rPr>
          <w:rFonts w:ascii="Times New Roman" w:hAnsi="Times New Roman" w:cs="Times New Roman"/>
          <w:b/>
          <w:sz w:val="24"/>
          <w:szCs w:val="24"/>
        </w:rPr>
        <w:t>1</w:t>
      </w:r>
      <w:r w:rsidR="001F02CF">
        <w:rPr>
          <w:rFonts w:ascii="Times New Roman" w:hAnsi="Times New Roman" w:cs="Times New Roman"/>
          <w:b/>
          <w:sz w:val="24"/>
          <w:szCs w:val="24"/>
        </w:rPr>
        <w:t>3 181 170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5FF">
        <w:rPr>
          <w:rFonts w:ascii="Times New Roman" w:hAnsi="Times New Roman" w:cs="Times New Roman"/>
          <w:b/>
          <w:sz w:val="24"/>
          <w:szCs w:val="24"/>
        </w:rPr>
        <w:t>рубл</w:t>
      </w:r>
      <w:r w:rsidR="004B785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1F02CF">
        <w:rPr>
          <w:rFonts w:ascii="Times New Roman" w:hAnsi="Times New Roman" w:cs="Times New Roman"/>
          <w:b/>
          <w:sz w:val="24"/>
          <w:szCs w:val="24"/>
        </w:rPr>
        <w:t>82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853">
        <w:rPr>
          <w:rFonts w:ascii="Times New Roman" w:hAnsi="Times New Roman" w:cs="Times New Roman"/>
          <w:b/>
          <w:sz w:val="24"/>
          <w:szCs w:val="24"/>
        </w:rPr>
        <w:t>копей</w:t>
      </w:r>
      <w:r w:rsidR="001E45FF">
        <w:rPr>
          <w:rFonts w:ascii="Times New Roman" w:hAnsi="Times New Roman" w:cs="Times New Roman"/>
          <w:b/>
          <w:sz w:val="24"/>
          <w:szCs w:val="24"/>
        </w:rPr>
        <w:t>к</w:t>
      </w:r>
      <w:r w:rsidR="004B7853">
        <w:rPr>
          <w:rFonts w:ascii="Times New Roman" w:hAnsi="Times New Roman" w:cs="Times New Roman"/>
          <w:b/>
          <w:sz w:val="24"/>
          <w:szCs w:val="24"/>
        </w:rPr>
        <w:t>и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3C1">
        <w:rPr>
          <w:rFonts w:ascii="Times New Roman" w:hAnsi="Times New Roman" w:cs="Times New Roman"/>
          <w:sz w:val="24"/>
          <w:szCs w:val="24"/>
        </w:rPr>
        <w:t xml:space="preserve">(республиканский бюджет </w:t>
      </w:r>
      <w:r w:rsidR="00984111">
        <w:rPr>
          <w:rFonts w:ascii="Times New Roman" w:hAnsi="Times New Roman" w:cs="Times New Roman"/>
          <w:sz w:val="24"/>
          <w:szCs w:val="24"/>
        </w:rPr>
        <w:t>262 3</w:t>
      </w:r>
      <w:r w:rsidR="0012512A">
        <w:rPr>
          <w:rFonts w:ascii="Times New Roman" w:hAnsi="Times New Roman" w:cs="Times New Roman"/>
          <w:b/>
          <w:sz w:val="24"/>
          <w:szCs w:val="24"/>
        </w:rPr>
        <w:t>00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12A">
        <w:rPr>
          <w:rFonts w:ascii="Times New Roman" w:hAnsi="Times New Roman" w:cs="Times New Roman"/>
          <w:b/>
          <w:sz w:val="24"/>
          <w:szCs w:val="24"/>
        </w:rPr>
        <w:t>рублей</w:t>
      </w:r>
      <w:r w:rsidR="004F0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12A">
        <w:rPr>
          <w:rFonts w:ascii="Times New Roman" w:hAnsi="Times New Roman" w:cs="Times New Roman"/>
          <w:b/>
          <w:sz w:val="24"/>
          <w:szCs w:val="24"/>
        </w:rPr>
        <w:t>00</w:t>
      </w:r>
      <w:r w:rsidR="00B569BC" w:rsidRPr="00B569BC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593906">
        <w:rPr>
          <w:rFonts w:ascii="Times New Roman" w:hAnsi="Times New Roman" w:cs="Times New Roman"/>
          <w:b/>
          <w:sz w:val="24"/>
          <w:szCs w:val="24"/>
        </w:rPr>
        <w:t>е</w:t>
      </w:r>
      <w:r w:rsidR="00B569BC" w:rsidRPr="00B569BC">
        <w:rPr>
          <w:rFonts w:ascii="Times New Roman" w:hAnsi="Times New Roman" w:cs="Times New Roman"/>
          <w:b/>
          <w:sz w:val="24"/>
          <w:szCs w:val="24"/>
        </w:rPr>
        <w:t>к</w:t>
      </w:r>
      <w:r w:rsidRPr="005233C1">
        <w:rPr>
          <w:rFonts w:ascii="Times New Roman" w:hAnsi="Times New Roman" w:cs="Times New Roman"/>
          <w:sz w:val="24"/>
          <w:szCs w:val="24"/>
        </w:rPr>
        <w:t xml:space="preserve">, субвенции и иные межбюджетные  трансферты </w:t>
      </w:r>
      <w:r w:rsidR="0012512A">
        <w:rPr>
          <w:rFonts w:ascii="Times New Roman" w:hAnsi="Times New Roman" w:cs="Times New Roman"/>
          <w:b/>
          <w:sz w:val="24"/>
          <w:szCs w:val="24"/>
        </w:rPr>
        <w:t>20</w:t>
      </w:r>
      <w:r w:rsidR="008126D5">
        <w:rPr>
          <w:rFonts w:ascii="Times New Roman" w:hAnsi="Times New Roman" w:cs="Times New Roman"/>
          <w:b/>
          <w:sz w:val="24"/>
          <w:szCs w:val="24"/>
        </w:rPr>
        <w:t>5</w:t>
      </w:r>
      <w:r w:rsidR="0012512A">
        <w:rPr>
          <w:rFonts w:ascii="Times New Roman" w:hAnsi="Times New Roman" w:cs="Times New Roman"/>
          <w:b/>
          <w:sz w:val="24"/>
          <w:szCs w:val="24"/>
        </w:rPr>
        <w:t> </w:t>
      </w:r>
      <w:r w:rsidR="004B7853">
        <w:rPr>
          <w:rFonts w:ascii="Times New Roman" w:hAnsi="Times New Roman" w:cs="Times New Roman"/>
          <w:b/>
          <w:sz w:val="24"/>
          <w:szCs w:val="24"/>
        </w:rPr>
        <w:t>453</w:t>
      </w:r>
      <w:r w:rsidR="00125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9BC" w:rsidRPr="0071773D">
        <w:rPr>
          <w:rFonts w:ascii="Times New Roman" w:hAnsi="Times New Roman" w:cs="Times New Roman"/>
          <w:b/>
          <w:sz w:val="24"/>
          <w:szCs w:val="24"/>
        </w:rPr>
        <w:t>рубл</w:t>
      </w:r>
      <w:r w:rsidR="004B7853">
        <w:rPr>
          <w:rFonts w:ascii="Times New Roman" w:hAnsi="Times New Roman" w:cs="Times New Roman"/>
          <w:b/>
          <w:sz w:val="24"/>
          <w:szCs w:val="24"/>
        </w:rPr>
        <w:t>ей 54</w:t>
      </w:r>
      <w:r w:rsidR="00B569BC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4B7853">
        <w:rPr>
          <w:rFonts w:ascii="Times New Roman" w:hAnsi="Times New Roman" w:cs="Times New Roman"/>
          <w:b/>
          <w:sz w:val="24"/>
          <w:szCs w:val="24"/>
        </w:rPr>
        <w:t>й</w:t>
      </w:r>
      <w:r w:rsidR="00B569BC">
        <w:rPr>
          <w:rFonts w:ascii="Times New Roman" w:hAnsi="Times New Roman" w:cs="Times New Roman"/>
          <w:b/>
          <w:sz w:val="24"/>
          <w:szCs w:val="24"/>
        </w:rPr>
        <w:t>к</w:t>
      </w:r>
      <w:r w:rsidR="004B7853">
        <w:rPr>
          <w:rFonts w:ascii="Times New Roman" w:hAnsi="Times New Roman" w:cs="Times New Roman"/>
          <w:b/>
          <w:sz w:val="24"/>
          <w:szCs w:val="24"/>
        </w:rPr>
        <w:t>и</w:t>
      </w:r>
      <w:r w:rsidRPr="005233C1">
        <w:rPr>
          <w:rFonts w:ascii="Times New Roman" w:hAnsi="Times New Roman" w:cs="Times New Roman"/>
          <w:sz w:val="24"/>
          <w:szCs w:val="24"/>
        </w:rPr>
        <w:t xml:space="preserve">, бюджет Лескенского муниципального района  </w:t>
      </w:r>
      <w:r w:rsidR="00984111">
        <w:rPr>
          <w:rFonts w:ascii="Times New Roman" w:hAnsi="Times New Roman" w:cs="Times New Roman"/>
          <w:sz w:val="24"/>
          <w:szCs w:val="24"/>
        </w:rPr>
        <w:t xml:space="preserve">4 367 745 </w:t>
      </w:r>
      <w:r w:rsidR="003B7164" w:rsidRPr="001E45FF">
        <w:rPr>
          <w:rFonts w:ascii="Times New Roman" w:hAnsi="Times New Roman" w:cs="Times New Roman"/>
          <w:b/>
          <w:sz w:val="24"/>
          <w:szCs w:val="24"/>
        </w:rPr>
        <w:t>рубл</w:t>
      </w:r>
      <w:r w:rsidR="003B7164">
        <w:rPr>
          <w:rFonts w:ascii="Times New Roman" w:hAnsi="Times New Roman" w:cs="Times New Roman"/>
          <w:b/>
          <w:sz w:val="24"/>
          <w:szCs w:val="24"/>
        </w:rPr>
        <w:t>ей</w:t>
      </w:r>
      <w:r w:rsidR="00C33607">
        <w:rPr>
          <w:rFonts w:ascii="Times New Roman" w:hAnsi="Times New Roman" w:cs="Times New Roman"/>
          <w:b/>
          <w:sz w:val="24"/>
          <w:szCs w:val="24"/>
        </w:rPr>
        <w:t>,</w:t>
      </w:r>
      <w:r w:rsidR="000277BF" w:rsidRPr="005233C1">
        <w:rPr>
          <w:rFonts w:ascii="Times New Roman" w:hAnsi="Times New Roman" w:cs="Times New Roman"/>
          <w:sz w:val="24"/>
          <w:szCs w:val="24"/>
        </w:rPr>
        <w:t xml:space="preserve"> собственные доходы </w:t>
      </w:r>
      <w:r w:rsidR="00984111">
        <w:rPr>
          <w:rFonts w:ascii="Times New Roman" w:hAnsi="Times New Roman" w:cs="Times New Roman"/>
          <w:sz w:val="24"/>
          <w:szCs w:val="24"/>
        </w:rPr>
        <w:t>8 345 672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111">
        <w:rPr>
          <w:rFonts w:ascii="Times New Roman" w:hAnsi="Times New Roman" w:cs="Times New Roman"/>
          <w:b/>
          <w:sz w:val="24"/>
          <w:szCs w:val="24"/>
        </w:rPr>
        <w:t>рубля 28 копеек</w:t>
      </w:r>
    </w:p>
    <w:p w:rsidR="00935ACF" w:rsidRDefault="00935AC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Pr="005233C1" w:rsidRDefault="00935AC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233C1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</w:t>
      </w:r>
      <w:r w:rsidR="00DD4278">
        <w:rPr>
          <w:rFonts w:ascii="Times New Roman" w:hAnsi="Times New Roman" w:cs="Times New Roman"/>
          <w:sz w:val="24"/>
          <w:szCs w:val="24"/>
        </w:rPr>
        <w:t>м</w:t>
      </w:r>
      <w:r w:rsidRPr="005233C1">
        <w:rPr>
          <w:rFonts w:ascii="Times New Roman" w:hAnsi="Times New Roman" w:cs="Times New Roman"/>
          <w:sz w:val="24"/>
          <w:szCs w:val="24"/>
        </w:rPr>
        <w:t xml:space="preserve">естного бюджета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на </w:t>
      </w:r>
      <w:r w:rsidR="00ED6092" w:rsidRPr="00D41E2B">
        <w:rPr>
          <w:rFonts w:ascii="Times New Roman" w:hAnsi="Times New Roman" w:cs="Times New Roman"/>
          <w:b/>
          <w:sz w:val="24"/>
          <w:szCs w:val="24"/>
        </w:rPr>
        <w:t>20</w:t>
      </w:r>
      <w:r w:rsidR="007511F8">
        <w:rPr>
          <w:rFonts w:ascii="Times New Roman" w:hAnsi="Times New Roman" w:cs="Times New Roman"/>
          <w:b/>
          <w:sz w:val="24"/>
          <w:szCs w:val="24"/>
        </w:rPr>
        <w:t>2</w:t>
      </w:r>
      <w:r w:rsidR="008126D5">
        <w:rPr>
          <w:rFonts w:ascii="Times New Roman" w:hAnsi="Times New Roman" w:cs="Times New Roman"/>
          <w:b/>
          <w:sz w:val="24"/>
          <w:szCs w:val="24"/>
        </w:rPr>
        <w:t>2</w:t>
      </w:r>
      <w:r w:rsidR="00ED6092" w:rsidRPr="00D41E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E473EB">
        <w:rPr>
          <w:rFonts w:ascii="Times New Roman" w:hAnsi="Times New Roman" w:cs="Times New Roman"/>
          <w:b/>
          <w:sz w:val="24"/>
          <w:szCs w:val="24"/>
        </w:rPr>
        <w:t>13 632 652</w:t>
      </w:r>
      <w:r w:rsidR="00812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D8C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4B7853">
        <w:rPr>
          <w:rFonts w:ascii="Times New Roman" w:hAnsi="Times New Roman" w:cs="Times New Roman"/>
          <w:b/>
          <w:sz w:val="24"/>
          <w:szCs w:val="24"/>
        </w:rPr>
        <w:t>я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3EB">
        <w:rPr>
          <w:rFonts w:ascii="Times New Roman" w:hAnsi="Times New Roman" w:cs="Times New Roman"/>
          <w:b/>
          <w:sz w:val="24"/>
          <w:szCs w:val="24"/>
        </w:rPr>
        <w:t>84</w:t>
      </w:r>
      <w:r w:rsidR="004F00B9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7511F8">
        <w:rPr>
          <w:rFonts w:ascii="Times New Roman" w:hAnsi="Times New Roman" w:cs="Times New Roman"/>
          <w:b/>
          <w:sz w:val="24"/>
          <w:szCs w:val="24"/>
        </w:rPr>
        <w:t xml:space="preserve">ек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(республиканский бюджет </w:t>
      </w:r>
      <w:r w:rsidR="00AB3493">
        <w:rPr>
          <w:rFonts w:ascii="Times New Roman" w:hAnsi="Times New Roman" w:cs="Times New Roman"/>
          <w:sz w:val="24"/>
          <w:szCs w:val="24"/>
        </w:rPr>
        <w:t>262</w:t>
      </w:r>
      <w:r w:rsidR="0075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493">
        <w:rPr>
          <w:rFonts w:ascii="Times New Roman" w:hAnsi="Times New Roman" w:cs="Times New Roman"/>
          <w:b/>
          <w:sz w:val="24"/>
          <w:szCs w:val="24"/>
        </w:rPr>
        <w:t>3</w:t>
      </w:r>
      <w:r w:rsidR="007511F8">
        <w:rPr>
          <w:rFonts w:ascii="Times New Roman" w:hAnsi="Times New Roman" w:cs="Times New Roman"/>
          <w:b/>
          <w:sz w:val="24"/>
          <w:szCs w:val="24"/>
        </w:rPr>
        <w:t>00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1F8">
        <w:rPr>
          <w:rFonts w:ascii="Times New Roman" w:hAnsi="Times New Roman" w:cs="Times New Roman"/>
          <w:b/>
          <w:sz w:val="24"/>
          <w:szCs w:val="24"/>
        </w:rPr>
        <w:t>рублей 0</w:t>
      </w:r>
      <w:r w:rsidR="004F00B9">
        <w:rPr>
          <w:rFonts w:ascii="Times New Roman" w:hAnsi="Times New Roman" w:cs="Times New Roman"/>
          <w:b/>
          <w:sz w:val="24"/>
          <w:szCs w:val="24"/>
        </w:rPr>
        <w:t>0</w:t>
      </w:r>
      <w:r w:rsidR="00593906" w:rsidRPr="00593906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, субвенции и иные межбюджетные  трансферты </w:t>
      </w:r>
      <w:r w:rsidR="004B7853">
        <w:rPr>
          <w:rFonts w:ascii="Times New Roman" w:hAnsi="Times New Roman" w:cs="Times New Roman"/>
          <w:b/>
          <w:sz w:val="24"/>
          <w:szCs w:val="24"/>
        </w:rPr>
        <w:t>216</w:t>
      </w:r>
      <w:r w:rsidR="0075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853">
        <w:rPr>
          <w:rFonts w:ascii="Times New Roman" w:hAnsi="Times New Roman" w:cs="Times New Roman"/>
          <w:b/>
          <w:sz w:val="24"/>
          <w:szCs w:val="24"/>
        </w:rPr>
        <w:t>986</w:t>
      </w:r>
      <w:r w:rsidR="00F71D73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4B7853">
        <w:rPr>
          <w:rFonts w:ascii="Times New Roman" w:hAnsi="Times New Roman" w:cs="Times New Roman"/>
          <w:b/>
          <w:sz w:val="24"/>
          <w:szCs w:val="24"/>
        </w:rPr>
        <w:t>ей 73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DC1">
        <w:rPr>
          <w:rFonts w:ascii="Times New Roman" w:hAnsi="Times New Roman" w:cs="Times New Roman"/>
          <w:b/>
          <w:sz w:val="24"/>
          <w:szCs w:val="24"/>
        </w:rPr>
        <w:t>копе</w:t>
      </w:r>
      <w:r w:rsidR="007511F8">
        <w:rPr>
          <w:rFonts w:ascii="Times New Roman" w:hAnsi="Times New Roman" w:cs="Times New Roman"/>
          <w:b/>
          <w:sz w:val="24"/>
          <w:szCs w:val="24"/>
        </w:rPr>
        <w:t>е</w:t>
      </w:r>
      <w:r w:rsidR="00F71D73" w:rsidRPr="00F71D73">
        <w:rPr>
          <w:rFonts w:ascii="Times New Roman" w:hAnsi="Times New Roman" w:cs="Times New Roman"/>
          <w:b/>
          <w:sz w:val="24"/>
          <w:szCs w:val="24"/>
        </w:rPr>
        <w:t>к</w:t>
      </w:r>
      <w:r w:rsidR="009F7DC1">
        <w:rPr>
          <w:rFonts w:ascii="Times New Roman" w:hAnsi="Times New Roman" w:cs="Times New Roman"/>
          <w:sz w:val="24"/>
          <w:szCs w:val="24"/>
        </w:rPr>
        <w:t>,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бюджет Лескенского муниципального района </w:t>
      </w:r>
      <w:r w:rsidR="00AB3493">
        <w:rPr>
          <w:rFonts w:ascii="Times New Roman" w:hAnsi="Times New Roman" w:cs="Times New Roman"/>
          <w:b/>
          <w:sz w:val="24"/>
          <w:szCs w:val="24"/>
        </w:rPr>
        <w:t>4 367 745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10">
        <w:rPr>
          <w:rFonts w:ascii="Times New Roman" w:hAnsi="Times New Roman" w:cs="Times New Roman"/>
          <w:sz w:val="24"/>
          <w:szCs w:val="24"/>
        </w:rPr>
        <w:t>рубл</w:t>
      </w:r>
      <w:r w:rsidR="009B5A4D">
        <w:rPr>
          <w:rFonts w:ascii="Times New Roman" w:hAnsi="Times New Roman" w:cs="Times New Roman"/>
          <w:sz w:val="24"/>
          <w:szCs w:val="24"/>
        </w:rPr>
        <w:t>ей</w:t>
      </w:r>
      <w:r w:rsidR="00C33607">
        <w:rPr>
          <w:rFonts w:ascii="Times New Roman" w:hAnsi="Times New Roman" w:cs="Times New Roman"/>
          <w:sz w:val="24"/>
          <w:szCs w:val="24"/>
        </w:rPr>
        <w:t xml:space="preserve">, </w:t>
      </w:r>
      <w:r w:rsidR="00C15618" w:rsidRPr="005233C1">
        <w:rPr>
          <w:rFonts w:ascii="Times New Roman" w:hAnsi="Times New Roman" w:cs="Times New Roman"/>
          <w:sz w:val="24"/>
          <w:szCs w:val="24"/>
        </w:rPr>
        <w:t xml:space="preserve">собственные доходы </w:t>
      </w:r>
      <w:r w:rsidR="00AB3493">
        <w:rPr>
          <w:rFonts w:ascii="Times New Roman" w:hAnsi="Times New Roman" w:cs="Times New Roman"/>
          <w:b/>
          <w:sz w:val="24"/>
          <w:szCs w:val="24"/>
        </w:rPr>
        <w:t>8 785 621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618" w:rsidRPr="003424BF">
        <w:rPr>
          <w:rFonts w:ascii="Times New Roman" w:hAnsi="Times New Roman" w:cs="Times New Roman"/>
          <w:b/>
          <w:sz w:val="24"/>
          <w:szCs w:val="24"/>
        </w:rPr>
        <w:t>рубл</w:t>
      </w:r>
      <w:r w:rsidR="00AB3493">
        <w:rPr>
          <w:rFonts w:ascii="Times New Roman" w:hAnsi="Times New Roman" w:cs="Times New Roman"/>
          <w:b/>
          <w:sz w:val="24"/>
          <w:szCs w:val="24"/>
        </w:rPr>
        <w:t>ь</w:t>
      </w:r>
      <w:r w:rsidR="0075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493">
        <w:rPr>
          <w:rFonts w:ascii="Times New Roman" w:hAnsi="Times New Roman" w:cs="Times New Roman"/>
          <w:b/>
          <w:sz w:val="24"/>
          <w:szCs w:val="24"/>
        </w:rPr>
        <w:t>11</w:t>
      </w:r>
      <w:r w:rsidR="00BF03BE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7511F8">
        <w:rPr>
          <w:rFonts w:ascii="Times New Roman" w:hAnsi="Times New Roman" w:cs="Times New Roman"/>
          <w:b/>
          <w:sz w:val="24"/>
          <w:szCs w:val="24"/>
        </w:rPr>
        <w:t>е</w:t>
      </w:r>
      <w:r w:rsidR="00BF03BE">
        <w:rPr>
          <w:rFonts w:ascii="Times New Roman" w:hAnsi="Times New Roman" w:cs="Times New Roman"/>
          <w:b/>
          <w:sz w:val="24"/>
          <w:szCs w:val="24"/>
        </w:rPr>
        <w:t>к</w:t>
      </w:r>
      <w:r w:rsidR="00C33607">
        <w:rPr>
          <w:rFonts w:ascii="Times New Roman" w:hAnsi="Times New Roman" w:cs="Times New Roman"/>
          <w:b/>
          <w:sz w:val="24"/>
          <w:szCs w:val="24"/>
        </w:rPr>
        <w:t>)</w:t>
      </w:r>
      <w:r w:rsidR="00C33607">
        <w:rPr>
          <w:rFonts w:ascii="Times New Roman" w:hAnsi="Times New Roman" w:cs="Times New Roman"/>
          <w:sz w:val="24"/>
          <w:szCs w:val="24"/>
        </w:rPr>
        <w:t>;</w:t>
      </w:r>
    </w:p>
    <w:p w:rsidR="00935ACF" w:rsidRDefault="00935AC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Default="00935ACF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) прогнозируемый  общий объем расходов </w:t>
      </w:r>
      <w:r w:rsidR="00463D56">
        <w:rPr>
          <w:rFonts w:ascii="Times New Roman" w:hAnsi="Times New Roman" w:cs="Times New Roman"/>
          <w:sz w:val="24"/>
          <w:szCs w:val="24"/>
        </w:rPr>
        <w:t>м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естного бюджета на </w:t>
      </w:r>
      <w:r w:rsidR="00ED6092" w:rsidRPr="00C20B7E">
        <w:rPr>
          <w:rFonts w:ascii="Times New Roman" w:hAnsi="Times New Roman" w:cs="Times New Roman"/>
          <w:b/>
          <w:sz w:val="24"/>
          <w:szCs w:val="24"/>
        </w:rPr>
        <w:t>20</w:t>
      </w:r>
      <w:r w:rsidR="007511F8">
        <w:rPr>
          <w:rFonts w:ascii="Times New Roman" w:hAnsi="Times New Roman" w:cs="Times New Roman"/>
          <w:b/>
          <w:sz w:val="24"/>
          <w:szCs w:val="24"/>
        </w:rPr>
        <w:t>2</w:t>
      </w:r>
      <w:r w:rsidR="008126D5">
        <w:rPr>
          <w:rFonts w:ascii="Times New Roman" w:hAnsi="Times New Roman" w:cs="Times New Roman"/>
          <w:b/>
          <w:sz w:val="24"/>
          <w:szCs w:val="24"/>
        </w:rPr>
        <w:t>1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B3493">
        <w:rPr>
          <w:rFonts w:ascii="Times New Roman" w:hAnsi="Times New Roman" w:cs="Times New Roman"/>
          <w:b/>
          <w:sz w:val="24"/>
          <w:szCs w:val="24"/>
        </w:rPr>
        <w:t>13 181 170 рублей 82 копейки</w:t>
      </w:r>
      <w:r w:rsidR="004B7853" w:rsidRPr="005233C1">
        <w:rPr>
          <w:rFonts w:ascii="Times New Roman" w:hAnsi="Times New Roman" w:cs="Times New Roman"/>
          <w:sz w:val="24"/>
          <w:szCs w:val="24"/>
        </w:rPr>
        <w:t xml:space="preserve">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и на </w:t>
      </w:r>
      <w:r w:rsidR="007511F8">
        <w:rPr>
          <w:rFonts w:ascii="Times New Roman" w:hAnsi="Times New Roman" w:cs="Times New Roman"/>
          <w:b/>
          <w:sz w:val="24"/>
          <w:szCs w:val="24"/>
        </w:rPr>
        <w:t>202</w:t>
      </w:r>
      <w:r w:rsidR="008126D5">
        <w:rPr>
          <w:rFonts w:ascii="Times New Roman" w:hAnsi="Times New Roman" w:cs="Times New Roman"/>
          <w:b/>
          <w:sz w:val="24"/>
          <w:szCs w:val="24"/>
        </w:rPr>
        <w:t>2</w:t>
      </w:r>
      <w:r w:rsidR="009B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AB3493">
        <w:rPr>
          <w:rFonts w:ascii="Times New Roman" w:hAnsi="Times New Roman" w:cs="Times New Roman"/>
          <w:b/>
          <w:sz w:val="24"/>
          <w:szCs w:val="24"/>
        </w:rPr>
        <w:t>13 632 652</w:t>
      </w:r>
      <w:r w:rsidR="004B7853">
        <w:rPr>
          <w:rFonts w:ascii="Times New Roman" w:hAnsi="Times New Roman" w:cs="Times New Roman"/>
          <w:b/>
          <w:sz w:val="24"/>
          <w:szCs w:val="24"/>
        </w:rPr>
        <w:t xml:space="preserve">  рубля </w:t>
      </w:r>
      <w:r w:rsidR="00AB3493">
        <w:rPr>
          <w:rFonts w:ascii="Times New Roman" w:hAnsi="Times New Roman" w:cs="Times New Roman"/>
          <w:b/>
          <w:sz w:val="24"/>
          <w:szCs w:val="24"/>
        </w:rPr>
        <w:t>84</w:t>
      </w:r>
      <w:r w:rsidR="004B7853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ED6092" w:rsidRPr="005233C1">
        <w:rPr>
          <w:rFonts w:ascii="Times New Roman" w:hAnsi="Times New Roman" w:cs="Times New Roman"/>
          <w:sz w:val="24"/>
          <w:szCs w:val="24"/>
        </w:rPr>
        <w:t>;</w:t>
      </w:r>
    </w:p>
    <w:p w:rsidR="0054326D" w:rsidRPr="005233C1" w:rsidRDefault="0054326D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1167" w:rsidRDefault="004A1167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4326D"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C33607">
        <w:rPr>
          <w:rFonts w:ascii="Times New Roman" w:hAnsi="Times New Roman" w:cs="Times New Roman"/>
          <w:sz w:val="24"/>
          <w:szCs w:val="24"/>
        </w:rPr>
        <w:t>муниципального долга</w:t>
      </w:r>
      <w:r w:rsidR="0054326D">
        <w:rPr>
          <w:rFonts w:ascii="Times New Roman" w:hAnsi="Times New Roman" w:cs="Times New Roman"/>
          <w:sz w:val="24"/>
          <w:szCs w:val="24"/>
        </w:rPr>
        <w:t xml:space="preserve"> на</w:t>
      </w:r>
      <w:r w:rsidR="004B7853">
        <w:rPr>
          <w:rFonts w:ascii="Times New Roman" w:hAnsi="Times New Roman" w:cs="Times New Roman"/>
          <w:sz w:val="24"/>
          <w:szCs w:val="24"/>
        </w:rPr>
        <w:t xml:space="preserve"> </w:t>
      </w:r>
      <w:r w:rsidR="007511F8">
        <w:rPr>
          <w:rFonts w:ascii="Times New Roman" w:hAnsi="Times New Roman" w:cs="Times New Roman"/>
          <w:sz w:val="24"/>
          <w:szCs w:val="24"/>
        </w:rPr>
        <w:t>202</w:t>
      </w:r>
      <w:r w:rsidR="00116BCC">
        <w:rPr>
          <w:rFonts w:ascii="Times New Roman" w:hAnsi="Times New Roman" w:cs="Times New Roman"/>
          <w:sz w:val="24"/>
          <w:szCs w:val="24"/>
        </w:rPr>
        <w:t>1</w:t>
      </w:r>
      <w:r w:rsidRPr="005233C1">
        <w:rPr>
          <w:rFonts w:ascii="Times New Roman" w:hAnsi="Times New Roman" w:cs="Times New Roman"/>
          <w:sz w:val="24"/>
          <w:szCs w:val="24"/>
        </w:rPr>
        <w:t xml:space="preserve"> год в сумме ноль рублей и на 20</w:t>
      </w:r>
      <w:r w:rsidR="00BF03BE">
        <w:rPr>
          <w:rFonts w:ascii="Times New Roman" w:hAnsi="Times New Roman" w:cs="Times New Roman"/>
          <w:sz w:val="24"/>
          <w:szCs w:val="24"/>
        </w:rPr>
        <w:t>2</w:t>
      </w:r>
      <w:r w:rsidR="00116BCC">
        <w:rPr>
          <w:rFonts w:ascii="Times New Roman" w:hAnsi="Times New Roman" w:cs="Times New Roman"/>
          <w:sz w:val="24"/>
          <w:szCs w:val="24"/>
        </w:rPr>
        <w:t>2</w:t>
      </w:r>
      <w:r w:rsidRPr="005233C1">
        <w:rPr>
          <w:rFonts w:ascii="Times New Roman" w:hAnsi="Times New Roman" w:cs="Times New Roman"/>
          <w:sz w:val="24"/>
          <w:szCs w:val="24"/>
        </w:rPr>
        <w:t xml:space="preserve"> год в сумме ноль рублей; </w:t>
      </w:r>
    </w:p>
    <w:p w:rsidR="004A1167" w:rsidRDefault="004A1167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Default="004A1167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) дефицит </w:t>
      </w:r>
      <w:r w:rsidR="00887F3D">
        <w:rPr>
          <w:rFonts w:ascii="Times New Roman" w:hAnsi="Times New Roman" w:cs="Times New Roman"/>
          <w:sz w:val="24"/>
          <w:szCs w:val="24"/>
        </w:rPr>
        <w:t>м</w:t>
      </w:r>
      <w:r w:rsidR="007511F8">
        <w:rPr>
          <w:rFonts w:ascii="Times New Roman" w:hAnsi="Times New Roman" w:cs="Times New Roman"/>
          <w:sz w:val="24"/>
          <w:szCs w:val="24"/>
        </w:rPr>
        <w:t>естного бюджета на 202</w:t>
      </w:r>
      <w:r w:rsidR="00116BCC">
        <w:rPr>
          <w:rFonts w:ascii="Times New Roman" w:hAnsi="Times New Roman" w:cs="Times New Roman"/>
          <w:sz w:val="24"/>
          <w:szCs w:val="24"/>
        </w:rPr>
        <w:t>1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в сумме ноль рублей и на 20</w:t>
      </w:r>
      <w:r w:rsidR="007511F8">
        <w:rPr>
          <w:rFonts w:ascii="Times New Roman" w:hAnsi="Times New Roman" w:cs="Times New Roman"/>
          <w:sz w:val="24"/>
          <w:szCs w:val="24"/>
        </w:rPr>
        <w:t>2</w:t>
      </w:r>
      <w:r w:rsidR="00116BCC">
        <w:rPr>
          <w:rFonts w:ascii="Times New Roman" w:hAnsi="Times New Roman" w:cs="Times New Roman"/>
          <w:sz w:val="24"/>
          <w:szCs w:val="24"/>
        </w:rPr>
        <w:t>2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в сумме ноль рублей; </w:t>
      </w:r>
    </w:p>
    <w:p w:rsidR="004A1167" w:rsidRPr="005233C1" w:rsidRDefault="004A1167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551" w:rsidRDefault="00C33607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нормативную величину</w:t>
      </w:r>
      <w:r w:rsidR="004A1167">
        <w:rPr>
          <w:rFonts w:ascii="Times New Roman" w:hAnsi="Times New Roman" w:cs="Times New Roman"/>
          <w:sz w:val="24"/>
          <w:szCs w:val="24"/>
        </w:rPr>
        <w:t xml:space="preserve"> резервного фонда  на </w:t>
      </w:r>
      <w:r w:rsidR="007511F8">
        <w:rPr>
          <w:rFonts w:ascii="Times New Roman" w:hAnsi="Times New Roman" w:cs="Times New Roman"/>
          <w:sz w:val="24"/>
          <w:szCs w:val="24"/>
        </w:rPr>
        <w:t>202</w:t>
      </w:r>
      <w:r w:rsidR="00116BCC">
        <w:rPr>
          <w:rFonts w:ascii="Times New Roman" w:hAnsi="Times New Roman" w:cs="Times New Roman"/>
          <w:sz w:val="24"/>
          <w:szCs w:val="24"/>
        </w:rPr>
        <w:t>1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B4B10">
        <w:rPr>
          <w:rFonts w:ascii="Times New Roman" w:hAnsi="Times New Roman" w:cs="Times New Roman"/>
          <w:sz w:val="24"/>
          <w:szCs w:val="24"/>
        </w:rPr>
        <w:t>3</w:t>
      </w:r>
      <w:r w:rsidR="00AB3493">
        <w:rPr>
          <w:rFonts w:ascii="Times New Roman" w:hAnsi="Times New Roman" w:cs="Times New Roman"/>
          <w:sz w:val="24"/>
          <w:szCs w:val="24"/>
        </w:rPr>
        <w:t>0</w:t>
      </w:r>
      <w:r w:rsidR="00327417">
        <w:rPr>
          <w:rFonts w:ascii="Times New Roman" w:hAnsi="Times New Roman" w:cs="Times New Roman"/>
          <w:sz w:val="24"/>
          <w:szCs w:val="24"/>
        </w:rPr>
        <w:t>0</w:t>
      </w:r>
      <w:r w:rsidR="00116BCC">
        <w:rPr>
          <w:rFonts w:ascii="Times New Roman" w:hAnsi="Times New Roman" w:cs="Times New Roman"/>
          <w:sz w:val="24"/>
          <w:szCs w:val="24"/>
        </w:rPr>
        <w:t xml:space="preserve"> </w:t>
      </w:r>
      <w:r w:rsidR="00327417">
        <w:rPr>
          <w:rFonts w:ascii="Times New Roman" w:hAnsi="Times New Roman" w:cs="Times New Roman"/>
          <w:sz w:val="24"/>
          <w:szCs w:val="24"/>
        </w:rPr>
        <w:t>000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27417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и на 20</w:t>
      </w:r>
      <w:r w:rsidR="007511F8">
        <w:rPr>
          <w:rFonts w:ascii="Times New Roman" w:hAnsi="Times New Roman" w:cs="Times New Roman"/>
          <w:sz w:val="24"/>
          <w:szCs w:val="24"/>
        </w:rPr>
        <w:t>2</w:t>
      </w:r>
      <w:r w:rsidR="00116BCC">
        <w:rPr>
          <w:rFonts w:ascii="Times New Roman" w:hAnsi="Times New Roman" w:cs="Times New Roman"/>
          <w:sz w:val="24"/>
          <w:szCs w:val="24"/>
        </w:rPr>
        <w:t>2</w:t>
      </w:r>
      <w:r w:rsidR="004A1167" w:rsidRPr="005233C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B4B10">
        <w:rPr>
          <w:rFonts w:ascii="Times New Roman" w:hAnsi="Times New Roman" w:cs="Times New Roman"/>
          <w:sz w:val="24"/>
          <w:szCs w:val="24"/>
        </w:rPr>
        <w:t>3</w:t>
      </w:r>
      <w:r w:rsidR="00AB3493">
        <w:rPr>
          <w:rFonts w:ascii="Times New Roman" w:hAnsi="Times New Roman" w:cs="Times New Roman"/>
          <w:sz w:val="24"/>
          <w:szCs w:val="24"/>
        </w:rPr>
        <w:t>0</w:t>
      </w:r>
      <w:r w:rsidR="00533551">
        <w:rPr>
          <w:rFonts w:ascii="Times New Roman" w:hAnsi="Times New Roman" w:cs="Times New Roman"/>
          <w:sz w:val="24"/>
          <w:szCs w:val="24"/>
        </w:rPr>
        <w:t>0 000 рублей 00 копеек.</w:t>
      </w:r>
    </w:p>
    <w:p w:rsidR="008C33E6" w:rsidRPr="005233C1" w:rsidRDefault="008C33E6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Pr="005233C1" w:rsidRDefault="00ED6092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3C1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5233C1">
        <w:rPr>
          <w:rFonts w:ascii="Times New Roman" w:hAnsi="Times New Roman" w:cs="Times New Roman"/>
          <w:sz w:val="24"/>
          <w:szCs w:val="24"/>
        </w:rPr>
        <w:t xml:space="preserve"> </w:t>
      </w:r>
      <w:r w:rsidR="005423B2">
        <w:rPr>
          <w:rFonts w:ascii="Times New Roman" w:hAnsi="Times New Roman" w:cs="Times New Roman"/>
          <w:sz w:val="24"/>
          <w:szCs w:val="24"/>
        </w:rPr>
        <w:t xml:space="preserve">Доходы местного бюджета по видам доходов </w:t>
      </w:r>
      <w:r w:rsidRPr="005233C1">
        <w:rPr>
          <w:rFonts w:ascii="Times New Roman" w:hAnsi="Times New Roman" w:cs="Times New Roman"/>
          <w:sz w:val="24"/>
          <w:szCs w:val="24"/>
        </w:rPr>
        <w:t>на 20</w:t>
      </w:r>
      <w:r w:rsidR="00116BCC">
        <w:rPr>
          <w:rFonts w:ascii="Times New Roman" w:hAnsi="Times New Roman" w:cs="Times New Roman"/>
          <w:sz w:val="24"/>
          <w:szCs w:val="24"/>
        </w:rPr>
        <w:t>20</w:t>
      </w:r>
      <w:r w:rsidRPr="005233C1">
        <w:rPr>
          <w:rFonts w:ascii="Times New Roman" w:hAnsi="Times New Roman" w:cs="Times New Roman"/>
          <w:sz w:val="24"/>
          <w:szCs w:val="24"/>
        </w:rPr>
        <w:t xml:space="preserve"> год и</w:t>
      </w:r>
      <w:r w:rsidR="009B5A4D">
        <w:rPr>
          <w:rFonts w:ascii="Times New Roman" w:hAnsi="Times New Roman" w:cs="Times New Roman"/>
          <w:sz w:val="24"/>
          <w:szCs w:val="24"/>
        </w:rPr>
        <w:t xml:space="preserve"> на</w:t>
      </w:r>
      <w:r w:rsidR="00463D56">
        <w:rPr>
          <w:rFonts w:ascii="Times New Roman" w:hAnsi="Times New Roman" w:cs="Times New Roman"/>
          <w:sz w:val="24"/>
          <w:szCs w:val="24"/>
        </w:rPr>
        <w:t xml:space="preserve"> </w:t>
      </w:r>
      <w:r w:rsidRPr="005233C1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7511F8">
        <w:rPr>
          <w:rFonts w:ascii="Times New Roman" w:hAnsi="Times New Roman" w:cs="Times New Roman"/>
          <w:sz w:val="24"/>
          <w:szCs w:val="24"/>
        </w:rPr>
        <w:t>2</w:t>
      </w:r>
      <w:r w:rsidR="00116BCC">
        <w:rPr>
          <w:rFonts w:ascii="Times New Roman" w:hAnsi="Times New Roman" w:cs="Times New Roman"/>
          <w:sz w:val="24"/>
          <w:szCs w:val="24"/>
        </w:rPr>
        <w:t>1</w:t>
      </w:r>
      <w:r w:rsidR="00A61036">
        <w:rPr>
          <w:rFonts w:ascii="Times New Roman" w:hAnsi="Times New Roman" w:cs="Times New Roman"/>
          <w:sz w:val="24"/>
          <w:szCs w:val="24"/>
        </w:rPr>
        <w:t>и 202</w:t>
      </w:r>
      <w:r w:rsidR="00116BCC">
        <w:rPr>
          <w:rFonts w:ascii="Times New Roman" w:hAnsi="Times New Roman" w:cs="Times New Roman"/>
          <w:sz w:val="24"/>
          <w:szCs w:val="24"/>
        </w:rPr>
        <w:t>2</w:t>
      </w:r>
      <w:r w:rsidRPr="005233C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158C4" w:rsidRPr="005233C1" w:rsidRDefault="000158C4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Pr="005233C1" w:rsidRDefault="005423B2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доходы местного бюджета по видам доходов</w:t>
      </w:r>
      <w:r w:rsidR="00664718" w:rsidRPr="005233C1">
        <w:rPr>
          <w:rFonts w:ascii="Times New Roman" w:hAnsi="Times New Roman" w:cs="Times New Roman"/>
          <w:sz w:val="24"/>
          <w:szCs w:val="24"/>
        </w:rPr>
        <w:t xml:space="preserve"> на 20</w:t>
      </w:r>
      <w:r w:rsidR="00116BCC">
        <w:rPr>
          <w:rFonts w:ascii="Times New Roman" w:hAnsi="Times New Roman" w:cs="Times New Roman"/>
          <w:sz w:val="24"/>
          <w:szCs w:val="24"/>
        </w:rPr>
        <w:t>20</w:t>
      </w:r>
      <w:r w:rsidR="00A61036">
        <w:rPr>
          <w:rFonts w:ascii="Times New Roman" w:hAnsi="Times New Roman" w:cs="Times New Roman"/>
          <w:sz w:val="24"/>
          <w:szCs w:val="24"/>
        </w:rPr>
        <w:t xml:space="preserve"> </w:t>
      </w:r>
      <w:r w:rsidR="00664718" w:rsidRPr="005233C1">
        <w:rPr>
          <w:rFonts w:ascii="Times New Roman" w:hAnsi="Times New Roman" w:cs="Times New Roman"/>
          <w:sz w:val="24"/>
          <w:szCs w:val="24"/>
        </w:rPr>
        <w:t>г</w:t>
      </w:r>
      <w:r w:rsidR="00A61036">
        <w:rPr>
          <w:rFonts w:ascii="Times New Roman" w:hAnsi="Times New Roman" w:cs="Times New Roman"/>
          <w:sz w:val="24"/>
          <w:szCs w:val="24"/>
        </w:rPr>
        <w:t>од</w:t>
      </w:r>
      <w:r w:rsidR="00664718" w:rsidRPr="005233C1">
        <w:rPr>
          <w:rFonts w:ascii="Times New Roman" w:hAnsi="Times New Roman" w:cs="Times New Roman"/>
          <w:sz w:val="24"/>
          <w:szCs w:val="24"/>
        </w:rPr>
        <w:t xml:space="preserve"> и </w:t>
      </w:r>
      <w:r w:rsidR="009B5A4D">
        <w:rPr>
          <w:rFonts w:ascii="Times New Roman" w:hAnsi="Times New Roman" w:cs="Times New Roman"/>
          <w:sz w:val="24"/>
          <w:szCs w:val="24"/>
        </w:rPr>
        <w:t>на</w:t>
      </w:r>
      <w:r w:rsidR="00463D56">
        <w:rPr>
          <w:rFonts w:ascii="Times New Roman" w:hAnsi="Times New Roman" w:cs="Times New Roman"/>
          <w:sz w:val="24"/>
          <w:szCs w:val="24"/>
        </w:rPr>
        <w:t xml:space="preserve"> </w:t>
      </w:r>
      <w:r w:rsidR="007511F8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116BCC">
        <w:rPr>
          <w:rFonts w:ascii="Times New Roman" w:hAnsi="Times New Roman" w:cs="Times New Roman"/>
          <w:sz w:val="24"/>
          <w:szCs w:val="24"/>
        </w:rPr>
        <w:t>1</w:t>
      </w:r>
      <w:r w:rsidR="00A61036">
        <w:rPr>
          <w:rFonts w:ascii="Times New Roman" w:hAnsi="Times New Roman" w:cs="Times New Roman"/>
          <w:sz w:val="24"/>
          <w:szCs w:val="24"/>
        </w:rPr>
        <w:t xml:space="preserve"> и 202</w:t>
      </w:r>
      <w:r w:rsidR="00116BCC">
        <w:rPr>
          <w:rFonts w:ascii="Times New Roman" w:hAnsi="Times New Roman" w:cs="Times New Roman"/>
          <w:sz w:val="24"/>
          <w:szCs w:val="24"/>
        </w:rPr>
        <w:t>2</w:t>
      </w:r>
      <w:r w:rsidR="00664718" w:rsidRPr="005233C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согласно приложению №1 к настоящему </w:t>
      </w:r>
      <w:r w:rsidR="00135C82">
        <w:rPr>
          <w:rFonts w:ascii="Times New Roman" w:hAnsi="Times New Roman" w:cs="Times New Roman"/>
          <w:sz w:val="24"/>
          <w:szCs w:val="24"/>
        </w:rPr>
        <w:t>р</w:t>
      </w:r>
      <w:r w:rsidR="00ED6092" w:rsidRPr="005233C1">
        <w:rPr>
          <w:rFonts w:ascii="Times New Roman" w:hAnsi="Times New Roman" w:cs="Times New Roman"/>
          <w:sz w:val="24"/>
          <w:szCs w:val="24"/>
        </w:rPr>
        <w:t>ешению.</w:t>
      </w:r>
    </w:p>
    <w:p w:rsidR="00664718" w:rsidRPr="005233C1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092" w:rsidRPr="005233C1" w:rsidRDefault="00AB3493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</w:t>
      </w:r>
      <w:r w:rsidR="00463D56">
        <w:rPr>
          <w:rFonts w:ascii="Times New Roman" w:hAnsi="Times New Roman" w:cs="Times New Roman"/>
          <w:b/>
          <w:sz w:val="24"/>
          <w:szCs w:val="24"/>
        </w:rPr>
        <w:t>3.</w:t>
      </w:r>
      <w:r w:rsidR="00664718" w:rsidRPr="005233C1">
        <w:rPr>
          <w:rFonts w:ascii="Times New Roman" w:hAnsi="Times New Roman" w:cs="Times New Roman"/>
          <w:sz w:val="24"/>
          <w:szCs w:val="24"/>
        </w:rPr>
        <w:t>Главные администраторы доходов местного бюджета и главные администраторы источников финансирования дефицита местного бюджета.</w:t>
      </w:r>
    </w:p>
    <w:p w:rsidR="00664718" w:rsidRPr="005233C1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092" w:rsidRPr="005233C1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3C1">
        <w:rPr>
          <w:rFonts w:ascii="Times New Roman" w:hAnsi="Times New Roman" w:cs="Times New Roman"/>
          <w:sz w:val="24"/>
          <w:szCs w:val="24"/>
        </w:rPr>
        <w:t xml:space="preserve">1. </w:t>
      </w:r>
      <w:r w:rsidR="00ED6092" w:rsidRPr="005233C1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местного бюджета на 20</w:t>
      </w:r>
      <w:r w:rsidR="00116BCC">
        <w:rPr>
          <w:rFonts w:ascii="Times New Roman" w:hAnsi="Times New Roman" w:cs="Times New Roman"/>
          <w:sz w:val="24"/>
          <w:szCs w:val="24"/>
        </w:rPr>
        <w:t>20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B5A4D">
        <w:rPr>
          <w:rFonts w:ascii="Times New Roman" w:hAnsi="Times New Roman" w:cs="Times New Roman"/>
          <w:sz w:val="24"/>
          <w:szCs w:val="24"/>
        </w:rPr>
        <w:t>на</w:t>
      </w:r>
      <w:r w:rsidR="009C1B78">
        <w:rPr>
          <w:rFonts w:ascii="Times New Roman" w:hAnsi="Times New Roman" w:cs="Times New Roman"/>
          <w:sz w:val="24"/>
          <w:szCs w:val="24"/>
        </w:rPr>
        <w:t xml:space="preserve"> </w:t>
      </w:r>
      <w:r w:rsidR="007511F8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116BCC">
        <w:rPr>
          <w:rFonts w:ascii="Times New Roman" w:hAnsi="Times New Roman" w:cs="Times New Roman"/>
          <w:sz w:val="24"/>
          <w:szCs w:val="24"/>
        </w:rPr>
        <w:t>1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и 20</w:t>
      </w:r>
      <w:r w:rsidR="00A61036">
        <w:rPr>
          <w:rFonts w:ascii="Times New Roman" w:hAnsi="Times New Roman" w:cs="Times New Roman"/>
          <w:sz w:val="24"/>
          <w:szCs w:val="24"/>
        </w:rPr>
        <w:t>2</w:t>
      </w:r>
      <w:r w:rsidR="00116BCC">
        <w:rPr>
          <w:rFonts w:ascii="Times New Roman" w:hAnsi="Times New Roman" w:cs="Times New Roman"/>
          <w:sz w:val="24"/>
          <w:szCs w:val="24"/>
        </w:rPr>
        <w:t>2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ED6092" w:rsidRPr="00887F3D">
        <w:rPr>
          <w:rFonts w:ascii="Times New Roman" w:hAnsi="Times New Roman" w:cs="Times New Roman"/>
          <w:sz w:val="24"/>
          <w:szCs w:val="24"/>
        </w:rPr>
        <w:t>приложению №2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5233C1">
        <w:rPr>
          <w:rFonts w:ascii="Times New Roman" w:hAnsi="Times New Roman" w:cs="Times New Roman"/>
          <w:sz w:val="24"/>
          <w:szCs w:val="24"/>
        </w:rPr>
        <w:t>.</w:t>
      </w:r>
    </w:p>
    <w:p w:rsidR="00ED6092" w:rsidRPr="005233C1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3C1">
        <w:rPr>
          <w:rFonts w:ascii="Times New Roman" w:hAnsi="Times New Roman" w:cs="Times New Roman"/>
          <w:sz w:val="24"/>
          <w:szCs w:val="24"/>
        </w:rPr>
        <w:t xml:space="preserve">2. 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</w:t>
      </w:r>
      <w:r w:rsidRPr="005233C1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ED6092" w:rsidRPr="005233C1">
        <w:rPr>
          <w:rFonts w:ascii="Times New Roman" w:hAnsi="Times New Roman" w:cs="Times New Roman"/>
          <w:sz w:val="24"/>
          <w:szCs w:val="24"/>
        </w:rPr>
        <w:t>местного бюджета на 20</w:t>
      </w:r>
      <w:r w:rsidR="00116BCC">
        <w:rPr>
          <w:rFonts w:ascii="Times New Roman" w:hAnsi="Times New Roman" w:cs="Times New Roman"/>
          <w:sz w:val="24"/>
          <w:szCs w:val="24"/>
        </w:rPr>
        <w:t>20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 и</w:t>
      </w:r>
      <w:r w:rsidR="009B5A4D">
        <w:rPr>
          <w:rFonts w:ascii="Times New Roman" w:hAnsi="Times New Roman" w:cs="Times New Roman"/>
          <w:sz w:val="24"/>
          <w:szCs w:val="24"/>
        </w:rPr>
        <w:t xml:space="preserve"> на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7511F8">
        <w:rPr>
          <w:rFonts w:ascii="Times New Roman" w:hAnsi="Times New Roman" w:cs="Times New Roman"/>
          <w:sz w:val="24"/>
          <w:szCs w:val="24"/>
        </w:rPr>
        <w:t>2</w:t>
      </w:r>
      <w:r w:rsidR="00116BCC">
        <w:rPr>
          <w:rFonts w:ascii="Times New Roman" w:hAnsi="Times New Roman" w:cs="Times New Roman"/>
          <w:sz w:val="24"/>
          <w:szCs w:val="24"/>
        </w:rPr>
        <w:t>1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и 20</w:t>
      </w:r>
      <w:r w:rsidR="00A61036">
        <w:rPr>
          <w:rFonts w:ascii="Times New Roman" w:hAnsi="Times New Roman" w:cs="Times New Roman"/>
          <w:sz w:val="24"/>
          <w:szCs w:val="24"/>
        </w:rPr>
        <w:t>2</w:t>
      </w:r>
      <w:r w:rsidR="00116BCC">
        <w:rPr>
          <w:rFonts w:ascii="Times New Roman" w:hAnsi="Times New Roman" w:cs="Times New Roman"/>
          <w:sz w:val="24"/>
          <w:szCs w:val="24"/>
        </w:rPr>
        <w:t>2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ED6092" w:rsidRPr="00887F3D">
        <w:rPr>
          <w:rFonts w:ascii="Times New Roman" w:hAnsi="Times New Roman" w:cs="Times New Roman"/>
          <w:sz w:val="24"/>
          <w:szCs w:val="24"/>
        </w:rPr>
        <w:t>приложению №3</w:t>
      </w:r>
      <w:r w:rsidR="00ED6092" w:rsidRPr="005233C1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5233C1">
        <w:rPr>
          <w:rFonts w:ascii="Times New Roman" w:hAnsi="Times New Roman" w:cs="Times New Roman"/>
          <w:sz w:val="24"/>
          <w:szCs w:val="24"/>
        </w:rPr>
        <w:t>.</w:t>
      </w:r>
    </w:p>
    <w:p w:rsidR="007154A7" w:rsidRPr="005233C1" w:rsidRDefault="0066471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3. </w:t>
      </w:r>
      <w:r w:rsidR="00116BCC">
        <w:rPr>
          <w:rFonts w:ascii="Times New Roman" w:hAnsi="Times New Roman"/>
          <w:sz w:val="24"/>
          <w:szCs w:val="24"/>
        </w:rPr>
        <w:t>В случае изменения в 2020</w:t>
      </w:r>
      <w:r w:rsidR="007154A7" w:rsidRPr="005233C1">
        <w:rPr>
          <w:rFonts w:ascii="Times New Roman" w:hAnsi="Times New Roman"/>
          <w:sz w:val="24"/>
          <w:szCs w:val="24"/>
        </w:rPr>
        <w:t xml:space="preserve"> году и 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="00463D56">
        <w:rPr>
          <w:rFonts w:ascii="Times New Roman" w:hAnsi="Times New Roman"/>
          <w:sz w:val="24"/>
          <w:szCs w:val="24"/>
        </w:rPr>
        <w:t xml:space="preserve"> </w:t>
      </w:r>
      <w:r w:rsidR="00C33607">
        <w:rPr>
          <w:rFonts w:ascii="Times New Roman" w:hAnsi="Times New Roman"/>
          <w:sz w:val="24"/>
          <w:szCs w:val="24"/>
        </w:rPr>
        <w:t>плановом</w:t>
      </w:r>
      <w:r w:rsidR="007154A7" w:rsidRPr="005233C1">
        <w:rPr>
          <w:rFonts w:ascii="Times New Roman" w:hAnsi="Times New Roman"/>
          <w:sz w:val="24"/>
          <w:szCs w:val="24"/>
        </w:rPr>
        <w:t xml:space="preserve"> период</w:t>
      </w:r>
      <w:r w:rsidR="00C33607">
        <w:rPr>
          <w:rFonts w:ascii="Times New Roman" w:hAnsi="Times New Roman"/>
          <w:sz w:val="24"/>
          <w:szCs w:val="24"/>
        </w:rPr>
        <w:t>е</w:t>
      </w:r>
      <w:r w:rsidR="00116BCC">
        <w:rPr>
          <w:rFonts w:ascii="Times New Roman" w:hAnsi="Times New Roman"/>
          <w:sz w:val="24"/>
          <w:szCs w:val="24"/>
        </w:rPr>
        <w:t xml:space="preserve"> 2021 </w:t>
      </w:r>
      <w:r w:rsidR="00A61036">
        <w:rPr>
          <w:rFonts w:ascii="Times New Roman" w:hAnsi="Times New Roman"/>
          <w:sz w:val="24"/>
          <w:szCs w:val="24"/>
        </w:rPr>
        <w:t>и 202</w:t>
      </w:r>
      <w:r w:rsidR="00116BCC">
        <w:rPr>
          <w:rFonts w:ascii="Times New Roman" w:hAnsi="Times New Roman"/>
          <w:sz w:val="24"/>
          <w:szCs w:val="24"/>
        </w:rPr>
        <w:t>2</w:t>
      </w:r>
      <w:r w:rsidR="007154A7" w:rsidRPr="005233C1">
        <w:rPr>
          <w:rFonts w:ascii="Times New Roman" w:hAnsi="Times New Roman"/>
          <w:sz w:val="24"/>
          <w:szCs w:val="24"/>
        </w:rPr>
        <w:t xml:space="preserve"> годов состава и (или) функций администраторов доходов местного бюджета или  администраторов источников финансирования дефицита местного бюджета местная администрация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="007154A7" w:rsidRPr="005233C1">
        <w:rPr>
          <w:rFonts w:ascii="Times New Roman" w:hAnsi="Times New Roman"/>
          <w:sz w:val="24"/>
          <w:szCs w:val="24"/>
        </w:rPr>
        <w:t>Лескенского муниципального</w:t>
      </w:r>
      <w:r w:rsidR="005A7A7E">
        <w:rPr>
          <w:rFonts w:ascii="Times New Roman" w:hAnsi="Times New Roman"/>
          <w:sz w:val="24"/>
          <w:szCs w:val="24"/>
        </w:rPr>
        <w:t xml:space="preserve"> </w:t>
      </w:r>
      <w:r w:rsidR="007154A7" w:rsidRPr="005233C1">
        <w:rPr>
          <w:rFonts w:ascii="Times New Roman" w:hAnsi="Times New Roman"/>
          <w:sz w:val="24"/>
          <w:szCs w:val="24"/>
        </w:rPr>
        <w:t>района Кабардино-Балкарской Республики</w:t>
      </w:r>
      <w:r w:rsidR="005A7A7E">
        <w:rPr>
          <w:rFonts w:ascii="Times New Roman" w:hAnsi="Times New Roman"/>
          <w:sz w:val="24"/>
          <w:szCs w:val="24"/>
        </w:rPr>
        <w:t xml:space="preserve"> </w:t>
      </w:r>
      <w:r w:rsidR="007154A7" w:rsidRPr="005233C1">
        <w:rPr>
          <w:rFonts w:ascii="Times New Roman" w:hAnsi="Times New Roman"/>
          <w:sz w:val="24"/>
          <w:szCs w:val="24"/>
        </w:rPr>
        <w:t>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664718" w:rsidRPr="005233C1" w:rsidRDefault="0066471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5480" w:rsidRPr="005233C1" w:rsidRDefault="00405480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33C1">
        <w:rPr>
          <w:rFonts w:ascii="Times New Roman" w:hAnsi="Times New Roman" w:cs="Times New Roman"/>
          <w:b/>
          <w:sz w:val="24"/>
          <w:szCs w:val="24"/>
        </w:rPr>
        <w:lastRenderedPageBreak/>
        <w:t>Статья 4.</w:t>
      </w:r>
      <w:r w:rsidRPr="005233C1">
        <w:rPr>
          <w:rFonts w:ascii="Times New Roman" w:hAnsi="Times New Roman" w:cs="Times New Roman"/>
          <w:sz w:val="24"/>
          <w:szCs w:val="24"/>
        </w:rPr>
        <w:t xml:space="preserve"> Особенности администрирования доходов бюджетов бюджетной си</w:t>
      </w:r>
      <w:r w:rsidR="00116BCC">
        <w:rPr>
          <w:rFonts w:ascii="Times New Roman" w:hAnsi="Times New Roman" w:cs="Times New Roman"/>
          <w:sz w:val="24"/>
          <w:szCs w:val="24"/>
        </w:rPr>
        <w:t>стемы Российской Федерации в 2020</w:t>
      </w:r>
      <w:r w:rsidRPr="005233C1">
        <w:rPr>
          <w:rFonts w:ascii="Times New Roman" w:hAnsi="Times New Roman" w:cs="Times New Roman"/>
          <w:sz w:val="24"/>
          <w:szCs w:val="24"/>
        </w:rPr>
        <w:t xml:space="preserve"> году и</w:t>
      </w:r>
      <w:r w:rsidR="009B5A4D">
        <w:rPr>
          <w:rFonts w:ascii="Times New Roman" w:hAnsi="Times New Roman" w:cs="Times New Roman"/>
          <w:sz w:val="24"/>
          <w:szCs w:val="24"/>
        </w:rPr>
        <w:t xml:space="preserve"> </w:t>
      </w:r>
      <w:r w:rsidR="00463D56">
        <w:rPr>
          <w:rFonts w:ascii="Times New Roman" w:hAnsi="Times New Roman" w:cs="Times New Roman"/>
          <w:sz w:val="24"/>
          <w:szCs w:val="24"/>
        </w:rPr>
        <w:t xml:space="preserve"> </w:t>
      </w:r>
      <w:r w:rsidR="009B5A4D">
        <w:rPr>
          <w:rFonts w:ascii="Times New Roman" w:hAnsi="Times New Roman" w:cs="Times New Roman"/>
          <w:sz w:val="24"/>
          <w:szCs w:val="24"/>
        </w:rPr>
        <w:t xml:space="preserve"> плановом</w:t>
      </w:r>
      <w:r w:rsidRPr="005233C1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9B5A4D">
        <w:rPr>
          <w:rFonts w:ascii="Times New Roman" w:hAnsi="Times New Roman" w:cs="Times New Roman"/>
          <w:sz w:val="24"/>
          <w:szCs w:val="24"/>
        </w:rPr>
        <w:t>е</w:t>
      </w:r>
      <w:r w:rsidR="007511F8">
        <w:rPr>
          <w:rFonts w:ascii="Times New Roman" w:hAnsi="Times New Roman" w:cs="Times New Roman"/>
          <w:sz w:val="24"/>
          <w:szCs w:val="24"/>
        </w:rPr>
        <w:t xml:space="preserve"> 202</w:t>
      </w:r>
      <w:r w:rsidR="00116BCC">
        <w:rPr>
          <w:rFonts w:ascii="Times New Roman" w:hAnsi="Times New Roman" w:cs="Times New Roman"/>
          <w:sz w:val="24"/>
          <w:szCs w:val="24"/>
        </w:rPr>
        <w:t>1</w:t>
      </w:r>
      <w:r w:rsidR="007A0383">
        <w:rPr>
          <w:rFonts w:ascii="Times New Roman" w:hAnsi="Times New Roman" w:cs="Times New Roman"/>
          <w:sz w:val="24"/>
          <w:szCs w:val="24"/>
        </w:rPr>
        <w:t xml:space="preserve"> и 202</w:t>
      </w:r>
      <w:r w:rsidR="00116BCC">
        <w:rPr>
          <w:rFonts w:ascii="Times New Roman" w:hAnsi="Times New Roman" w:cs="Times New Roman"/>
          <w:sz w:val="24"/>
          <w:szCs w:val="24"/>
        </w:rPr>
        <w:t>2</w:t>
      </w:r>
      <w:r w:rsidRPr="005233C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64718" w:rsidRPr="005233C1" w:rsidRDefault="00664718" w:rsidP="005C140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480" w:rsidRPr="005233C1" w:rsidRDefault="00405480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В случаях, установленных законодательством Российской Федерации, государственные органы и органы государственной власти, не являющиеся федеральными органами исполнительной власти,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государственной пошлины за совершение действий, связанных с лицензированием, проведением аттестации, государственной пошлины за государственную регистрацию, а также за совершение прочих юридически значимых действий, платежей по отдельным видам неналоговых доходов, подлежащих зачислению в местный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местного бюджета. Порядок учета и отражения в бюджетной отчетности указанных платежей устанавливается местной администрацией сельского поселения 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 муниципального района Кабардино-Балкарской Республики.</w:t>
      </w:r>
    </w:p>
    <w:p w:rsidR="00405480" w:rsidRPr="005233C1" w:rsidRDefault="00405480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5C89" w:rsidRPr="005233C1" w:rsidRDefault="00205C89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Статья 5.</w:t>
      </w:r>
      <w:r w:rsidRPr="005233C1">
        <w:rPr>
          <w:rFonts w:ascii="Times New Roman" w:hAnsi="Times New Roman"/>
          <w:sz w:val="24"/>
          <w:szCs w:val="24"/>
        </w:rPr>
        <w:t xml:space="preserve"> Особенности использования средств, получаемых муниципальными бюджетными учреждениями</w:t>
      </w:r>
    </w:p>
    <w:p w:rsidR="00664718" w:rsidRPr="005233C1" w:rsidRDefault="00664718" w:rsidP="005C140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89" w:rsidRPr="005233C1" w:rsidRDefault="00205C89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1. Средства в валюте Российской Федерации, полученные муниципальными бюджетными учреждениями от приносящей доход деятельности, учитываются на лицевых счетах, открытых им в Министерстве финансов Кабардино-Балкарской Республики, и расходуются муниципальными бюджетными учреждениями в соответствии с генеральными разрешениями (разрешениями), оформленными местной администрацией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 xml:space="preserve">Лескенского муниципального района Кабардино-Балкарской Республики в установленном Министерством финансов Кабардино-Балкарской Республики порядке, и сметами доходов и расходов по приносящей доход деятельности, утвержденными в порядке, определяемом местной администрацией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</w:t>
      </w:r>
      <w:r w:rsidR="000A63EE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4200F5">
        <w:rPr>
          <w:rFonts w:ascii="Times New Roman" w:hAnsi="Times New Roman"/>
          <w:sz w:val="24"/>
          <w:szCs w:val="24"/>
        </w:rPr>
        <w:t>К</w:t>
      </w:r>
      <w:r w:rsidRPr="005233C1">
        <w:rPr>
          <w:rFonts w:ascii="Times New Roman" w:hAnsi="Times New Roman"/>
          <w:sz w:val="24"/>
          <w:szCs w:val="24"/>
        </w:rPr>
        <w:t xml:space="preserve">абардино-Балкарской Республики в пределах остатков средств на их лицевых счетах, если иное не предусмотрено настоящим </w:t>
      </w:r>
      <w:r w:rsidR="00F21DD0">
        <w:rPr>
          <w:rFonts w:ascii="Times New Roman" w:hAnsi="Times New Roman"/>
          <w:sz w:val="24"/>
          <w:szCs w:val="24"/>
        </w:rPr>
        <w:t>Решение</w:t>
      </w:r>
      <w:r w:rsidRPr="005233C1">
        <w:rPr>
          <w:rFonts w:ascii="Times New Roman" w:hAnsi="Times New Roman"/>
          <w:sz w:val="24"/>
          <w:szCs w:val="24"/>
        </w:rPr>
        <w:t>м. Средства, полученные от приносящей доход деятельности, не могут направляться муниципальными  бюджетными учреждениями на создание других организаций, покупку ценных бумаг и размещаться на депозиты в кредитных организациях.</w:t>
      </w:r>
    </w:p>
    <w:p w:rsidR="00405480" w:rsidRPr="005233C1" w:rsidRDefault="00205C89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2. Средства в валюте Российской Федерации,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Министерстве финансов Кабардино-Балкарской Республики, в порядке, установленном Министерством финансов Кабардино-Балкарской Республики.</w:t>
      </w:r>
    </w:p>
    <w:p w:rsidR="00405480" w:rsidRPr="005233C1" w:rsidRDefault="00405480" w:rsidP="005C140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480" w:rsidRPr="005233C1" w:rsidRDefault="00405480" w:rsidP="005C140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B8" w:rsidRPr="005233C1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Статья 6.</w:t>
      </w:r>
      <w:r w:rsidRPr="005233C1">
        <w:rPr>
          <w:rFonts w:ascii="Times New Roman" w:hAnsi="Times New Roman"/>
          <w:sz w:val="24"/>
          <w:szCs w:val="24"/>
        </w:rPr>
        <w:t xml:space="preserve"> Бюджетные ассигнования местного бюджета на 20</w:t>
      </w:r>
      <w:r w:rsidR="00116BCC">
        <w:rPr>
          <w:rFonts w:ascii="Times New Roman" w:hAnsi="Times New Roman"/>
          <w:sz w:val="24"/>
          <w:szCs w:val="24"/>
        </w:rPr>
        <w:t>20</w:t>
      </w:r>
      <w:r w:rsidRPr="005233C1">
        <w:rPr>
          <w:rFonts w:ascii="Times New Roman" w:hAnsi="Times New Roman"/>
          <w:sz w:val="24"/>
          <w:szCs w:val="24"/>
        </w:rPr>
        <w:t xml:space="preserve"> год и</w:t>
      </w:r>
      <w:r w:rsidR="009B5A4D">
        <w:rPr>
          <w:rFonts w:ascii="Times New Roman" w:hAnsi="Times New Roman"/>
          <w:sz w:val="24"/>
          <w:szCs w:val="24"/>
        </w:rPr>
        <w:t xml:space="preserve"> на</w:t>
      </w:r>
      <w:r w:rsidR="00EB14D6">
        <w:rPr>
          <w:rFonts w:ascii="Times New Roman" w:hAnsi="Times New Roman"/>
          <w:sz w:val="24"/>
          <w:szCs w:val="24"/>
        </w:rPr>
        <w:t xml:space="preserve"> плановый период 202</w:t>
      </w:r>
      <w:r w:rsidR="00116BCC">
        <w:rPr>
          <w:rFonts w:ascii="Times New Roman" w:hAnsi="Times New Roman"/>
          <w:sz w:val="24"/>
          <w:szCs w:val="24"/>
        </w:rPr>
        <w:t>1</w:t>
      </w:r>
      <w:r w:rsidRPr="005233C1">
        <w:rPr>
          <w:rFonts w:ascii="Times New Roman" w:hAnsi="Times New Roman"/>
          <w:sz w:val="24"/>
          <w:szCs w:val="24"/>
        </w:rPr>
        <w:t xml:space="preserve"> и 20</w:t>
      </w:r>
      <w:r w:rsidR="007A0383">
        <w:rPr>
          <w:rFonts w:ascii="Times New Roman" w:hAnsi="Times New Roman"/>
          <w:sz w:val="24"/>
          <w:szCs w:val="24"/>
        </w:rPr>
        <w:t>2</w:t>
      </w:r>
      <w:r w:rsidR="00116BCC">
        <w:rPr>
          <w:rFonts w:ascii="Times New Roman" w:hAnsi="Times New Roman"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годов.</w:t>
      </w:r>
    </w:p>
    <w:p w:rsidR="001931B8" w:rsidRPr="005233C1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7278" w:rsidRPr="005233C1" w:rsidRDefault="008639DD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067278" w:rsidRPr="005233C1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</w:t>
      </w:r>
      <w:r w:rsidR="00463D56">
        <w:rPr>
          <w:rFonts w:ascii="Times New Roman" w:hAnsi="Times New Roman"/>
          <w:sz w:val="24"/>
          <w:szCs w:val="24"/>
        </w:rPr>
        <w:t>м</w:t>
      </w:r>
      <w:r w:rsidR="00067278" w:rsidRPr="005233C1">
        <w:rPr>
          <w:rFonts w:ascii="Times New Roman" w:hAnsi="Times New Roman"/>
          <w:sz w:val="24"/>
          <w:szCs w:val="24"/>
        </w:rPr>
        <w:t xml:space="preserve">естного бюджета согласно </w:t>
      </w:r>
      <w:r w:rsidR="00067278" w:rsidRPr="001F030E">
        <w:rPr>
          <w:rFonts w:ascii="Times New Roman" w:hAnsi="Times New Roman"/>
          <w:sz w:val="24"/>
          <w:szCs w:val="24"/>
        </w:rPr>
        <w:t>приложению 4</w:t>
      </w:r>
      <w:r w:rsidR="00067278" w:rsidRPr="005233C1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1931B8" w:rsidRPr="0052548E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2. Утвердить </w:t>
      </w:r>
      <w:r w:rsidR="00067278">
        <w:rPr>
          <w:rFonts w:ascii="Times New Roman" w:hAnsi="Times New Roman"/>
          <w:sz w:val="24"/>
          <w:szCs w:val="24"/>
        </w:rPr>
        <w:t xml:space="preserve">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</w:t>
      </w:r>
      <w:r w:rsidR="00067278">
        <w:rPr>
          <w:rFonts w:ascii="Times New Roman" w:hAnsi="Times New Roman"/>
          <w:sz w:val="24"/>
          <w:szCs w:val="24"/>
        </w:rPr>
        <w:lastRenderedPageBreak/>
        <w:t xml:space="preserve">статьям и видам </w:t>
      </w:r>
      <w:r w:rsidR="0052548E">
        <w:rPr>
          <w:rFonts w:ascii="Times New Roman" w:hAnsi="Times New Roman"/>
          <w:sz w:val="24"/>
          <w:szCs w:val="24"/>
        </w:rPr>
        <w:t xml:space="preserve">расходов классификации расходов бюджета согласно </w:t>
      </w:r>
      <w:r w:rsidR="0052548E" w:rsidRPr="001F030E">
        <w:rPr>
          <w:rFonts w:ascii="Times New Roman" w:hAnsi="Times New Roman"/>
          <w:sz w:val="24"/>
          <w:szCs w:val="24"/>
        </w:rPr>
        <w:t>приложению 5</w:t>
      </w:r>
      <w:r w:rsidR="00EB14D6">
        <w:rPr>
          <w:rFonts w:ascii="Times New Roman" w:hAnsi="Times New Roman"/>
          <w:sz w:val="24"/>
          <w:szCs w:val="24"/>
        </w:rPr>
        <w:t xml:space="preserve"> </w:t>
      </w:r>
      <w:r w:rsidR="0052548E" w:rsidRPr="0052548E">
        <w:rPr>
          <w:rFonts w:ascii="Times New Roman" w:hAnsi="Times New Roman"/>
          <w:sz w:val="24"/>
          <w:szCs w:val="24"/>
        </w:rPr>
        <w:t>к настоящему Решению;</w:t>
      </w:r>
    </w:p>
    <w:p w:rsidR="001931B8" w:rsidRPr="005233C1" w:rsidRDefault="001931B8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1B8" w:rsidRPr="005233C1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Статья 7.</w:t>
      </w:r>
      <w:r w:rsidRPr="005233C1">
        <w:rPr>
          <w:rFonts w:ascii="Times New Roman" w:hAnsi="Times New Roman"/>
          <w:sz w:val="24"/>
          <w:szCs w:val="24"/>
        </w:rPr>
        <w:t xml:space="preserve"> Особенности использования бюджетных ассигнований по обеспечению деятельности органов местного самоуправления и муниципальных учреждений</w:t>
      </w:r>
    </w:p>
    <w:p w:rsidR="001931B8" w:rsidRPr="005233C1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31B8" w:rsidRPr="005233C1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1. Местная администрация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 муниципального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Pr="001F030E">
        <w:rPr>
          <w:rFonts w:ascii="Times New Roman" w:hAnsi="Times New Roman"/>
          <w:sz w:val="24"/>
          <w:szCs w:val="24"/>
        </w:rPr>
        <w:t>района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Кабардино-Балкарской Республики не вправе принимать решения, приводящие к увеличению в 20</w:t>
      </w:r>
      <w:r w:rsidR="00116BCC">
        <w:rPr>
          <w:rFonts w:ascii="Times New Roman" w:hAnsi="Times New Roman"/>
          <w:sz w:val="24"/>
          <w:szCs w:val="24"/>
        </w:rPr>
        <w:t>20</w:t>
      </w:r>
      <w:r w:rsidRPr="005233C1">
        <w:rPr>
          <w:rFonts w:ascii="Times New Roman" w:hAnsi="Times New Roman"/>
          <w:sz w:val="24"/>
          <w:szCs w:val="24"/>
        </w:rPr>
        <w:t xml:space="preserve"> году и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="00463D56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 xml:space="preserve"> плановом </w:t>
      </w:r>
      <w:r w:rsidR="00463D56">
        <w:rPr>
          <w:rFonts w:ascii="Times New Roman" w:hAnsi="Times New Roman"/>
          <w:sz w:val="24"/>
          <w:szCs w:val="24"/>
        </w:rPr>
        <w:t xml:space="preserve"> периоде </w:t>
      </w:r>
      <w:r w:rsidR="00EB14D6">
        <w:rPr>
          <w:rFonts w:ascii="Times New Roman" w:hAnsi="Times New Roman"/>
          <w:sz w:val="24"/>
          <w:szCs w:val="24"/>
        </w:rPr>
        <w:t>202</w:t>
      </w:r>
      <w:r w:rsidR="00116BCC">
        <w:rPr>
          <w:rFonts w:ascii="Times New Roman" w:hAnsi="Times New Roman"/>
          <w:sz w:val="24"/>
          <w:szCs w:val="24"/>
        </w:rPr>
        <w:t>1</w:t>
      </w:r>
      <w:r w:rsidR="007A0383">
        <w:rPr>
          <w:rFonts w:ascii="Times New Roman" w:hAnsi="Times New Roman"/>
          <w:sz w:val="24"/>
          <w:szCs w:val="24"/>
        </w:rPr>
        <w:t xml:space="preserve"> и 202</w:t>
      </w:r>
      <w:r w:rsidR="00116BCC">
        <w:rPr>
          <w:rFonts w:ascii="Times New Roman" w:hAnsi="Times New Roman"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годах численности муниципальных служащих и работников муниципальных учреждений.</w:t>
      </w:r>
    </w:p>
    <w:p w:rsidR="00ED6092" w:rsidRPr="005233C1" w:rsidRDefault="00ED6092" w:rsidP="005C1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1B8" w:rsidRPr="005233C1" w:rsidRDefault="001931B8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b/>
          <w:sz w:val="24"/>
          <w:szCs w:val="24"/>
        </w:rPr>
        <w:t>Статья 8.</w:t>
      </w:r>
      <w:r w:rsidRPr="005233C1">
        <w:rPr>
          <w:rFonts w:ascii="Times New Roman" w:hAnsi="Times New Roman"/>
          <w:sz w:val="24"/>
          <w:szCs w:val="24"/>
        </w:rPr>
        <w:t xml:space="preserve"> Особенности исполнения местного бюджета</w:t>
      </w:r>
    </w:p>
    <w:p w:rsidR="004B4B90" w:rsidRDefault="004B4B90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1. Направить в 20</w:t>
      </w:r>
      <w:r w:rsidR="00116BCC">
        <w:rPr>
          <w:rFonts w:ascii="Times New Roman" w:hAnsi="Times New Roman"/>
          <w:sz w:val="24"/>
          <w:szCs w:val="24"/>
        </w:rPr>
        <w:t>20</w:t>
      </w:r>
      <w:r w:rsidRPr="005233C1">
        <w:rPr>
          <w:rFonts w:ascii="Times New Roman" w:hAnsi="Times New Roman"/>
          <w:sz w:val="24"/>
          <w:szCs w:val="24"/>
        </w:rPr>
        <w:t xml:space="preserve"> году остатки средств местного бюджета по состоянию на 1 января 20</w:t>
      </w:r>
      <w:r w:rsidR="00116BCC">
        <w:rPr>
          <w:rFonts w:ascii="Times New Roman" w:hAnsi="Times New Roman"/>
          <w:sz w:val="24"/>
          <w:szCs w:val="24"/>
        </w:rPr>
        <w:t>20</w:t>
      </w:r>
      <w:r w:rsidRPr="005233C1">
        <w:rPr>
          <w:rFonts w:ascii="Times New Roman" w:hAnsi="Times New Roman"/>
          <w:sz w:val="24"/>
          <w:szCs w:val="24"/>
        </w:rPr>
        <w:t xml:space="preserve"> года на лицевых счетах получателей средств местного бюджета, образовавшиеся в связи с неполным использованием бюджетных ассигнований, утвержденных </w:t>
      </w:r>
      <w:r w:rsidR="00F21DD0">
        <w:rPr>
          <w:rFonts w:ascii="Times New Roman" w:hAnsi="Times New Roman"/>
          <w:sz w:val="24"/>
          <w:szCs w:val="24"/>
        </w:rPr>
        <w:t>Решение</w:t>
      </w:r>
      <w:r w:rsidRPr="005233C1">
        <w:rPr>
          <w:rFonts w:ascii="Times New Roman" w:hAnsi="Times New Roman"/>
          <w:sz w:val="24"/>
          <w:szCs w:val="24"/>
        </w:rPr>
        <w:t xml:space="preserve">м   сессии Совета местного самоуправления сельского поселения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2B4B10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="003B7164" w:rsidRPr="005233C1">
        <w:rPr>
          <w:rFonts w:ascii="Times New Roman" w:hAnsi="Times New Roman"/>
          <w:sz w:val="24"/>
          <w:szCs w:val="24"/>
        </w:rPr>
        <w:t>муниципального района</w:t>
      </w:r>
      <w:r w:rsidRPr="005233C1">
        <w:rPr>
          <w:rFonts w:ascii="Times New Roman" w:hAnsi="Times New Roman"/>
          <w:sz w:val="24"/>
          <w:szCs w:val="24"/>
        </w:rPr>
        <w:t xml:space="preserve"> Кабардино-Балкарской Республики от 2</w:t>
      </w:r>
      <w:r w:rsidR="00116BCC">
        <w:rPr>
          <w:rFonts w:ascii="Times New Roman" w:hAnsi="Times New Roman"/>
          <w:sz w:val="24"/>
          <w:szCs w:val="24"/>
        </w:rPr>
        <w:t>9</w:t>
      </w:r>
      <w:r w:rsidR="00E44DE1">
        <w:rPr>
          <w:rFonts w:ascii="Times New Roman" w:hAnsi="Times New Roman"/>
          <w:sz w:val="24"/>
          <w:szCs w:val="24"/>
        </w:rPr>
        <w:t xml:space="preserve"> декабря 201</w:t>
      </w:r>
      <w:r w:rsidR="00116BCC">
        <w:rPr>
          <w:rFonts w:ascii="Times New Roman" w:hAnsi="Times New Roman"/>
          <w:sz w:val="24"/>
          <w:szCs w:val="24"/>
        </w:rPr>
        <w:t>8</w:t>
      </w:r>
      <w:r w:rsidR="00EB14D6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 xml:space="preserve">года  "О бюджете сельского поселения 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8E665C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Лескенского муниципального района Кабардино-Балкарской Республики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Pr="005233C1">
        <w:rPr>
          <w:rFonts w:ascii="Times New Roman" w:hAnsi="Times New Roman"/>
          <w:sz w:val="24"/>
          <w:szCs w:val="24"/>
        </w:rPr>
        <w:t>на 201</w:t>
      </w:r>
      <w:r w:rsidR="00116BCC">
        <w:rPr>
          <w:rFonts w:ascii="Times New Roman" w:hAnsi="Times New Roman"/>
          <w:sz w:val="24"/>
          <w:szCs w:val="24"/>
        </w:rPr>
        <w:t>9</w:t>
      </w:r>
      <w:r w:rsidRPr="005233C1">
        <w:rPr>
          <w:rFonts w:ascii="Times New Roman" w:hAnsi="Times New Roman"/>
          <w:sz w:val="24"/>
          <w:szCs w:val="24"/>
        </w:rPr>
        <w:t xml:space="preserve"> год" на те же цели в 20</w:t>
      </w:r>
      <w:r w:rsidR="00116BCC">
        <w:rPr>
          <w:rFonts w:ascii="Times New Roman" w:hAnsi="Times New Roman"/>
          <w:sz w:val="24"/>
          <w:szCs w:val="24"/>
        </w:rPr>
        <w:t>20</w:t>
      </w:r>
      <w:r w:rsidRPr="005233C1">
        <w:rPr>
          <w:rFonts w:ascii="Times New Roman" w:hAnsi="Times New Roman"/>
          <w:sz w:val="24"/>
          <w:szCs w:val="24"/>
        </w:rPr>
        <w:t xml:space="preserve"> году в качестве дополнительных бюджетных ассигнований.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Средства, полученные бюджетными учреждениями от предпринимательской деятельности и не использованные по состоянию на 31 декабря, зачисляются в тех же суммах на вновь открываемые соответствующим бюджетным учреждениям лицевые счета.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2. Установить в соответствии с пунктом 3 статьи 217 Бюджетного кодекса Российской Федерации следующие основания для внесения в 20</w:t>
      </w:r>
      <w:r w:rsidR="00116BCC">
        <w:rPr>
          <w:rFonts w:ascii="Times New Roman" w:hAnsi="Times New Roman"/>
          <w:sz w:val="24"/>
          <w:szCs w:val="24"/>
        </w:rPr>
        <w:t>20</w:t>
      </w:r>
      <w:r w:rsidRPr="005233C1">
        <w:rPr>
          <w:rFonts w:ascii="Times New Roman" w:hAnsi="Times New Roman"/>
          <w:sz w:val="24"/>
          <w:szCs w:val="24"/>
        </w:rPr>
        <w:t xml:space="preserve"> году и </w:t>
      </w:r>
      <w:r w:rsidR="009C1B78">
        <w:rPr>
          <w:rFonts w:ascii="Times New Roman" w:hAnsi="Times New Roman"/>
          <w:sz w:val="24"/>
          <w:szCs w:val="24"/>
        </w:rPr>
        <w:t xml:space="preserve">в </w:t>
      </w:r>
      <w:r w:rsidR="00116BCC">
        <w:rPr>
          <w:rFonts w:ascii="Times New Roman" w:hAnsi="Times New Roman"/>
          <w:sz w:val="24"/>
          <w:szCs w:val="24"/>
        </w:rPr>
        <w:t>плановом 2021</w:t>
      </w:r>
      <w:r w:rsidRPr="005233C1">
        <w:rPr>
          <w:rFonts w:ascii="Times New Roman" w:hAnsi="Times New Roman"/>
          <w:sz w:val="24"/>
          <w:szCs w:val="24"/>
        </w:rPr>
        <w:t xml:space="preserve"> и 20</w:t>
      </w:r>
      <w:r w:rsidR="00EB14D6">
        <w:rPr>
          <w:rFonts w:ascii="Times New Roman" w:hAnsi="Times New Roman"/>
          <w:sz w:val="24"/>
          <w:szCs w:val="24"/>
        </w:rPr>
        <w:t>2</w:t>
      </w:r>
      <w:r w:rsidR="00116BCC">
        <w:rPr>
          <w:rFonts w:ascii="Times New Roman" w:hAnsi="Times New Roman"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годах изменений в показатели сводной бюджетной росписи местного бюджета, связанные с резервированием средств в составе утвержденных бюджетных ассигнований: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1) распределение средств на уплату налога на имущество организаций и земельного налога  распорядителями средств местного бюджета и бюджетными учреждениями, находящимися в их ведении, в связи с изменением законодательства Российской Федерации о налогах и сборах с 1 января 2006 года, предусмотренных по подразделу "Другие общегосударственные вопросы" раздела "Общегосударственные вопросы" классификации расходов бюджетов;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3. Установить в соответствии с пунктом 3 статьи 217 Бюджетного кодекса Российской Федерации следующие основания для внесения в 20</w:t>
      </w:r>
      <w:r w:rsidR="00116BCC">
        <w:rPr>
          <w:rFonts w:ascii="Times New Roman" w:hAnsi="Times New Roman"/>
          <w:sz w:val="24"/>
          <w:szCs w:val="24"/>
        </w:rPr>
        <w:t>20</w:t>
      </w:r>
      <w:r w:rsidRPr="005233C1">
        <w:rPr>
          <w:rFonts w:ascii="Times New Roman" w:hAnsi="Times New Roman"/>
          <w:sz w:val="24"/>
          <w:szCs w:val="24"/>
        </w:rPr>
        <w:t xml:space="preserve"> году и </w:t>
      </w:r>
      <w:r w:rsidR="009C1B78">
        <w:rPr>
          <w:rFonts w:ascii="Times New Roman" w:hAnsi="Times New Roman"/>
          <w:sz w:val="24"/>
          <w:szCs w:val="24"/>
        </w:rPr>
        <w:t>в</w:t>
      </w:r>
      <w:r w:rsidR="00EB14D6">
        <w:rPr>
          <w:rFonts w:ascii="Times New Roman" w:hAnsi="Times New Roman"/>
          <w:sz w:val="24"/>
          <w:szCs w:val="24"/>
        </w:rPr>
        <w:t xml:space="preserve"> плановом 202</w:t>
      </w:r>
      <w:r w:rsidR="00116BCC">
        <w:rPr>
          <w:rFonts w:ascii="Times New Roman" w:hAnsi="Times New Roman"/>
          <w:sz w:val="24"/>
          <w:szCs w:val="24"/>
        </w:rPr>
        <w:t>1</w:t>
      </w:r>
      <w:r w:rsidRPr="005233C1">
        <w:rPr>
          <w:rFonts w:ascii="Times New Roman" w:hAnsi="Times New Roman"/>
          <w:sz w:val="24"/>
          <w:szCs w:val="24"/>
        </w:rPr>
        <w:t xml:space="preserve"> и 20</w:t>
      </w:r>
      <w:r w:rsidR="007A0383">
        <w:rPr>
          <w:rFonts w:ascii="Times New Roman" w:hAnsi="Times New Roman"/>
          <w:sz w:val="24"/>
          <w:szCs w:val="24"/>
        </w:rPr>
        <w:t>2</w:t>
      </w:r>
      <w:r w:rsidR="00116BCC">
        <w:rPr>
          <w:rFonts w:ascii="Times New Roman" w:hAnsi="Times New Roman"/>
          <w:sz w:val="24"/>
          <w:szCs w:val="24"/>
        </w:rPr>
        <w:t>2</w:t>
      </w:r>
      <w:r w:rsidRPr="005233C1">
        <w:rPr>
          <w:rFonts w:ascii="Times New Roman" w:hAnsi="Times New Roman"/>
          <w:sz w:val="24"/>
          <w:szCs w:val="24"/>
        </w:rPr>
        <w:t xml:space="preserve"> годах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 распорядителями средств местного бюджета:</w:t>
      </w:r>
    </w:p>
    <w:p w:rsidR="005B78C5" w:rsidRPr="005233C1" w:rsidRDefault="005B78C5" w:rsidP="005C1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1) использование остатков средств Местного бюджета, указанных в части 1 настоящей статьи;</w:t>
      </w:r>
    </w:p>
    <w:p w:rsidR="005B78C5" w:rsidRPr="005233C1" w:rsidRDefault="005B78C5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78C5" w:rsidRPr="005233C1" w:rsidRDefault="005B78C5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778B">
        <w:rPr>
          <w:rFonts w:ascii="Times New Roman" w:hAnsi="Times New Roman"/>
          <w:b/>
          <w:sz w:val="24"/>
          <w:szCs w:val="24"/>
        </w:rPr>
        <w:t>Статья 9.</w:t>
      </w:r>
      <w:r w:rsidRPr="005233C1">
        <w:rPr>
          <w:rFonts w:ascii="Times New Roman" w:hAnsi="Times New Roman"/>
          <w:sz w:val="24"/>
          <w:szCs w:val="24"/>
        </w:rPr>
        <w:t>Вступление в силу настоящего Решения</w:t>
      </w:r>
    </w:p>
    <w:p w:rsidR="005B78C5" w:rsidRPr="005233C1" w:rsidRDefault="005B78C5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78C5" w:rsidRPr="005233C1" w:rsidRDefault="005B78C5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 xml:space="preserve">Настоящее </w:t>
      </w:r>
      <w:r w:rsidR="00F21DD0">
        <w:rPr>
          <w:rFonts w:ascii="Times New Roman" w:hAnsi="Times New Roman"/>
          <w:sz w:val="24"/>
          <w:szCs w:val="24"/>
        </w:rPr>
        <w:t>Решение</w:t>
      </w:r>
      <w:r w:rsidRPr="005233C1">
        <w:rPr>
          <w:rFonts w:ascii="Times New Roman" w:hAnsi="Times New Roman"/>
          <w:sz w:val="24"/>
          <w:szCs w:val="24"/>
        </w:rPr>
        <w:t xml:space="preserve"> вступает в силу с 1 января 20</w:t>
      </w:r>
      <w:r w:rsidR="00116BCC">
        <w:rPr>
          <w:rFonts w:ascii="Times New Roman" w:hAnsi="Times New Roman"/>
          <w:sz w:val="24"/>
          <w:szCs w:val="24"/>
        </w:rPr>
        <w:t>20</w:t>
      </w:r>
      <w:r w:rsidRPr="005233C1">
        <w:rPr>
          <w:rFonts w:ascii="Times New Roman" w:hAnsi="Times New Roman"/>
          <w:sz w:val="24"/>
          <w:szCs w:val="24"/>
        </w:rPr>
        <w:t xml:space="preserve"> года.</w:t>
      </w:r>
    </w:p>
    <w:p w:rsidR="005B78C5" w:rsidRDefault="005B78C5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DD7" w:rsidRDefault="00436DD7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DD7" w:rsidRPr="005233C1" w:rsidRDefault="00436DD7" w:rsidP="005B78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DD7" w:rsidRDefault="00436DD7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Зам.председатея Совета местного самоуправления</w:t>
      </w:r>
    </w:p>
    <w:p w:rsidR="007C1827" w:rsidRDefault="007E50D0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33C1">
        <w:rPr>
          <w:rFonts w:ascii="Times New Roman" w:hAnsi="Times New Roman"/>
          <w:sz w:val="24"/>
          <w:szCs w:val="24"/>
        </w:rPr>
        <w:t>сельского поселения</w:t>
      </w:r>
      <w:r w:rsidR="009B5A4D">
        <w:rPr>
          <w:rFonts w:ascii="Times New Roman" w:hAnsi="Times New Roman"/>
          <w:sz w:val="24"/>
          <w:szCs w:val="24"/>
        </w:rPr>
        <w:t xml:space="preserve"> </w:t>
      </w:r>
      <w:r w:rsidR="00CD4708">
        <w:rPr>
          <w:rFonts w:ascii="Times New Roman" w:hAnsi="Times New Roman"/>
          <w:sz w:val="24"/>
          <w:szCs w:val="24"/>
        </w:rPr>
        <w:t>Анзорей</w:t>
      </w:r>
      <w:r w:rsidR="00B91A73">
        <w:rPr>
          <w:rFonts w:ascii="Times New Roman" w:hAnsi="Times New Roman"/>
          <w:sz w:val="24"/>
          <w:szCs w:val="24"/>
        </w:rPr>
        <w:t xml:space="preserve">                       </w:t>
      </w:r>
      <w:r w:rsidR="003B7164">
        <w:rPr>
          <w:rFonts w:ascii="Times New Roman" w:hAnsi="Times New Roman"/>
          <w:sz w:val="24"/>
          <w:szCs w:val="24"/>
        </w:rPr>
        <w:t xml:space="preserve">                               </w:t>
      </w:r>
      <w:r w:rsidR="00AB3493">
        <w:rPr>
          <w:rFonts w:ascii="Times New Roman" w:hAnsi="Times New Roman"/>
          <w:sz w:val="24"/>
          <w:szCs w:val="24"/>
        </w:rPr>
        <w:t xml:space="preserve">           Л.А.Деунежева</w:t>
      </w:r>
    </w:p>
    <w:p w:rsidR="00436DD7" w:rsidRDefault="00436DD7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DD7" w:rsidRDefault="00436DD7" w:rsidP="003E05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501D" w:rsidRDefault="0080501D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80501D" w:rsidRDefault="00B87664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5423B2">
        <w:rPr>
          <w:rFonts w:ascii="Times New Roman" w:hAnsi="Times New Roman"/>
          <w:sz w:val="20"/>
          <w:szCs w:val="20"/>
        </w:rPr>
        <w:t xml:space="preserve">  решению</w:t>
      </w:r>
      <w:r w:rsidR="0080501D"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80501D" w:rsidRDefault="0080501D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80501D" w:rsidRDefault="00436DD7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80501D">
        <w:rPr>
          <w:rFonts w:ascii="Times New Roman" w:hAnsi="Times New Roman"/>
          <w:sz w:val="20"/>
          <w:szCs w:val="20"/>
        </w:rPr>
        <w:t xml:space="preserve"> Лескенского муниципального района</w:t>
      </w:r>
    </w:p>
    <w:p w:rsidR="0080501D" w:rsidRDefault="0080501D" w:rsidP="0080501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9B5A4D" w:rsidRDefault="0080501D" w:rsidP="0045152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</w:t>
      </w:r>
      <w:r w:rsidR="00116BCC">
        <w:rPr>
          <w:rFonts w:ascii="Times New Roman" w:hAnsi="Times New Roman"/>
          <w:sz w:val="20"/>
          <w:szCs w:val="20"/>
        </w:rPr>
        <w:t>20</w:t>
      </w:r>
      <w:r w:rsidR="00EB14D6">
        <w:rPr>
          <w:rFonts w:ascii="Times New Roman" w:hAnsi="Times New Roman"/>
          <w:sz w:val="20"/>
          <w:szCs w:val="20"/>
        </w:rPr>
        <w:t xml:space="preserve"> год и на  плановый период 202</w:t>
      </w:r>
      <w:r w:rsidR="00116BC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-202</w:t>
      </w:r>
      <w:r w:rsidR="00116BC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годов»</w:t>
      </w:r>
    </w:p>
    <w:p w:rsidR="0045152D" w:rsidRDefault="0045152D" w:rsidP="0045152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253D6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от 30.12.2019года</w:t>
      </w:r>
    </w:p>
    <w:p w:rsidR="0045152D" w:rsidRDefault="0045152D" w:rsidP="0045152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5152D" w:rsidRPr="00D93DD5" w:rsidRDefault="0045152D" w:rsidP="0045152D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45152D" w:rsidRPr="00436DD7" w:rsidRDefault="005423B2" w:rsidP="00495B82">
      <w:pPr>
        <w:jc w:val="center"/>
        <w:rPr>
          <w:rFonts w:ascii="Times New Roman" w:hAnsi="Times New Roman"/>
          <w:b/>
          <w:sz w:val="20"/>
          <w:szCs w:val="20"/>
        </w:rPr>
      </w:pPr>
      <w:r w:rsidRPr="00436DD7">
        <w:rPr>
          <w:rFonts w:ascii="Times New Roman" w:hAnsi="Times New Roman"/>
          <w:b/>
          <w:sz w:val="20"/>
          <w:szCs w:val="20"/>
        </w:rPr>
        <w:t xml:space="preserve">ДОХОДЫ МЕСТНОГО БЮДЖЕТА ПО ВИДАМ  ДОХОДОВ                                                                                 </w:t>
      </w:r>
      <w:r w:rsidR="00ED6092" w:rsidRPr="00436DD7">
        <w:rPr>
          <w:rFonts w:ascii="Times New Roman" w:hAnsi="Times New Roman"/>
          <w:b/>
          <w:sz w:val="20"/>
          <w:szCs w:val="20"/>
        </w:rPr>
        <w:t>НА 20</w:t>
      </w:r>
      <w:r w:rsidR="00116BCC" w:rsidRPr="00436DD7">
        <w:rPr>
          <w:rFonts w:ascii="Times New Roman" w:hAnsi="Times New Roman"/>
          <w:b/>
          <w:sz w:val="20"/>
          <w:szCs w:val="20"/>
        </w:rPr>
        <w:t>20</w:t>
      </w:r>
      <w:r w:rsidRPr="00436DD7">
        <w:rPr>
          <w:rFonts w:ascii="Times New Roman" w:hAnsi="Times New Roman"/>
          <w:b/>
          <w:sz w:val="20"/>
          <w:szCs w:val="20"/>
        </w:rPr>
        <w:t xml:space="preserve"> ГОД</w:t>
      </w:r>
      <w:r w:rsidR="00ED6092" w:rsidRPr="00436DD7">
        <w:rPr>
          <w:rFonts w:ascii="Times New Roman" w:hAnsi="Times New Roman"/>
          <w:b/>
          <w:sz w:val="20"/>
          <w:szCs w:val="20"/>
        </w:rPr>
        <w:t xml:space="preserve"> И</w:t>
      </w:r>
      <w:r w:rsidR="009B5A4D" w:rsidRPr="00436DD7">
        <w:rPr>
          <w:rFonts w:ascii="Times New Roman" w:hAnsi="Times New Roman"/>
          <w:b/>
          <w:sz w:val="20"/>
          <w:szCs w:val="20"/>
        </w:rPr>
        <w:t xml:space="preserve"> НА</w:t>
      </w:r>
      <w:r w:rsidR="00ED6092" w:rsidRPr="00436DD7">
        <w:rPr>
          <w:rFonts w:ascii="Times New Roman" w:hAnsi="Times New Roman"/>
          <w:b/>
          <w:sz w:val="20"/>
          <w:szCs w:val="20"/>
        </w:rPr>
        <w:t xml:space="preserve"> ПЛАНОВЫЙ ПЕРИОД 20</w:t>
      </w:r>
      <w:r w:rsidR="00EB14D6" w:rsidRPr="00436DD7">
        <w:rPr>
          <w:rFonts w:ascii="Times New Roman" w:hAnsi="Times New Roman"/>
          <w:b/>
          <w:sz w:val="20"/>
          <w:szCs w:val="20"/>
        </w:rPr>
        <w:t>2</w:t>
      </w:r>
      <w:r w:rsidR="00116BCC" w:rsidRPr="00436DD7">
        <w:rPr>
          <w:rFonts w:ascii="Times New Roman" w:hAnsi="Times New Roman"/>
          <w:b/>
          <w:sz w:val="20"/>
          <w:szCs w:val="20"/>
        </w:rPr>
        <w:t>1</w:t>
      </w:r>
      <w:r w:rsidR="00ED6092" w:rsidRPr="00436DD7">
        <w:rPr>
          <w:rFonts w:ascii="Times New Roman" w:hAnsi="Times New Roman"/>
          <w:b/>
          <w:sz w:val="20"/>
          <w:szCs w:val="20"/>
        </w:rPr>
        <w:t>-20</w:t>
      </w:r>
      <w:r w:rsidR="00A61036" w:rsidRPr="00436DD7">
        <w:rPr>
          <w:rFonts w:ascii="Times New Roman" w:hAnsi="Times New Roman"/>
          <w:b/>
          <w:sz w:val="20"/>
          <w:szCs w:val="20"/>
        </w:rPr>
        <w:t>2</w:t>
      </w:r>
      <w:r w:rsidR="00116BCC" w:rsidRPr="00436DD7">
        <w:rPr>
          <w:rFonts w:ascii="Times New Roman" w:hAnsi="Times New Roman"/>
          <w:b/>
          <w:sz w:val="20"/>
          <w:szCs w:val="20"/>
        </w:rPr>
        <w:t>2</w:t>
      </w:r>
      <w:r w:rsidR="00EB14D6" w:rsidRPr="00436DD7">
        <w:rPr>
          <w:rFonts w:ascii="Times New Roman" w:hAnsi="Times New Roman"/>
          <w:b/>
          <w:sz w:val="20"/>
          <w:szCs w:val="20"/>
        </w:rPr>
        <w:t xml:space="preserve"> </w:t>
      </w:r>
      <w:r w:rsidR="00ED6092" w:rsidRPr="00436DD7">
        <w:rPr>
          <w:rFonts w:ascii="Times New Roman" w:hAnsi="Times New Roman"/>
          <w:b/>
          <w:sz w:val="20"/>
          <w:szCs w:val="20"/>
        </w:rPr>
        <w:t>ГОДОВ</w:t>
      </w:r>
      <w:r w:rsidR="00D93DD5" w:rsidRPr="00436DD7">
        <w:rPr>
          <w:rFonts w:ascii="Times New Roman" w:hAnsi="Times New Roman"/>
          <w:sz w:val="20"/>
          <w:szCs w:val="20"/>
        </w:rPr>
        <w:t xml:space="preserve"> </w:t>
      </w:r>
    </w:p>
    <w:p w:rsidR="00ED6092" w:rsidRPr="00D93DD5" w:rsidRDefault="00D93DD5" w:rsidP="00495B82">
      <w:pPr>
        <w:tabs>
          <w:tab w:val="center" w:pos="5031"/>
          <w:tab w:val="left" w:pos="7395"/>
        </w:tabs>
        <w:jc w:val="right"/>
        <w:rPr>
          <w:rFonts w:ascii="Times New Roman" w:hAnsi="Times New Roman"/>
          <w:sz w:val="24"/>
          <w:szCs w:val="24"/>
        </w:rPr>
      </w:pPr>
      <w:r w:rsidRPr="00D93DD5">
        <w:rPr>
          <w:rFonts w:ascii="Times New Roman" w:hAnsi="Times New Roman"/>
          <w:sz w:val="24"/>
          <w:szCs w:val="24"/>
        </w:rPr>
        <w:t xml:space="preserve"> </w:t>
      </w:r>
      <w:r w:rsidR="00495B82" w:rsidRPr="007F23D8">
        <w:rPr>
          <w:rFonts w:ascii="Times New Roman" w:hAnsi="Times New Roman"/>
          <w:sz w:val="24"/>
          <w:szCs w:val="24"/>
        </w:rPr>
        <w:t>(рублей)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1275"/>
        <w:gridCol w:w="1276"/>
        <w:gridCol w:w="1418"/>
      </w:tblGrid>
      <w:tr w:rsidR="0056241E" w:rsidRPr="005233C1" w:rsidTr="00AF45D5">
        <w:trPr>
          <w:trHeight w:val="1018"/>
        </w:trPr>
        <w:tc>
          <w:tcPr>
            <w:tcW w:w="2694" w:type="dxa"/>
          </w:tcPr>
          <w:p w:rsidR="0056241E" w:rsidRPr="005233C1" w:rsidRDefault="0056241E" w:rsidP="005057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КВД</w:t>
            </w:r>
          </w:p>
        </w:tc>
        <w:tc>
          <w:tcPr>
            <w:tcW w:w="4394" w:type="dxa"/>
          </w:tcPr>
          <w:p w:rsidR="0056241E" w:rsidRPr="005233C1" w:rsidRDefault="0056241E" w:rsidP="004515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КВД</w:t>
            </w:r>
          </w:p>
        </w:tc>
        <w:tc>
          <w:tcPr>
            <w:tcW w:w="1275" w:type="dxa"/>
          </w:tcPr>
          <w:p w:rsidR="0056241E" w:rsidRPr="005233C1" w:rsidRDefault="0056241E" w:rsidP="005057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56241E" w:rsidRPr="005233C1" w:rsidRDefault="0056241E" w:rsidP="00AF45D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6241E" w:rsidRPr="005233C1" w:rsidRDefault="0056241E" w:rsidP="00EB14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56241E" w:rsidRPr="005233C1" w:rsidTr="00AF45D5">
        <w:tc>
          <w:tcPr>
            <w:tcW w:w="2694" w:type="dxa"/>
          </w:tcPr>
          <w:p w:rsidR="0056241E" w:rsidRPr="005233C1" w:rsidRDefault="0056241E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D5" w:rsidRDefault="00AF45D5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D5" w:rsidRDefault="00AF45D5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D5" w:rsidRDefault="00AF45D5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E" w:rsidRPr="005233C1" w:rsidRDefault="0056241E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AF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AF45D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394" w:type="dxa"/>
            <w:vAlign w:val="center"/>
          </w:tcPr>
          <w:p w:rsidR="0056241E" w:rsidRPr="00AF45D5" w:rsidRDefault="0056241E" w:rsidP="0056241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AF45D5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56241E" w:rsidRDefault="005624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41E" w:rsidRDefault="005624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41E" w:rsidRPr="00AF45D5" w:rsidRDefault="00AB3493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1218824,50</w:t>
            </w:r>
          </w:p>
        </w:tc>
        <w:tc>
          <w:tcPr>
            <w:tcW w:w="1276" w:type="dxa"/>
          </w:tcPr>
          <w:p w:rsidR="0056241E" w:rsidRDefault="005624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5D5" w:rsidRPr="00AF45D5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1244895,70</w:t>
            </w:r>
          </w:p>
          <w:p w:rsidR="00AF45D5" w:rsidRPr="005233C1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41E" w:rsidRDefault="005624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45D5" w:rsidRPr="005233C1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1341484,97</w:t>
            </w:r>
          </w:p>
        </w:tc>
      </w:tr>
      <w:tr w:rsidR="00AF45D5" w:rsidRPr="005233C1" w:rsidTr="00AF45D5">
        <w:tc>
          <w:tcPr>
            <w:tcW w:w="2694" w:type="dxa"/>
          </w:tcPr>
          <w:p w:rsidR="00AF45D5" w:rsidRDefault="00AF45D5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D5" w:rsidRDefault="00AF45D5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D5" w:rsidRDefault="00AF45D5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D5" w:rsidRDefault="00AF45D5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D5" w:rsidRDefault="00AF45D5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D5" w:rsidRPr="005233C1" w:rsidRDefault="00AF45D5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394" w:type="dxa"/>
            <w:vAlign w:val="center"/>
          </w:tcPr>
          <w:p w:rsidR="00AF45D5" w:rsidRPr="00AF45D5" w:rsidRDefault="00AF45D5" w:rsidP="00AF45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AF45D5">
              <w:rPr>
                <w:rFonts w:ascii="Times New Roman" w:hAnsi="Times New Roman"/>
              </w:rPr>
              <w:t xml:space="preserve">Доходы от уплаты акцизов на </w:t>
            </w:r>
            <w:r>
              <w:rPr>
                <w:rFonts w:ascii="Times New Roman" w:hAnsi="Times New Roman"/>
              </w:rPr>
              <w:t>моторные</w:t>
            </w:r>
            <w:r w:rsidRPr="00AF45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масла для дизельных и (или) карбюраторных (инжекторных) двигателей</w:t>
            </w:r>
            <w:r w:rsidRPr="00AF45D5">
              <w:rPr>
                <w:rFonts w:ascii="Times New Roman" w:hAnsi="Times New Roman"/>
              </w:rPr>
              <w:t>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AF45D5" w:rsidRP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45D5" w:rsidRP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45D5" w:rsidRP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45D5" w:rsidRPr="00AF45D5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6277,98</w:t>
            </w:r>
          </w:p>
        </w:tc>
        <w:tc>
          <w:tcPr>
            <w:tcW w:w="1276" w:type="dxa"/>
          </w:tcPr>
          <w:p w:rsid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45D5" w:rsidRPr="00AF45D5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6247,16</w:t>
            </w:r>
          </w:p>
        </w:tc>
        <w:tc>
          <w:tcPr>
            <w:tcW w:w="1418" w:type="dxa"/>
          </w:tcPr>
          <w:p w:rsid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F45D5" w:rsidRPr="00AF45D5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6614,30</w:t>
            </w:r>
          </w:p>
        </w:tc>
      </w:tr>
      <w:tr w:rsidR="00AF45D5" w:rsidRPr="005233C1" w:rsidTr="00AF45D5">
        <w:tc>
          <w:tcPr>
            <w:tcW w:w="2694" w:type="dxa"/>
          </w:tcPr>
          <w:p w:rsidR="00AF45D5" w:rsidRDefault="00AF45D5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D5" w:rsidRDefault="00AF45D5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D5" w:rsidRDefault="00AF45D5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D5" w:rsidRDefault="00AF45D5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D5" w:rsidRPr="005233C1" w:rsidRDefault="00AF45D5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394" w:type="dxa"/>
            <w:vAlign w:val="center"/>
          </w:tcPr>
          <w:p w:rsidR="00AF45D5" w:rsidRPr="00AF45D5" w:rsidRDefault="00AF45D5" w:rsidP="00AF45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AF45D5">
              <w:rPr>
                <w:rFonts w:ascii="Times New Roman" w:hAnsi="Times New Roman"/>
              </w:rPr>
              <w:t xml:space="preserve">Доходы от уплаты акцизов на </w:t>
            </w:r>
            <w:r>
              <w:rPr>
                <w:rFonts w:ascii="Times New Roman" w:hAnsi="Times New Roman"/>
              </w:rPr>
              <w:t>автомобильный бензин</w:t>
            </w:r>
            <w:r w:rsidRPr="00AF45D5">
              <w:rPr>
                <w:rFonts w:ascii="Times New Roman" w:hAnsi="Times New Roman"/>
              </w:rPr>
              <w:t>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45D5" w:rsidRPr="00AF45D5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1592013,76</w:t>
            </w:r>
          </w:p>
        </w:tc>
        <w:tc>
          <w:tcPr>
            <w:tcW w:w="1276" w:type="dxa"/>
          </w:tcPr>
          <w:p w:rsid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45D5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1621538,62</w:t>
            </w:r>
          </w:p>
        </w:tc>
        <w:tc>
          <w:tcPr>
            <w:tcW w:w="1418" w:type="dxa"/>
          </w:tcPr>
          <w:p w:rsid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F45D5" w:rsidRDefault="00AF45D5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F45D5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1736687,83</w:t>
            </w:r>
          </w:p>
        </w:tc>
      </w:tr>
      <w:tr w:rsidR="00FC7C1E" w:rsidRPr="005233C1" w:rsidTr="00AF45D5">
        <w:tc>
          <w:tcPr>
            <w:tcW w:w="2694" w:type="dxa"/>
          </w:tcPr>
          <w:p w:rsidR="00FC7C1E" w:rsidRDefault="00FC7C1E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E" w:rsidRDefault="00FC7C1E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E" w:rsidRDefault="00FC7C1E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E" w:rsidRDefault="00FC7C1E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E" w:rsidRDefault="00FC7C1E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E" w:rsidRDefault="00FC7C1E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E" w:rsidRDefault="00FC7C1E" w:rsidP="00AF45D5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394" w:type="dxa"/>
            <w:vAlign w:val="center"/>
          </w:tcPr>
          <w:p w:rsidR="00FC7C1E" w:rsidRPr="00AF45D5" w:rsidRDefault="00FC7C1E" w:rsidP="00FC7C1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AF45D5">
              <w:rPr>
                <w:rFonts w:ascii="Times New Roman" w:hAnsi="Times New Roman"/>
              </w:rPr>
              <w:t xml:space="preserve">Доходы от уплаты акцизов на </w:t>
            </w:r>
            <w:r>
              <w:rPr>
                <w:rFonts w:ascii="Times New Roman" w:hAnsi="Times New Roman"/>
              </w:rPr>
              <w:t>прямогонный бензин</w:t>
            </w:r>
            <w:r w:rsidRPr="00AF45D5">
              <w:rPr>
                <w:rFonts w:ascii="Times New Roman" w:hAnsi="Times New Roman"/>
              </w:rPr>
              <w:t>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FC7C1E" w:rsidRDefault="00FC7C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C7C1E" w:rsidRDefault="00FC7C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C7C1E" w:rsidRDefault="00FC7C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C7C1E" w:rsidRDefault="00FC7C1E" w:rsidP="007A6D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A6D38">
              <w:rPr>
                <w:rFonts w:ascii="Times New Roman" w:hAnsi="Times New Roman"/>
              </w:rPr>
              <w:t>154291,80</w:t>
            </w:r>
          </w:p>
        </w:tc>
        <w:tc>
          <w:tcPr>
            <w:tcW w:w="1276" w:type="dxa"/>
          </w:tcPr>
          <w:p w:rsidR="00FC7C1E" w:rsidRDefault="00FC7C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C7C1E" w:rsidRDefault="00FC7C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C7C1E" w:rsidRDefault="00FC7C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C7C1E" w:rsidRDefault="00FC7C1E" w:rsidP="007A6D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A6D38">
              <w:rPr>
                <w:rFonts w:ascii="Times New Roman" w:hAnsi="Times New Roman"/>
              </w:rPr>
              <w:t>172159,20</w:t>
            </w:r>
          </w:p>
        </w:tc>
        <w:tc>
          <w:tcPr>
            <w:tcW w:w="1418" w:type="dxa"/>
          </w:tcPr>
          <w:p w:rsidR="00FC7C1E" w:rsidRDefault="00FC7C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FC7C1E" w:rsidRDefault="00FC7C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FC7C1E" w:rsidRDefault="00FC7C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FC7C1E" w:rsidRDefault="00FC7C1E" w:rsidP="007A6D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7A6D38">
              <w:rPr>
                <w:rFonts w:ascii="Times New Roman" w:hAnsi="Times New Roman"/>
                <w:color w:val="000000"/>
              </w:rPr>
              <w:t>170265,99</w:t>
            </w:r>
          </w:p>
        </w:tc>
      </w:tr>
      <w:tr w:rsidR="00FC7C1E" w:rsidRPr="005233C1" w:rsidTr="00AF45D5">
        <w:tc>
          <w:tcPr>
            <w:tcW w:w="2694" w:type="dxa"/>
          </w:tcPr>
          <w:p w:rsidR="00B80D1B" w:rsidRDefault="00B80D1B" w:rsidP="00FC7C1E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B" w:rsidRDefault="00B80D1B" w:rsidP="00FC7C1E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B" w:rsidRDefault="00B80D1B" w:rsidP="00FC7C1E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B" w:rsidRDefault="00B80D1B" w:rsidP="00FC7C1E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B" w:rsidRDefault="00B80D1B" w:rsidP="00FC7C1E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1E" w:rsidRDefault="00FC7C1E" w:rsidP="00FC7C1E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394" w:type="dxa"/>
            <w:vAlign w:val="center"/>
          </w:tcPr>
          <w:p w:rsidR="00FC7C1E" w:rsidRPr="00AF45D5" w:rsidRDefault="00FC7C1E" w:rsidP="00B80D1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</w:t>
            </w:r>
            <w:r w:rsidR="00B80D1B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тся</w:t>
            </w:r>
            <w:r w:rsidR="00B80D1B">
              <w:rPr>
                <w:rFonts w:ascii="Times New Roman" w:hAnsi="Times New Roman"/>
              </w:rPr>
              <w:t xml:space="preserve">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</w:tcPr>
          <w:p w:rsidR="00FC7C1E" w:rsidRDefault="00FC7C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0D1B" w:rsidRDefault="00B80D1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0D1B" w:rsidRDefault="007A6D38" w:rsidP="00B80D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4260300,00</w:t>
            </w:r>
          </w:p>
        </w:tc>
        <w:tc>
          <w:tcPr>
            <w:tcW w:w="1276" w:type="dxa"/>
          </w:tcPr>
          <w:p w:rsidR="00FC7C1E" w:rsidRDefault="00FC7C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0D1B" w:rsidRDefault="00B80D1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0D1B" w:rsidRDefault="00B80D1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80D1B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4431000,00</w:t>
            </w:r>
          </w:p>
        </w:tc>
        <w:tc>
          <w:tcPr>
            <w:tcW w:w="1418" w:type="dxa"/>
          </w:tcPr>
          <w:p w:rsidR="00FC7C1E" w:rsidRDefault="00FC7C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B80D1B" w:rsidRDefault="00B80D1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7A6D38" w:rsidRDefault="007A6D38" w:rsidP="007A6D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4608300,00</w:t>
            </w:r>
          </w:p>
        </w:tc>
      </w:tr>
      <w:tr w:rsidR="0056241E" w:rsidRPr="005233C1" w:rsidTr="00AF45D5">
        <w:tc>
          <w:tcPr>
            <w:tcW w:w="2694" w:type="dxa"/>
          </w:tcPr>
          <w:p w:rsidR="00B80D1B" w:rsidRDefault="00B80D1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B" w:rsidRDefault="00B80D1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E" w:rsidRPr="005233C1" w:rsidRDefault="0056241E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B80D1B">
              <w:rPr>
                <w:rFonts w:ascii="Times New Roman" w:hAnsi="Times New Roman" w:cs="Times New Roman"/>
                <w:sz w:val="24"/>
                <w:szCs w:val="24"/>
              </w:rPr>
              <w:t>5 03010 01 1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  <w:p w:rsidR="0056241E" w:rsidRPr="005233C1" w:rsidRDefault="0056241E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56241E" w:rsidRPr="00B80D1B" w:rsidRDefault="0056241E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0D1B">
              <w:rPr>
                <w:rFonts w:ascii="Times New Roman" w:hAnsi="Times New Roman"/>
                <w:bCs/>
              </w:rPr>
              <w:t>Единый сельскохозяйственный налог</w:t>
            </w:r>
            <w:r w:rsidR="00B80D1B" w:rsidRPr="00B80D1B">
              <w:rPr>
                <w:rFonts w:ascii="Times New Roman" w:hAnsi="Times New Roman"/>
                <w:bCs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</w:tcPr>
          <w:p w:rsidR="0056241E" w:rsidRPr="00B80D1B" w:rsidRDefault="007A6D38" w:rsidP="00B80D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320000,00</w:t>
            </w:r>
          </w:p>
        </w:tc>
        <w:tc>
          <w:tcPr>
            <w:tcW w:w="1276" w:type="dxa"/>
          </w:tcPr>
          <w:p w:rsidR="0056241E" w:rsidRPr="00B80D1B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332800,00</w:t>
            </w:r>
          </w:p>
        </w:tc>
        <w:tc>
          <w:tcPr>
            <w:tcW w:w="1418" w:type="dxa"/>
          </w:tcPr>
          <w:p w:rsidR="00B80D1B" w:rsidRDefault="00B80D1B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56241E" w:rsidRPr="00B80D1B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346200,00</w:t>
            </w:r>
          </w:p>
          <w:p w:rsidR="0056241E" w:rsidRPr="00B80D1B" w:rsidRDefault="005624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241E" w:rsidRPr="005233C1" w:rsidTr="00AF45D5">
        <w:tc>
          <w:tcPr>
            <w:tcW w:w="2694" w:type="dxa"/>
          </w:tcPr>
          <w:p w:rsidR="00B80D1B" w:rsidRDefault="00B80D1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B" w:rsidRDefault="00B80D1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B" w:rsidRDefault="00B80D1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B" w:rsidRDefault="00B80D1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E" w:rsidRPr="005233C1" w:rsidRDefault="00B80D1B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1 06 01030 10 1</w:t>
            </w:r>
            <w:r w:rsidR="0056241E" w:rsidRPr="005233C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394" w:type="dxa"/>
            <w:vAlign w:val="center"/>
          </w:tcPr>
          <w:p w:rsidR="0056241E" w:rsidRPr="00B80D1B" w:rsidRDefault="0056241E" w:rsidP="00B80D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0D1B">
              <w:rPr>
                <w:rFonts w:ascii="Times New Roman" w:hAnsi="Times New Roman"/>
              </w:rPr>
              <w:t>Налоги на им</w:t>
            </w:r>
            <w:r w:rsidR="00B80D1B">
              <w:rPr>
                <w:rFonts w:ascii="Times New Roman" w:hAnsi="Times New Roman"/>
              </w:rPr>
              <w:t xml:space="preserve">ущество физических лиц, взимаемый </w:t>
            </w:r>
            <w:r w:rsidRPr="00B80D1B">
              <w:rPr>
                <w:rFonts w:ascii="Times New Roman" w:hAnsi="Times New Roman"/>
              </w:rPr>
              <w:t xml:space="preserve"> по ставкам, применяемым к объектам налогообложения, расположенным в границах </w:t>
            </w:r>
            <w:r w:rsidR="00B80D1B">
              <w:rPr>
                <w:rFonts w:ascii="Times New Roman" w:hAnsi="Times New Roman"/>
              </w:rPr>
              <w:t xml:space="preserve">сельских </w:t>
            </w:r>
            <w:r w:rsidRPr="00B80D1B">
              <w:rPr>
                <w:rFonts w:ascii="Times New Roman" w:hAnsi="Times New Roman"/>
              </w:rPr>
              <w:t xml:space="preserve">поселений  </w:t>
            </w:r>
            <w:r w:rsidR="00B80D1B" w:rsidRPr="00B80D1B">
              <w:rPr>
                <w:rFonts w:ascii="Times New Roman" w:hAnsi="Times New Roman"/>
                <w:bCs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</w:tcPr>
          <w:p w:rsidR="00B80D1B" w:rsidRPr="00B80D1B" w:rsidRDefault="007A6D38" w:rsidP="00B80D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310700,00</w:t>
            </w:r>
          </w:p>
          <w:p w:rsidR="0056241E" w:rsidRPr="00B80D1B" w:rsidRDefault="005624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0D1B" w:rsidRPr="00B80D1B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323150,00</w:t>
            </w:r>
          </w:p>
        </w:tc>
        <w:tc>
          <w:tcPr>
            <w:tcW w:w="1418" w:type="dxa"/>
          </w:tcPr>
          <w:p w:rsidR="00B80D1B" w:rsidRPr="00B80D1B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336100,00</w:t>
            </w:r>
          </w:p>
        </w:tc>
      </w:tr>
      <w:tr w:rsidR="0056241E" w:rsidRPr="005233C1" w:rsidTr="00AF45D5">
        <w:tc>
          <w:tcPr>
            <w:tcW w:w="2694" w:type="dxa"/>
          </w:tcPr>
          <w:p w:rsidR="00B80D1B" w:rsidRDefault="00B80D1B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6241E" w:rsidRPr="005233C1" w:rsidRDefault="0056241E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1 06 06</w:t>
            </w:r>
            <w:r w:rsidR="00B80D1B">
              <w:rPr>
                <w:rFonts w:ascii="Times New Roman" w:hAnsi="Times New Roman"/>
                <w:sz w:val="24"/>
                <w:szCs w:val="24"/>
              </w:rPr>
              <w:t>033 10 1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000 110</w:t>
            </w:r>
          </w:p>
          <w:p w:rsidR="0056241E" w:rsidRPr="005233C1" w:rsidRDefault="0056241E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6241E" w:rsidRPr="00FD00E0" w:rsidRDefault="0056241E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D00E0">
              <w:rPr>
                <w:rFonts w:ascii="Times New Roman" w:hAnsi="Times New Roman"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B80D1B" w:rsidRPr="00FD00E0">
              <w:rPr>
                <w:rFonts w:ascii="Times New Roman" w:hAnsi="Times New Roman"/>
                <w:bCs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</w:tcPr>
          <w:p w:rsidR="00B80D1B" w:rsidRPr="00B80D1B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203100,00</w:t>
            </w:r>
          </w:p>
        </w:tc>
        <w:tc>
          <w:tcPr>
            <w:tcW w:w="1276" w:type="dxa"/>
          </w:tcPr>
          <w:p w:rsidR="00B80D1B" w:rsidRPr="00B80D1B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211300,00</w:t>
            </w:r>
          </w:p>
        </w:tc>
        <w:tc>
          <w:tcPr>
            <w:tcW w:w="1418" w:type="dxa"/>
          </w:tcPr>
          <w:p w:rsidR="00B80D1B" w:rsidRPr="00B80D1B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219750,00</w:t>
            </w:r>
          </w:p>
        </w:tc>
      </w:tr>
      <w:tr w:rsidR="0056241E" w:rsidRPr="005233C1" w:rsidTr="00AF45D5">
        <w:tc>
          <w:tcPr>
            <w:tcW w:w="2694" w:type="dxa"/>
          </w:tcPr>
          <w:p w:rsidR="00FD00E0" w:rsidRDefault="00FD00E0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E0" w:rsidRDefault="00FD00E0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E0" w:rsidRDefault="00FD00E0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E0" w:rsidRDefault="00FD00E0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E" w:rsidRPr="005233C1" w:rsidRDefault="00FD00E0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1 06 06043 10 1</w:t>
            </w:r>
            <w:r w:rsidR="0056241E" w:rsidRPr="005233C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394" w:type="dxa"/>
            <w:vAlign w:val="center"/>
          </w:tcPr>
          <w:p w:rsidR="0056241E" w:rsidRPr="005233C1" w:rsidRDefault="0056241E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FD0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0E0" w:rsidRPr="00B80D1B">
              <w:rPr>
                <w:rFonts w:ascii="Times New Roman" w:hAnsi="Times New Roman"/>
                <w:bCs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</w:tcPr>
          <w:p w:rsidR="00FD00E0" w:rsidRPr="00FD00E0" w:rsidRDefault="007A6D38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113400,00</w:t>
            </w:r>
          </w:p>
        </w:tc>
        <w:tc>
          <w:tcPr>
            <w:tcW w:w="1276" w:type="dxa"/>
          </w:tcPr>
          <w:p w:rsidR="00FD00E0" w:rsidRPr="00FD00E0" w:rsidRDefault="00253D6C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118000,00</w:t>
            </w:r>
          </w:p>
        </w:tc>
        <w:tc>
          <w:tcPr>
            <w:tcW w:w="1418" w:type="dxa"/>
          </w:tcPr>
          <w:p w:rsidR="00FD00E0" w:rsidRPr="00FD00E0" w:rsidRDefault="00253D6C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122700,00</w:t>
            </w:r>
          </w:p>
        </w:tc>
      </w:tr>
      <w:tr w:rsidR="00253D6C" w:rsidRPr="005233C1" w:rsidTr="00AF45D5">
        <w:tc>
          <w:tcPr>
            <w:tcW w:w="2694" w:type="dxa"/>
          </w:tcPr>
          <w:p w:rsidR="00253D6C" w:rsidRDefault="00253D6C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394" w:type="dxa"/>
            <w:vAlign w:val="center"/>
          </w:tcPr>
          <w:p w:rsidR="00253D6C" w:rsidRPr="00253D6C" w:rsidRDefault="00253D6C" w:rsidP="00253D6C">
            <w:pPr>
              <w:rPr>
                <w:rFonts w:ascii="MS Sans Serif" w:hAnsi="MS Sans Serif" w:cs="Arial"/>
              </w:rPr>
            </w:pPr>
            <w:r w:rsidRPr="00253D6C">
              <w:rPr>
                <w:rFonts w:ascii="MS Sans Serif" w:hAnsi="MS Sans Serif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53D6C" w:rsidRPr="005233C1" w:rsidRDefault="00253D6C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D6C" w:rsidRDefault="00253D6C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220100,00</w:t>
            </w:r>
          </w:p>
        </w:tc>
        <w:tc>
          <w:tcPr>
            <w:tcW w:w="1276" w:type="dxa"/>
          </w:tcPr>
          <w:p w:rsidR="00253D6C" w:rsidRDefault="00253D6C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228900,00</w:t>
            </w:r>
          </w:p>
        </w:tc>
        <w:tc>
          <w:tcPr>
            <w:tcW w:w="1418" w:type="dxa"/>
          </w:tcPr>
          <w:p w:rsidR="00253D6C" w:rsidRDefault="00253D6C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238050,00</w:t>
            </w:r>
          </w:p>
        </w:tc>
      </w:tr>
      <w:tr w:rsidR="0056241E" w:rsidRPr="005233C1" w:rsidTr="00AF45D5">
        <w:tc>
          <w:tcPr>
            <w:tcW w:w="2694" w:type="dxa"/>
          </w:tcPr>
          <w:p w:rsidR="0056241E" w:rsidRPr="005233C1" w:rsidRDefault="00FD00E0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4394" w:type="dxa"/>
          </w:tcPr>
          <w:p w:rsidR="0056241E" w:rsidRPr="00FD00E0" w:rsidRDefault="00FD00E0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00E0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FD00E0" w:rsidRPr="00FD00E0" w:rsidRDefault="00253D6C" w:rsidP="00FD00E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360700,00</w:t>
            </w:r>
          </w:p>
        </w:tc>
        <w:tc>
          <w:tcPr>
            <w:tcW w:w="1276" w:type="dxa"/>
          </w:tcPr>
          <w:p w:rsidR="0056241E" w:rsidRPr="00FD00E0" w:rsidRDefault="00253D6C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262300,00</w:t>
            </w:r>
          </w:p>
        </w:tc>
        <w:tc>
          <w:tcPr>
            <w:tcW w:w="1418" w:type="dxa"/>
          </w:tcPr>
          <w:p w:rsidR="0056241E" w:rsidRPr="00FD00E0" w:rsidRDefault="00253D6C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262300,00</w:t>
            </w:r>
          </w:p>
        </w:tc>
      </w:tr>
      <w:tr w:rsidR="0056241E" w:rsidRPr="005233C1" w:rsidTr="00AF45D5">
        <w:tc>
          <w:tcPr>
            <w:tcW w:w="2694" w:type="dxa"/>
          </w:tcPr>
          <w:p w:rsidR="00FD00E0" w:rsidRDefault="00FD00E0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E0" w:rsidRDefault="00FD00E0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E" w:rsidRPr="005233C1" w:rsidRDefault="00FD00E0" w:rsidP="00253D6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253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4394" w:type="dxa"/>
          </w:tcPr>
          <w:p w:rsidR="0056241E" w:rsidRPr="005233C1" w:rsidRDefault="00FD00E0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0E0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</w:rPr>
              <w:t xml:space="preserve"> из бюджетов муниципальных районов</w:t>
            </w:r>
          </w:p>
        </w:tc>
        <w:tc>
          <w:tcPr>
            <w:tcW w:w="1275" w:type="dxa"/>
          </w:tcPr>
          <w:p w:rsidR="00FD00E0" w:rsidRPr="00FD00E0" w:rsidRDefault="00253D6C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4667745,0</w:t>
            </w:r>
          </w:p>
        </w:tc>
        <w:tc>
          <w:tcPr>
            <w:tcW w:w="1276" w:type="dxa"/>
          </w:tcPr>
          <w:p w:rsidR="00FD00E0" w:rsidRPr="00FD00E0" w:rsidRDefault="00253D6C" w:rsidP="00253D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4367745,0</w:t>
            </w:r>
          </w:p>
        </w:tc>
        <w:tc>
          <w:tcPr>
            <w:tcW w:w="1418" w:type="dxa"/>
          </w:tcPr>
          <w:p w:rsidR="00FD00E0" w:rsidRPr="00FD00E0" w:rsidRDefault="00253D6C" w:rsidP="00FD00E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4367745,00</w:t>
            </w:r>
          </w:p>
        </w:tc>
      </w:tr>
      <w:tr w:rsidR="0056241E" w:rsidRPr="005233C1" w:rsidTr="00AF45D5">
        <w:tc>
          <w:tcPr>
            <w:tcW w:w="2694" w:type="dxa"/>
          </w:tcPr>
          <w:p w:rsidR="00FD00E0" w:rsidRDefault="00FD00E0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E0" w:rsidRDefault="00FD00E0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E" w:rsidRPr="005233C1" w:rsidRDefault="00FD00E0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394" w:type="dxa"/>
          </w:tcPr>
          <w:p w:rsidR="0056241E" w:rsidRPr="00FD00E0" w:rsidRDefault="00FD00E0" w:rsidP="0050572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56241E" w:rsidRPr="00FD00E0" w:rsidRDefault="005624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D00E0" w:rsidRPr="00FD00E0" w:rsidRDefault="00FD00E0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00E0">
              <w:rPr>
                <w:rFonts w:ascii="Times New Roman" w:hAnsi="Times New Roman"/>
              </w:rPr>
              <w:t>202125,00</w:t>
            </w:r>
          </w:p>
        </w:tc>
        <w:tc>
          <w:tcPr>
            <w:tcW w:w="1276" w:type="dxa"/>
          </w:tcPr>
          <w:p w:rsidR="0056241E" w:rsidRPr="00FD00E0" w:rsidRDefault="005624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D00E0" w:rsidRPr="00FD00E0" w:rsidRDefault="00FD00E0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00E0">
              <w:rPr>
                <w:rFonts w:ascii="Times New Roman" w:hAnsi="Times New Roman"/>
              </w:rPr>
              <w:t>205453,54</w:t>
            </w:r>
          </w:p>
        </w:tc>
        <w:tc>
          <w:tcPr>
            <w:tcW w:w="1418" w:type="dxa"/>
          </w:tcPr>
          <w:p w:rsidR="0056241E" w:rsidRPr="00FD00E0" w:rsidRDefault="005624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FD00E0" w:rsidRPr="00FD00E0" w:rsidRDefault="00FD00E0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D00E0">
              <w:rPr>
                <w:rFonts w:ascii="Times New Roman" w:hAnsi="Times New Roman"/>
                <w:color w:val="000000"/>
              </w:rPr>
              <w:t>216986,73</w:t>
            </w:r>
          </w:p>
        </w:tc>
      </w:tr>
      <w:tr w:rsidR="0056241E" w:rsidRPr="005233C1" w:rsidTr="00AF45D5">
        <w:tc>
          <w:tcPr>
            <w:tcW w:w="2694" w:type="dxa"/>
          </w:tcPr>
          <w:p w:rsidR="00FD00E0" w:rsidRDefault="00FD00E0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1E" w:rsidRPr="005233C1" w:rsidRDefault="00FD00E0" w:rsidP="0050572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2 02 35469 10 0000 150</w:t>
            </w:r>
          </w:p>
        </w:tc>
        <w:tc>
          <w:tcPr>
            <w:tcW w:w="4394" w:type="dxa"/>
          </w:tcPr>
          <w:p w:rsidR="0056241E" w:rsidRPr="005233C1" w:rsidRDefault="00FD00E0" w:rsidP="00FD00E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  <w:tc>
          <w:tcPr>
            <w:tcW w:w="1275" w:type="dxa"/>
          </w:tcPr>
          <w:p w:rsidR="0056241E" w:rsidRDefault="005624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0E0" w:rsidRPr="005233C1" w:rsidRDefault="00253D6C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107200,00</w:t>
            </w:r>
          </w:p>
        </w:tc>
        <w:tc>
          <w:tcPr>
            <w:tcW w:w="1276" w:type="dxa"/>
          </w:tcPr>
          <w:p w:rsidR="0056241E" w:rsidRPr="005233C1" w:rsidRDefault="005624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41E" w:rsidRPr="005233C1" w:rsidRDefault="0056241E" w:rsidP="00310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7AD2" w:rsidRDefault="00487AD2" w:rsidP="00FF04F4">
      <w:pPr>
        <w:rPr>
          <w:rFonts w:ascii="Times New Roman" w:hAnsi="Times New Roman"/>
          <w:sz w:val="24"/>
          <w:szCs w:val="24"/>
        </w:rPr>
      </w:pPr>
    </w:p>
    <w:p w:rsidR="00044DF2" w:rsidRPr="00EB2D30" w:rsidRDefault="00044DF2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EB2D30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9B5A4D" w:rsidRDefault="00B87664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4377CE">
        <w:rPr>
          <w:rFonts w:ascii="Times New Roman" w:hAnsi="Times New Roman"/>
          <w:sz w:val="20"/>
          <w:szCs w:val="20"/>
        </w:rPr>
        <w:t>решению</w:t>
      </w:r>
      <w:r w:rsidR="009B5A4D"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9B5A4D" w:rsidRDefault="00310084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</w:t>
      </w:r>
      <w:r w:rsidR="00116BC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 и на  плановый период 202</w:t>
      </w:r>
      <w:r w:rsidR="00116BCC">
        <w:rPr>
          <w:rFonts w:ascii="Times New Roman" w:hAnsi="Times New Roman"/>
          <w:sz w:val="20"/>
          <w:szCs w:val="20"/>
        </w:rPr>
        <w:t>1</w:t>
      </w:r>
      <w:r w:rsidR="009B5A4D">
        <w:rPr>
          <w:rFonts w:ascii="Times New Roman" w:hAnsi="Times New Roman"/>
          <w:sz w:val="20"/>
          <w:szCs w:val="20"/>
        </w:rPr>
        <w:t>-202</w:t>
      </w:r>
      <w:r w:rsidR="00116BCC">
        <w:rPr>
          <w:rFonts w:ascii="Times New Roman" w:hAnsi="Times New Roman"/>
          <w:sz w:val="20"/>
          <w:szCs w:val="20"/>
        </w:rPr>
        <w:t>2</w:t>
      </w:r>
      <w:r w:rsidR="009B5A4D">
        <w:rPr>
          <w:rFonts w:ascii="Times New Roman" w:hAnsi="Times New Roman"/>
          <w:sz w:val="20"/>
          <w:szCs w:val="20"/>
        </w:rPr>
        <w:t xml:space="preserve"> годов»</w:t>
      </w:r>
    </w:p>
    <w:p w:rsidR="004377CE" w:rsidRDefault="009B5A4D" w:rsidP="004377CE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100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4377CE">
        <w:rPr>
          <w:rFonts w:ascii="Times New Roman" w:hAnsi="Times New Roman"/>
          <w:sz w:val="20"/>
          <w:szCs w:val="20"/>
        </w:rPr>
        <w:t>№</w:t>
      </w:r>
      <w:r w:rsidR="00253D6C">
        <w:rPr>
          <w:rFonts w:ascii="Times New Roman" w:hAnsi="Times New Roman"/>
          <w:sz w:val="20"/>
          <w:szCs w:val="20"/>
        </w:rPr>
        <w:t>1</w:t>
      </w:r>
      <w:r w:rsidR="004377CE">
        <w:rPr>
          <w:rFonts w:ascii="Times New Roman" w:hAnsi="Times New Roman"/>
          <w:sz w:val="20"/>
          <w:szCs w:val="20"/>
        </w:rPr>
        <w:t xml:space="preserve"> от 30.12.2019года</w:t>
      </w:r>
    </w:p>
    <w:p w:rsidR="005A094B" w:rsidRDefault="005A094B" w:rsidP="009B5A4D">
      <w:pPr>
        <w:rPr>
          <w:rFonts w:ascii="Times New Roman" w:hAnsi="Times New Roman"/>
          <w:b/>
          <w:sz w:val="24"/>
          <w:szCs w:val="24"/>
        </w:rPr>
      </w:pPr>
    </w:p>
    <w:p w:rsidR="008A789E" w:rsidRDefault="00ED6092" w:rsidP="009B5A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36DD7">
        <w:rPr>
          <w:rFonts w:ascii="Times New Roman" w:hAnsi="Times New Roman"/>
          <w:b/>
          <w:sz w:val="20"/>
          <w:szCs w:val="20"/>
        </w:rPr>
        <w:t xml:space="preserve">ПЕРЕЧЕНЬ ГЛАВНЫХ АДМИНИСТРАТОРОВ ДОХОДОВ МЕСТНОГО </w:t>
      </w:r>
      <w:r w:rsidR="009B5A4D" w:rsidRPr="00436DD7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Pr="00436DD7">
        <w:rPr>
          <w:rFonts w:ascii="Times New Roman" w:hAnsi="Times New Roman"/>
          <w:b/>
          <w:sz w:val="20"/>
          <w:szCs w:val="20"/>
        </w:rPr>
        <w:t>БЮДЖЕТА НА 20</w:t>
      </w:r>
      <w:r w:rsidR="00116BCC" w:rsidRPr="00436DD7">
        <w:rPr>
          <w:rFonts w:ascii="Times New Roman" w:hAnsi="Times New Roman"/>
          <w:b/>
          <w:sz w:val="20"/>
          <w:szCs w:val="20"/>
        </w:rPr>
        <w:t>20</w:t>
      </w:r>
      <w:r w:rsidRPr="00436DD7">
        <w:rPr>
          <w:rFonts w:ascii="Times New Roman" w:hAnsi="Times New Roman"/>
          <w:b/>
          <w:sz w:val="20"/>
          <w:szCs w:val="20"/>
        </w:rPr>
        <w:t xml:space="preserve"> ГОД И </w:t>
      </w:r>
      <w:r w:rsidR="009B5A4D" w:rsidRPr="00436DD7">
        <w:rPr>
          <w:rFonts w:ascii="Times New Roman" w:hAnsi="Times New Roman"/>
          <w:b/>
          <w:sz w:val="20"/>
          <w:szCs w:val="20"/>
        </w:rPr>
        <w:t>НА</w:t>
      </w:r>
      <w:r w:rsidR="00A61036" w:rsidRPr="00436DD7">
        <w:rPr>
          <w:rFonts w:ascii="Times New Roman" w:hAnsi="Times New Roman"/>
          <w:b/>
          <w:sz w:val="20"/>
          <w:szCs w:val="20"/>
        </w:rPr>
        <w:t xml:space="preserve"> </w:t>
      </w:r>
      <w:r w:rsidR="00310084" w:rsidRPr="00436DD7">
        <w:rPr>
          <w:rFonts w:ascii="Times New Roman" w:hAnsi="Times New Roman"/>
          <w:b/>
          <w:sz w:val="20"/>
          <w:szCs w:val="20"/>
        </w:rPr>
        <w:t>ПЛАНОВЫЙ ПЕРИОД 202</w:t>
      </w:r>
      <w:r w:rsidR="00116BCC" w:rsidRPr="00436DD7">
        <w:rPr>
          <w:rFonts w:ascii="Times New Roman" w:hAnsi="Times New Roman"/>
          <w:b/>
          <w:sz w:val="20"/>
          <w:szCs w:val="20"/>
        </w:rPr>
        <w:t>1</w:t>
      </w:r>
      <w:r w:rsidR="00A61036" w:rsidRPr="00436DD7">
        <w:rPr>
          <w:rFonts w:ascii="Times New Roman" w:hAnsi="Times New Roman"/>
          <w:b/>
          <w:sz w:val="20"/>
          <w:szCs w:val="20"/>
        </w:rPr>
        <w:t>-202</w:t>
      </w:r>
      <w:r w:rsidR="00116BCC" w:rsidRPr="00436DD7">
        <w:rPr>
          <w:rFonts w:ascii="Times New Roman" w:hAnsi="Times New Roman"/>
          <w:b/>
          <w:sz w:val="20"/>
          <w:szCs w:val="20"/>
        </w:rPr>
        <w:t>2</w:t>
      </w:r>
      <w:r w:rsidRPr="00436DD7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436DD7" w:rsidRPr="00436DD7" w:rsidRDefault="00436DD7" w:rsidP="009B5A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032"/>
        <w:gridCol w:w="4392"/>
      </w:tblGrid>
      <w:tr w:rsidR="00ED6092" w:rsidRPr="005233C1" w:rsidTr="001428FE">
        <w:tc>
          <w:tcPr>
            <w:tcW w:w="5673" w:type="dxa"/>
            <w:gridSpan w:val="2"/>
          </w:tcPr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  </w:t>
            </w:r>
          </w:p>
        </w:tc>
        <w:tc>
          <w:tcPr>
            <w:tcW w:w="4392" w:type="dxa"/>
          </w:tcPr>
          <w:p w:rsidR="00ED6092" w:rsidRPr="005233C1" w:rsidRDefault="0057611D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доходов            </w:t>
            </w:r>
          </w:p>
        </w:tc>
      </w:tr>
      <w:tr w:rsidR="00ED6092" w:rsidRPr="005233C1" w:rsidTr="001428FE">
        <w:tc>
          <w:tcPr>
            <w:tcW w:w="2641" w:type="dxa"/>
          </w:tcPr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</w:t>
            </w:r>
          </w:p>
        </w:tc>
        <w:tc>
          <w:tcPr>
            <w:tcW w:w="3032" w:type="dxa"/>
          </w:tcPr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392" w:type="dxa"/>
          </w:tcPr>
          <w:p w:rsidR="00ED6092" w:rsidRPr="005233C1" w:rsidRDefault="00ED6092" w:rsidP="0050572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92" w:rsidRPr="005233C1" w:rsidTr="00171497">
        <w:tc>
          <w:tcPr>
            <w:tcW w:w="10065" w:type="dxa"/>
            <w:gridSpan w:val="3"/>
          </w:tcPr>
          <w:p w:rsidR="00ED6092" w:rsidRPr="005233C1" w:rsidRDefault="00ED6092" w:rsidP="008C3415">
            <w:pPr>
              <w:pStyle w:val="ConsPlusTitle"/>
              <w:widowControl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C3415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 w:rsidR="008C3415">
              <w:rPr>
                <w:rFonts w:ascii="Times New Roman" w:hAnsi="Times New Roman" w:cs="Times New Roman"/>
                <w:sz w:val="24"/>
                <w:szCs w:val="24"/>
              </w:rPr>
              <w:t>Местная а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="000D26F4">
              <w:rPr>
                <w:rFonts w:ascii="Times New Roman" w:hAnsi="Times New Roman" w:cs="Times New Roman"/>
                <w:sz w:val="24"/>
                <w:szCs w:val="24"/>
              </w:rPr>
              <w:t xml:space="preserve">трация сельского поселения </w:t>
            </w:r>
            <w:r w:rsidR="00CD4708">
              <w:rPr>
                <w:rFonts w:ascii="Times New Roman" w:hAnsi="Times New Roman" w:cs="Times New Roman"/>
                <w:sz w:val="24"/>
                <w:szCs w:val="24"/>
              </w:rPr>
              <w:t>Анзорей</w:t>
            </w:r>
            <w:r w:rsidR="000D2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3C1">
              <w:rPr>
                <w:rFonts w:ascii="Times New Roman" w:hAnsi="Times New Roman" w:cs="Times New Roman"/>
                <w:sz w:val="24"/>
                <w:szCs w:val="24"/>
              </w:rPr>
              <w:t>Лескенского муниципального района Кабардино-Балкарской Республики»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16BCC" w:rsidRPr="005233C1" w:rsidRDefault="00116BCC" w:rsidP="006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1 13 0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995 10 0000 130</w:t>
            </w:r>
          </w:p>
        </w:tc>
        <w:tc>
          <w:tcPr>
            <w:tcW w:w="4392" w:type="dxa"/>
          </w:tcPr>
          <w:p w:rsidR="00116BCC" w:rsidRPr="005233C1" w:rsidRDefault="00116BCC" w:rsidP="00057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бюджета сельских поселений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Прочие неналоговые поступления,  зачисляемые в бюджеты поселений 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A04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77CE">
              <w:rPr>
                <w:rFonts w:ascii="Times New Roman" w:hAnsi="Times New Roman"/>
                <w:sz w:val="24"/>
                <w:szCs w:val="24"/>
              </w:rPr>
              <w:t>001 10 0000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437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4377CE">
              <w:rPr>
                <w:rFonts w:ascii="Times New Roman" w:hAnsi="Times New Roman"/>
                <w:sz w:val="24"/>
                <w:szCs w:val="24"/>
              </w:rPr>
              <w:t>16001 10 0000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37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Дотации бюджетам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 сельских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7006D9" w:rsidRDefault="00116BCC" w:rsidP="00170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2 02 </w:t>
            </w:r>
            <w:r w:rsidR="007006D9">
              <w:rPr>
                <w:rFonts w:ascii="Times New Roman" w:hAnsi="Times New Roman"/>
                <w:sz w:val="24"/>
                <w:szCs w:val="24"/>
              </w:rPr>
              <w:t>25497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</w:t>
            </w:r>
            <w:r w:rsidR="007006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7006D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6BCC" w:rsidRPr="005233C1" w:rsidRDefault="00116BCC" w:rsidP="00170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116BCC" w:rsidRPr="005233C1" w:rsidRDefault="00116BCC" w:rsidP="007006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</w:t>
            </w:r>
            <w:r w:rsidR="007006D9"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 на</w:t>
            </w:r>
            <w:r w:rsidR="007006D9">
              <w:rPr>
                <w:rFonts w:ascii="Times New Roman" w:hAnsi="Times New Roman"/>
                <w:sz w:val="24"/>
                <w:szCs w:val="24"/>
              </w:rPr>
              <w:t xml:space="preserve"> реализацию мероприятий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7006D9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жильем молодых семей 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9464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2 02 0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999 10 7120 15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Прочие субсидии бюджетам поселений (разработка генеральных планов и корректировка правил землепользования и застройка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A04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35118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Субвенции бюджетам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2 19 05000 10 0000 15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116BCC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116BCC" w:rsidRPr="005233C1" w:rsidTr="001428FE">
        <w:tc>
          <w:tcPr>
            <w:tcW w:w="2641" w:type="dxa"/>
          </w:tcPr>
          <w:p w:rsidR="00116BCC" w:rsidRPr="005233C1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  <w:p w:rsidR="00116BCC" w:rsidRPr="005233C1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BCC" w:rsidRPr="005233C1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16BCC" w:rsidRPr="005233C1" w:rsidRDefault="00116BCC" w:rsidP="00437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377CE">
              <w:rPr>
                <w:rFonts w:ascii="Times New Roman" w:hAnsi="Times New Roman"/>
                <w:sz w:val="24"/>
                <w:szCs w:val="24"/>
              </w:rPr>
              <w:t xml:space="preserve"> 35469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Pr="005233C1" w:rsidRDefault="004377CE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116BCC" w:rsidRPr="005233C1" w:rsidTr="001428FE">
        <w:trPr>
          <w:trHeight w:val="907"/>
        </w:trPr>
        <w:tc>
          <w:tcPr>
            <w:tcW w:w="2641" w:type="dxa"/>
          </w:tcPr>
          <w:p w:rsidR="00116BCC" w:rsidRPr="005233C1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Pr="005233C1" w:rsidRDefault="00116BCC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4392" w:type="dxa"/>
          </w:tcPr>
          <w:p w:rsidR="00116BCC" w:rsidRDefault="00116BCC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учреждений.</w:t>
            </w:r>
          </w:p>
        </w:tc>
      </w:tr>
      <w:tr w:rsidR="00116BCC" w:rsidRPr="005233C1" w:rsidTr="001428FE">
        <w:trPr>
          <w:trHeight w:val="907"/>
        </w:trPr>
        <w:tc>
          <w:tcPr>
            <w:tcW w:w="2641" w:type="dxa"/>
          </w:tcPr>
          <w:p w:rsidR="00116BCC" w:rsidRDefault="00116BCC" w:rsidP="00CE4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032" w:type="dxa"/>
          </w:tcPr>
          <w:p w:rsidR="00116BCC" w:rsidRDefault="00116BCC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2 02 25555 10 0000 15</w:t>
            </w:r>
            <w:r w:rsidR="00142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</w:tcPr>
          <w:p w:rsidR="00116BCC" w:rsidRDefault="00116BCC" w:rsidP="001714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поселений на формирование городской среды</w:t>
            </w:r>
          </w:p>
        </w:tc>
      </w:tr>
    </w:tbl>
    <w:p w:rsidR="00342DFE" w:rsidRDefault="00342DFE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044DF2" w:rsidRPr="00EB2D30" w:rsidRDefault="00044DF2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EB2D30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B87664">
        <w:rPr>
          <w:rFonts w:ascii="Times New Roman" w:hAnsi="Times New Roman"/>
          <w:sz w:val="20"/>
          <w:szCs w:val="20"/>
        </w:rPr>
        <w:t>решени</w:t>
      </w:r>
      <w:r w:rsidR="00681030"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9B5A4D" w:rsidRDefault="009B5A4D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</w:t>
      </w:r>
      <w:r w:rsidR="00342DFE">
        <w:rPr>
          <w:rFonts w:ascii="Times New Roman" w:hAnsi="Times New Roman"/>
          <w:sz w:val="20"/>
          <w:szCs w:val="20"/>
        </w:rPr>
        <w:t>20</w:t>
      </w:r>
      <w:r w:rsidR="001C7604">
        <w:rPr>
          <w:rFonts w:ascii="Times New Roman" w:hAnsi="Times New Roman"/>
          <w:sz w:val="20"/>
          <w:szCs w:val="20"/>
        </w:rPr>
        <w:t xml:space="preserve"> год и на  плановый период 202</w:t>
      </w:r>
      <w:r w:rsidR="00342DF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-202</w:t>
      </w:r>
      <w:r w:rsidR="00342DF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годов»</w:t>
      </w:r>
    </w:p>
    <w:p w:rsidR="00681030" w:rsidRDefault="00681030" w:rsidP="0068103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253D6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от 30.12.2019года</w:t>
      </w:r>
    </w:p>
    <w:p w:rsidR="00681030" w:rsidRDefault="00681030" w:rsidP="009B5A4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9B5A4D" w:rsidRDefault="009B5A4D" w:rsidP="009B5A4D">
      <w:pPr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1C7604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7C067B" w:rsidRPr="00436DD7" w:rsidRDefault="00ED6092" w:rsidP="00F62947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436DD7">
        <w:rPr>
          <w:rFonts w:ascii="Times New Roman" w:hAnsi="Times New Roman"/>
          <w:b/>
          <w:sz w:val="20"/>
          <w:szCs w:val="20"/>
        </w:rPr>
        <w:t>ПЕРЕЧЕНЬ ГЛАВНЫХ АДМИНИСТРТОРОВ ИСТОЧНИКОВ ФИНАНСИРОВАНИЯ ДЕФИЦИТА МЕСТНОГО БЮДЖЕТА НА 20</w:t>
      </w:r>
      <w:r w:rsidR="00342DFE" w:rsidRPr="00436DD7">
        <w:rPr>
          <w:rFonts w:ascii="Times New Roman" w:hAnsi="Times New Roman"/>
          <w:b/>
          <w:sz w:val="20"/>
          <w:szCs w:val="20"/>
        </w:rPr>
        <w:t>20</w:t>
      </w:r>
      <w:r w:rsidRPr="00436DD7">
        <w:rPr>
          <w:rFonts w:ascii="Times New Roman" w:hAnsi="Times New Roman"/>
          <w:b/>
          <w:sz w:val="20"/>
          <w:szCs w:val="20"/>
        </w:rPr>
        <w:t xml:space="preserve"> ГОД И </w:t>
      </w:r>
      <w:r w:rsidR="00F62947" w:rsidRPr="00436DD7">
        <w:rPr>
          <w:rFonts w:ascii="Times New Roman" w:hAnsi="Times New Roman"/>
          <w:b/>
          <w:sz w:val="20"/>
          <w:szCs w:val="20"/>
        </w:rPr>
        <w:t>НА</w:t>
      </w:r>
      <w:r w:rsidR="00A61036" w:rsidRPr="00436DD7">
        <w:rPr>
          <w:rFonts w:ascii="Times New Roman" w:hAnsi="Times New Roman"/>
          <w:b/>
          <w:sz w:val="20"/>
          <w:szCs w:val="20"/>
        </w:rPr>
        <w:t xml:space="preserve"> </w:t>
      </w:r>
      <w:r w:rsidRPr="00436DD7">
        <w:rPr>
          <w:rFonts w:ascii="Times New Roman" w:hAnsi="Times New Roman"/>
          <w:b/>
          <w:sz w:val="20"/>
          <w:szCs w:val="20"/>
        </w:rPr>
        <w:t xml:space="preserve">ПЛАНОВЫЙ ПЕРИОД </w:t>
      </w:r>
      <w:r w:rsidR="001C7604" w:rsidRPr="00436DD7">
        <w:rPr>
          <w:rFonts w:ascii="Times New Roman" w:hAnsi="Times New Roman"/>
          <w:b/>
          <w:sz w:val="20"/>
          <w:szCs w:val="20"/>
        </w:rPr>
        <w:t>202</w:t>
      </w:r>
      <w:r w:rsidR="00342DFE" w:rsidRPr="00436DD7">
        <w:rPr>
          <w:rFonts w:ascii="Times New Roman" w:hAnsi="Times New Roman"/>
          <w:b/>
          <w:sz w:val="20"/>
          <w:szCs w:val="20"/>
        </w:rPr>
        <w:t>1</w:t>
      </w:r>
      <w:r w:rsidR="00A61036" w:rsidRPr="00436DD7">
        <w:rPr>
          <w:rFonts w:ascii="Times New Roman" w:hAnsi="Times New Roman"/>
          <w:b/>
          <w:sz w:val="20"/>
          <w:szCs w:val="20"/>
        </w:rPr>
        <w:t>-202</w:t>
      </w:r>
      <w:r w:rsidR="00342DFE" w:rsidRPr="00436DD7">
        <w:rPr>
          <w:rFonts w:ascii="Times New Roman" w:hAnsi="Times New Roman"/>
          <w:b/>
          <w:sz w:val="20"/>
          <w:szCs w:val="20"/>
        </w:rPr>
        <w:t>2</w:t>
      </w:r>
      <w:r w:rsidRPr="00436DD7">
        <w:rPr>
          <w:rFonts w:ascii="Times New Roman" w:hAnsi="Times New Roman"/>
          <w:b/>
          <w:sz w:val="20"/>
          <w:szCs w:val="20"/>
        </w:rPr>
        <w:t xml:space="preserve"> ГОДОВ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0"/>
        <w:gridCol w:w="3394"/>
        <w:gridCol w:w="4961"/>
      </w:tblGrid>
      <w:tr w:rsidR="00ED6092" w:rsidRPr="005233C1" w:rsidTr="00394657">
        <w:tc>
          <w:tcPr>
            <w:tcW w:w="1710" w:type="dxa"/>
          </w:tcPr>
          <w:p w:rsidR="00ED6092" w:rsidRPr="00394657" w:rsidRDefault="00ED6092" w:rsidP="00505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57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394" w:type="dxa"/>
          </w:tcPr>
          <w:p w:rsidR="00ED6092" w:rsidRPr="00394657" w:rsidRDefault="00ED6092" w:rsidP="00505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57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</w:t>
            </w:r>
          </w:p>
          <w:p w:rsidR="00ED6092" w:rsidRPr="00394657" w:rsidRDefault="00ED6092" w:rsidP="00505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57">
              <w:rPr>
                <w:rFonts w:ascii="Times New Roman" w:hAnsi="Times New Roman" w:cs="Times New Roman"/>
                <w:b/>
                <w:sz w:val="24"/>
                <w:szCs w:val="24"/>
              </w:rPr>
              <w:t>И вида источников</w:t>
            </w:r>
          </w:p>
        </w:tc>
        <w:tc>
          <w:tcPr>
            <w:tcW w:w="4961" w:type="dxa"/>
          </w:tcPr>
          <w:p w:rsidR="00ED6092" w:rsidRPr="00394657" w:rsidRDefault="00ED6092" w:rsidP="00505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52FCD" w:rsidRPr="005233C1" w:rsidTr="00394657">
        <w:tc>
          <w:tcPr>
            <w:tcW w:w="1710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394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010 50201 10 0000 510</w:t>
            </w:r>
          </w:p>
        </w:tc>
        <w:tc>
          <w:tcPr>
            <w:tcW w:w="4961" w:type="dxa"/>
          </w:tcPr>
          <w:p w:rsidR="00352FCD" w:rsidRPr="005233C1" w:rsidRDefault="00352FCD" w:rsidP="00253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DC2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r w:rsidR="00DC2D16">
              <w:rPr>
                <w:rFonts w:ascii="Times New Roman" w:hAnsi="Times New Roman"/>
                <w:sz w:val="24"/>
                <w:szCs w:val="24"/>
              </w:rPr>
              <w:t>Местная а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дминистрация сельского </w:t>
            </w:r>
            <w:r w:rsidR="000D26F4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CD4708">
              <w:rPr>
                <w:rFonts w:ascii="Times New Roman" w:hAnsi="Times New Roman"/>
                <w:sz w:val="24"/>
                <w:szCs w:val="24"/>
              </w:rPr>
              <w:t>Анзорей</w:t>
            </w:r>
            <w:r w:rsidR="000D2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Лескенского </w:t>
            </w:r>
            <w:r w:rsidR="0057611D" w:rsidRPr="005233C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Кабардино-Балкарской Республики»</w:t>
            </w:r>
          </w:p>
        </w:tc>
      </w:tr>
      <w:tr w:rsidR="00352FCD" w:rsidRPr="005233C1" w:rsidTr="00394657">
        <w:tc>
          <w:tcPr>
            <w:tcW w:w="1710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394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010 50201 10 0000 610</w:t>
            </w:r>
          </w:p>
        </w:tc>
        <w:tc>
          <w:tcPr>
            <w:tcW w:w="4961" w:type="dxa"/>
          </w:tcPr>
          <w:p w:rsidR="00352FCD" w:rsidRPr="005233C1" w:rsidRDefault="00352FCD" w:rsidP="00253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Муниципальное учреждение «</w:t>
            </w:r>
            <w:r w:rsidR="00DC2D16">
              <w:rPr>
                <w:rFonts w:ascii="Times New Roman" w:hAnsi="Times New Roman"/>
                <w:sz w:val="24"/>
                <w:szCs w:val="24"/>
              </w:rPr>
              <w:t>Местная а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дминистрация сельского поселения </w:t>
            </w:r>
            <w:r w:rsidR="00CD4708">
              <w:rPr>
                <w:rFonts w:ascii="Times New Roman" w:hAnsi="Times New Roman"/>
                <w:sz w:val="24"/>
                <w:szCs w:val="24"/>
              </w:rPr>
              <w:t>Анзорей</w:t>
            </w:r>
            <w:r w:rsidR="00E24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Лескенского </w:t>
            </w:r>
            <w:r w:rsidR="0057611D" w:rsidRPr="005233C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5233C1">
              <w:rPr>
                <w:rFonts w:ascii="Times New Roman" w:hAnsi="Times New Roman"/>
                <w:sz w:val="24"/>
                <w:szCs w:val="24"/>
              </w:rPr>
              <w:t xml:space="preserve"> Кабардино-Балкарской Республики»</w:t>
            </w:r>
          </w:p>
        </w:tc>
      </w:tr>
      <w:tr w:rsidR="00352FCD" w:rsidRPr="005233C1" w:rsidTr="00394657">
        <w:tc>
          <w:tcPr>
            <w:tcW w:w="1710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3394" w:type="dxa"/>
          </w:tcPr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3C1">
              <w:rPr>
                <w:rFonts w:ascii="Times New Roman" w:hAnsi="Times New Roman"/>
                <w:sz w:val="24"/>
                <w:szCs w:val="24"/>
              </w:rPr>
              <w:t>020 10100 10 0000 710</w:t>
            </w:r>
          </w:p>
        </w:tc>
        <w:tc>
          <w:tcPr>
            <w:tcW w:w="4961" w:type="dxa"/>
          </w:tcPr>
          <w:p w:rsidR="00352FCD" w:rsidRPr="005233C1" w:rsidRDefault="00C51710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r w:rsidR="0057611D" w:rsidRPr="005233C1">
              <w:rPr>
                <w:rFonts w:ascii="Times New Roman" w:hAnsi="Times New Roman"/>
                <w:sz w:val="24"/>
                <w:szCs w:val="24"/>
              </w:rPr>
              <w:t>Управление по</w:t>
            </w:r>
            <w:r w:rsidR="00352FCD" w:rsidRPr="005233C1">
              <w:rPr>
                <w:rFonts w:ascii="Times New Roman" w:hAnsi="Times New Roman"/>
                <w:sz w:val="24"/>
                <w:szCs w:val="24"/>
              </w:rPr>
              <w:t xml:space="preserve"> экономике и финансам </w:t>
            </w:r>
            <w:r w:rsidR="0057611D" w:rsidRPr="005233C1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  <w:r w:rsidR="00352FCD" w:rsidRPr="005233C1">
              <w:rPr>
                <w:rFonts w:ascii="Times New Roman" w:hAnsi="Times New Roman"/>
                <w:sz w:val="24"/>
                <w:szCs w:val="24"/>
              </w:rPr>
              <w:t xml:space="preserve"> Лескенского</w:t>
            </w:r>
            <w:r w:rsidR="005A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FCD" w:rsidRPr="005233C1">
              <w:rPr>
                <w:rFonts w:ascii="Times New Roman" w:hAnsi="Times New Roman"/>
                <w:sz w:val="24"/>
                <w:szCs w:val="24"/>
              </w:rPr>
              <w:t>муниципального района Кабардино-Балкарской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2FCD" w:rsidRPr="005233C1" w:rsidRDefault="00352FCD" w:rsidP="00444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4B0" w:rsidRDefault="00C914B0" w:rsidP="00B71E50">
      <w:pPr>
        <w:rPr>
          <w:rFonts w:ascii="Times New Roman" w:hAnsi="Times New Roman"/>
          <w:sz w:val="24"/>
          <w:szCs w:val="24"/>
        </w:rPr>
      </w:pPr>
    </w:p>
    <w:p w:rsidR="00044DF2" w:rsidRPr="00EB2D30" w:rsidRDefault="00304FE5" w:rsidP="00044DF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044DF2" w:rsidRPr="00EB2D30">
        <w:rPr>
          <w:rFonts w:ascii="Times New Roman" w:hAnsi="Times New Roman"/>
          <w:sz w:val="20"/>
          <w:szCs w:val="20"/>
        </w:rPr>
        <w:t>4</w:t>
      </w:r>
    </w:p>
    <w:p w:rsidR="00F62947" w:rsidRDefault="00B87664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681030">
        <w:rPr>
          <w:rFonts w:ascii="Times New Roman" w:hAnsi="Times New Roman"/>
          <w:sz w:val="20"/>
          <w:szCs w:val="20"/>
        </w:rPr>
        <w:t>решению</w:t>
      </w:r>
      <w:r w:rsidR="00F62947"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F62947" w:rsidRDefault="001C7604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</w:t>
      </w:r>
      <w:r w:rsidR="00342DFE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 и на  плановый период 202</w:t>
      </w:r>
      <w:r w:rsidR="00342DFE">
        <w:rPr>
          <w:rFonts w:ascii="Times New Roman" w:hAnsi="Times New Roman"/>
          <w:sz w:val="20"/>
          <w:szCs w:val="20"/>
        </w:rPr>
        <w:t>1</w:t>
      </w:r>
      <w:r w:rsidR="00F62947">
        <w:rPr>
          <w:rFonts w:ascii="Times New Roman" w:hAnsi="Times New Roman"/>
          <w:sz w:val="20"/>
          <w:szCs w:val="20"/>
        </w:rPr>
        <w:t>-202</w:t>
      </w:r>
      <w:r w:rsidR="00342DFE">
        <w:rPr>
          <w:rFonts w:ascii="Times New Roman" w:hAnsi="Times New Roman"/>
          <w:sz w:val="20"/>
          <w:szCs w:val="20"/>
        </w:rPr>
        <w:t>2</w:t>
      </w:r>
      <w:r w:rsidR="00F62947">
        <w:rPr>
          <w:rFonts w:ascii="Times New Roman" w:hAnsi="Times New Roman"/>
          <w:sz w:val="20"/>
          <w:szCs w:val="20"/>
        </w:rPr>
        <w:t xml:space="preserve"> годов»</w:t>
      </w:r>
    </w:p>
    <w:p w:rsidR="00681030" w:rsidRDefault="00681030" w:rsidP="0068103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253D6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от 30.12.2019года</w:t>
      </w:r>
    </w:p>
    <w:p w:rsidR="00681030" w:rsidRDefault="00681030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62947" w:rsidRPr="007E50D0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36DD7" w:rsidRDefault="00067278" w:rsidP="00B51457">
      <w:pPr>
        <w:pStyle w:val="ConsPlusTitle"/>
        <w:widowControl/>
        <w:jc w:val="center"/>
        <w:rPr>
          <w:rFonts w:ascii="Times New Roman" w:hAnsi="Times New Roman"/>
        </w:rPr>
      </w:pPr>
      <w:r w:rsidRPr="00436DD7">
        <w:rPr>
          <w:rFonts w:ascii="Times New Roman" w:hAnsi="Times New Roman"/>
        </w:rPr>
        <w:t xml:space="preserve">ВЕДОМСТВЕННАЯ СТРУКТУРА РАСХОДОВ МЕСТНОГО БЮДЖЕТА </w:t>
      </w:r>
    </w:p>
    <w:p w:rsidR="00B51457" w:rsidRPr="00436DD7" w:rsidRDefault="00067278" w:rsidP="00B51457">
      <w:pPr>
        <w:pStyle w:val="ConsPlusTitle"/>
        <w:widowControl/>
        <w:jc w:val="center"/>
        <w:rPr>
          <w:rFonts w:ascii="Times New Roman" w:hAnsi="Times New Roman"/>
        </w:rPr>
      </w:pPr>
      <w:r w:rsidRPr="00436DD7">
        <w:rPr>
          <w:rFonts w:ascii="Times New Roman" w:hAnsi="Times New Roman"/>
        </w:rPr>
        <w:t>НА 20</w:t>
      </w:r>
      <w:r w:rsidR="00342DFE" w:rsidRPr="00436DD7">
        <w:rPr>
          <w:rFonts w:ascii="Times New Roman" w:hAnsi="Times New Roman"/>
        </w:rPr>
        <w:t>20</w:t>
      </w:r>
      <w:r w:rsidRPr="00436DD7">
        <w:rPr>
          <w:rFonts w:ascii="Times New Roman" w:hAnsi="Times New Roman"/>
        </w:rPr>
        <w:t xml:space="preserve"> ГОД И </w:t>
      </w:r>
      <w:r w:rsidR="00F62947" w:rsidRPr="00436DD7">
        <w:rPr>
          <w:rFonts w:ascii="Times New Roman" w:hAnsi="Times New Roman"/>
        </w:rPr>
        <w:t>НА</w:t>
      </w:r>
      <w:r w:rsidR="00A61036" w:rsidRPr="00436DD7">
        <w:rPr>
          <w:rFonts w:ascii="Times New Roman" w:hAnsi="Times New Roman"/>
        </w:rPr>
        <w:t xml:space="preserve"> </w:t>
      </w:r>
      <w:r w:rsidRPr="00436DD7">
        <w:rPr>
          <w:rFonts w:ascii="Times New Roman" w:hAnsi="Times New Roman"/>
        </w:rPr>
        <w:t>ПЛАНОВЫЙ ПЕРИОД 20</w:t>
      </w:r>
      <w:r w:rsidR="001C7604" w:rsidRPr="00436DD7">
        <w:rPr>
          <w:rFonts w:ascii="Times New Roman" w:hAnsi="Times New Roman"/>
        </w:rPr>
        <w:t>2</w:t>
      </w:r>
      <w:r w:rsidR="00342DFE" w:rsidRPr="00436DD7">
        <w:rPr>
          <w:rFonts w:ascii="Times New Roman" w:hAnsi="Times New Roman"/>
        </w:rPr>
        <w:t>1</w:t>
      </w:r>
      <w:r w:rsidR="001C7604" w:rsidRPr="00436DD7">
        <w:rPr>
          <w:rFonts w:ascii="Times New Roman" w:hAnsi="Times New Roman"/>
        </w:rPr>
        <w:t>-202</w:t>
      </w:r>
      <w:r w:rsidR="00342DFE" w:rsidRPr="00436DD7">
        <w:rPr>
          <w:rFonts w:ascii="Times New Roman" w:hAnsi="Times New Roman"/>
        </w:rPr>
        <w:t>2</w:t>
      </w:r>
      <w:r w:rsidRPr="00436DD7">
        <w:rPr>
          <w:rFonts w:ascii="Times New Roman" w:hAnsi="Times New Roman"/>
        </w:rPr>
        <w:t xml:space="preserve"> ГОДОВ</w:t>
      </w:r>
    </w:p>
    <w:p w:rsidR="00B51457" w:rsidRDefault="00B51457" w:rsidP="00495B8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95B82" w:rsidRPr="00495B82" w:rsidRDefault="00495B82" w:rsidP="00495B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95B82">
        <w:rPr>
          <w:rFonts w:ascii="Times New Roman" w:hAnsi="Times New Roman" w:cs="Times New Roman"/>
          <w:b w:val="0"/>
          <w:sz w:val="24"/>
          <w:szCs w:val="24"/>
        </w:rPr>
        <w:t>(рублей)</w:t>
      </w:r>
    </w:p>
    <w:tbl>
      <w:tblPr>
        <w:tblW w:w="10920" w:type="dxa"/>
        <w:tblInd w:w="-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567"/>
        <w:gridCol w:w="567"/>
        <w:gridCol w:w="1343"/>
        <w:gridCol w:w="700"/>
        <w:gridCol w:w="1560"/>
        <w:gridCol w:w="1548"/>
        <w:gridCol w:w="1692"/>
      </w:tblGrid>
      <w:tr w:rsidR="000A63EE" w:rsidRPr="007F23D8" w:rsidTr="000A63EE">
        <w:trPr>
          <w:trHeight w:val="39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0A63EE" w:rsidRPr="003E16FD" w:rsidRDefault="000A63EE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A63EE" w:rsidRPr="003E16FD" w:rsidRDefault="000A63EE" w:rsidP="000A6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КБК</w:t>
            </w:r>
          </w:p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0A63EE" w:rsidRPr="003E16FD" w:rsidRDefault="000A63EE" w:rsidP="00342DF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</w:t>
            </w:r>
            <w:r w:rsidR="00342DFE">
              <w:rPr>
                <w:rFonts w:ascii="Times New Roman" w:hAnsi="Times New Roman" w:cs="Times New Roman"/>
              </w:rPr>
              <w:t>20</w:t>
            </w:r>
            <w:r w:rsidRPr="003E16F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8" w:type="dxa"/>
            <w:vMerge w:val="restart"/>
          </w:tcPr>
          <w:p w:rsidR="000A63EE" w:rsidRPr="003E16FD" w:rsidRDefault="001C7604" w:rsidP="00342DFE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42DFE">
              <w:rPr>
                <w:rFonts w:ascii="Times New Roman" w:hAnsi="Times New Roman" w:cs="Times New Roman"/>
              </w:rPr>
              <w:t>1</w:t>
            </w:r>
            <w:r w:rsidR="000A63EE" w:rsidRPr="003E16F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92" w:type="dxa"/>
            <w:vMerge w:val="restart"/>
          </w:tcPr>
          <w:p w:rsidR="000A63EE" w:rsidRPr="003E16FD" w:rsidRDefault="000A63EE" w:rsidP="00342DFE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</w:t>
            </w:r>
            <w:r w:rsidR="00342DFE">
              <w:rPr>
                <w:rFonts w:ascii="Times New Roman" w:hAnsi="Times New Roman" w:cs="Times New Roman"/>
              </w:rPr>
              <w:t>22</w:t>
            </w:r>
            <w:r w:rsidRPr="003E16F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A63EE" w:rsidRPr="007F23D8" w:rsidTr="001645B5">
        <w:trPr>
          <w:trHeight w:val="72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0A63EE" w:rsidRPr="003E16FD" w:rsidRDefault="000A63EE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A63EE" w:rsidRPr="003E16FD" w:rsidRDefault="000A63EE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раздел</w:t>
            </w:r>
          </w:p>
          <w:p w:rsidR="000A63EE" w:rsidRPr="003E16FD" w:rsidRDefault="000A63EE" w:rsidP="004F00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группа видов расходов</w:t>
            </w:r>
          </w:p>
        </w:tc>
        <w:tc>
          <w:tcPr>
            <w:tcW w:w="1560" w:type="dxa"/>
            <w:vMerge/>
          </w:tcPr>
          <w:p w:rsidR="000A63EE" w:rsidRPr="003E16FD" w:rsidRDefault="000A63EE" w:rsidP="00A6103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0A63EE" w:rsidRPr="003E16FD" w:rsidRDefault="000A63EE" w:rsidP="00A61036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</w:tcPr>
          <w:p w:rsidR="000A63EE" w:rsidRPr="003E16FD" w:rsidRDefault="000A63EE" w:rsidP="00A61036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457" w:rsidRPr="007F23D8" w:rsidTr="001645B5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51457" w:rsidRPr="005C1408" w:rsidRDefault="00253D6C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13 425 194,44</w:t>
            </w:r>
          </w:p>
        </w:tc>
        <w:tc>
          <w:tcPr>
            <w:tcW w:w="1548" w:type="dxa"/>
          </w:tcPr>
          <w:p w:rsidR="00B51457" w:rsidRPr="005C1408" w:rsidRDefault="00253D6C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13 181 170,82</w:t>
            </w:r>
          </w:p>
        </w:tc>
        <w:tc>
          <w:tcPr>
            <w:tcW w:w="1692" w:type="dxa"/>
          </w:tcPr>
          <w:p w:rsidR="00B51457" w:rsidRPr="005C1408" w:rsidRDefault="00253D6C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13 632 652,84</w:t>
            </w:r>
          </w:p>
        </w:tc>
      </w:tr>
      <w:tr w:rsidR="00681030" w:rsidRPr="007F23D8" w:rsidTr="001645B5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681030" w:rsidRPr="003E16FD" w:rsidRDefault="00681030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1030" w:rsidRPr="003E16FD" w:rsidRDefault="00681030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681030" w:rsidRPr="003E16FD" w:rsidRDefault="00681030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</w:tcPr>
          <w:p w:rsidR="00681030" w:rsidRPr="003E16FD" w:rsidRDefault="00681030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81030" w:rsidRPr="003E16FD" w:rsidRDefault="00681030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</w:tcPr>
          <w:p w:rsidR="00681030" w:rsidRPr="003E16FD" w:rsidRDefault="00681030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681030" w:rsidRPr="003E16FD" w:rsidRDefault="00681030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1030" w:rsidRPr="005C1408" w:rsidRDefault="00681030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681030" w:rsidRPr="005C1408" w:rsidRDefault="00253D6C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13 425 194,44</w:t>
            </w:r>
          </w:p>
        </w:tc>
        <w:tc>
          <w:tcPr>
            <w:tcW w:w="1548" w:type="dxa"/>
          </w:tcPr>
          <w:p w:rsidR="00681030" w:rsidRPr="005C1408" w:rsidRDefault="00681030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681030" w:rsidRPr="005C1408" w:rsidRDefault="00253D6C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13 181 170,82</w:t>
            </w:r>
          </w:p>
        </w:tc>
        <w:tc>
          <w:tcPr>
            <w:tcW w:w="1692" w:type="dxa"/>
          </w:tcPr>
          <w:p w:rsidR="00681030" w:rsidRPr="005C1408" w:rsidRDefault="00253D6C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13 632 652,84</w:t>
            </w:r>
          </w:p>
        </w:tc>
      </w:tr>
      <w:tr w:rsidR="00F74869" w:rsidRPr="007F23D8" w:rsidTr="001645B5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F74869" w:rsidRPr="003E16FD" w:rsidRDefault="00F74869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Условные расходы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4869" w:rsidRPr="003E16FD" w:rsidRDefault="00F74869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</w:tcPr>
          <w:p w:rsidR="00F74869" w:rsidRPr="003E16FD" w:rsidRDefault="00F74869" w:rsidP="00F7486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F74869" w:rsidRPr="003E16FD" w:rsidRDefault="00F74869" w:rsidP="00F7486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43" w:type="dxa"/>
          </w:tcPr>
          <w:p w:rsidR="00F74869" w:rsidRPr="003E16FD" w:rsidRDefault="00F74869" w:rsidP="00F7486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0" w:type="dxa"/>
          </w:tcPr>
          <w:p w:rsidR="00F74869" w:rsidRPr="003E16FD" w:rsidRDefault="00F74869" w:rsidP="00F7486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60" w:type="dxa"/>
          </w:tcPr>
          <w:p w:rsidR="00F74869" w:rsidRPr="005C1408" w:rsidRDefault="00F74869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F74869" w:rsidRPr="005C1408" w:rsidRDefault="00B9295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326 392,93</w:t>
            </w:r>
          </w:p>
        </w:tc>
        <w:tc>
          <w:tcPr>
            <w:tcW w:w="1692" w:type="dxa"/>
          </w:tcPr>
          <w:p w:rsidR="00F74869" w:rsidRPr="005C1408" w:rsidRDefault="00B9295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672 783,31</w:t>
            </w:r>
          </w:p>
        </w:tc>
      </w:tr>
      <w:tr w:rsidR="001645B5" w:rsidRPr="007F23D8" w:rsidTr="001645B5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1645B5" w:rsidRPr="003E16FD" w:rsidRDefault="001645B5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45B5" w:rsidRPr="003E16FD" w:rsidRDefault="001645B5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</w:tcPr>
          <w:p w:rsidR="001645B5" w:rsidRPr="003E16FD" w:rsidRDefault="001645B5" w:rsidP="001645B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1645B5" w:rsidRPr="003E16FD" w:rsidRDefault="001645B5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</w:tcPr>
          <w:p w:rsidR="001645B5" w:rsidRPr="003E16FD" w:rsidRDefault="001645B5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1645B5" w:rsidRPr="003E16FD" w:rsidRDefault="001645B5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645B5" w:rsidRPr="005C1408" w:rsidRDefault="00B9295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5201 075,92</w:t>
            </w:r>
          </w:p>
        </w:tc>
        <w:tc>
          <w:tcPr>
            <w:tcW w:w="1548" w:type="dxa"/>
          </w:tcPr>
          <w:p w:rsidR="001645B5" w:rsidRPr="005C1408" w:rsidRDefault="00B9295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4 923 502,91</w:t>
            </w:r>
          </w:p>
        </w:tc>
        <w:tc>
          <w:tcPr>
            <w:tcW w:w="1692" w:type="dxa"/>
          </w:tcPr>
          <w:p w:rsidR="001645B5" w:rsidRPr="005C1408" w:rsidRDefault="00B9295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4 941 152,91</w:t>
            </w:r>
          </w:p>
        </w:tc>
      </w:tr>
      <w:tr w:rsidR="00B51457" w:rsidRPr="007F23D8" w:rsidTr="001645B5"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A63EE" w:rsidRPr="003E16FD" w:rsidRDefault="000A63E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0A63EE" w:rsidRPr="005C1408" w:rsidRDefault="000A63E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A63EE" w:rsidRPr="005C1408" w:rsidRDefault="000A63E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A63EE" w:rsidRPr="005C1408" w:rsidRDefault="000A63E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A63EE" w:rsidRPr="005C1408" w:rsidRDefault="000A63E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A63EE" w:rsidRPr="005C1408" w:rsidRDefault="000A63E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A63EE" w:rsidRPr="005C1408" w:rsidRDefault="000A63E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1C760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666 229,49</w:t>
            </w:r>
          </w:p>
        </w:tc>
        <w:tc>
          <w:tcPr>
            <w:tcW w:w="1548" w:type="dxa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1C760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666 229,49</w:t>
            </w:r>
          </w:p>
        </w:tc>
        <w:tc>
          <w:tcPr>
            <w:tcW w:w="1692" w:type="dxa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1C760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666 229,49</w:t>
            </w:r>
          </w:p>
        </w:tc>
      </w:tr>
      <w:tr w:rsidR="00B51457" w:rsidRPr="007F23D8" w:rsidTr="001645B5"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3E16FD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645B5" w:rsidRPr="003E16FD" w:rsidRDefault="001645B5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E16FD" w:rsidRDefault="003E16FD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E16FD" w:rsidRDefault="003E16FD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E16FD" w:rsidRDefault="003E16FD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E16FD" w:rsidRDefault="003E16FD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E16FD" w:rsidRDefault="003E16FD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E16FD" w:rsidRDefault="003E16FD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74630" w:rsidRDefault="00774630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74630" w:rsidRDefault="00774630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7710090019</w:t>
            </w:r>
          </w:p>
        </w:tc>
        <w:tc>
          <w:tcPr>
            <w:tcW w:w="700" w:type="dxa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645B5" w:rsidRPr="003E16FD" w:rsidRDefault="001645B5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E16FD" w:rsidRDefault="003E16FD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E16FD" w:rsidRDefault="003E16FD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E16FD" w:rsidRDefault="003E16FD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E16FD" w:rsidRDefault="003E16FD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E16FD" w:rsidRDefault="003E16FD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E16FD" w:rsidRDefault="003E16FD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87664" w:rsidRDefault="00B87664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87664" w:rsidRDefault="00B87664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1645B5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:rsidR="00B51457" w:rsidRPr="005C1408" w:rsidRDefault="001C760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666 229,49</w:t>
            </w:r>
          </w:p>
        </w:tc>
        <w:tc>
          <w:tcPr>
            <w:tcW w:w="1548" w:type="dxa"/>
            <w:vAlign w:val="bottom"/>
          </w:tcPr>
          <w:p w:rsidR="00B51457" w:rsidRPr="005C1408" w:rsidRDefault="001C760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666 229,49</w:t>
            </w:r>
          </w:p>
        </w:tc>
        <w:tc>
          <w:tcPr>
            <w:tcW w:w="1692" w:type="dxa"/>
            <w:vAlign w:val="bottom"/>
          </w:tcPr>
          <w:p w:rsidR="00B51457" w:rsidRPr="005C1408" w:rsidRDefault="001C760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666 229,49</w:t>
            </w:r>
          </w:p>
        </w:tc>
      </w:tr>
      <w:tr w:rsidR="00B51457" w:rsidRPr="00614104" w:rsidTr="003E16FD">
        <w:trPr>
          <w:trHeight w:val="235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B51457" w:rsidRPr="003E16FD" w:rsidRDefault="00B51457" w:rsidP="003E16F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B51457" w:rsidRPr="00D12A92" w:rsidRDefault="00B51457" w:rsidP="003E1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2A92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3E16FD" w:rsidRPr="00D12A92" w:rsidRDefault="003E16FD" w:rsidP="003E1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6FD" w:rsidRPr="00D12A92" w:rsidRDefault="003E16FD" w:rsidP="003E1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6FD" w:rsidRPr="00D12A92" w:rsidRDefault="003E16FD" w:rsidP="003E1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6FD" w:rsidRPr="00D12A92" w:rsidRDefault="003E16FD" w:rsidP="003E1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6FD" w:rsidRPr="00D12A92" w:rsidRDefault="003E16FD" w:rsidP="00D12A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2A92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B51457" w:rsidRPr="00D12A92" w:rsidRDefault="001C320B" w:rsidP="003E1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2A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43" w:type="dxa"/>
            <w:vAlign w:val="bottom"/>
          </w:tcPr>
          <w:p w:rsidR="00B51457" w:rsidRPr="00D12A92" w:rsidRDefault="00B51457" w:rsidP="003E16FD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bottom"/>
          </w:tcPr>
          <w:p w:rsidR="00B51457" w:rsidRPr="00D12A92" w:rsidRDefault="00B51457" w:rsidP="003E16FD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B51457" w:rsidRPr="005C1408" w:rsidRDefault="00B9295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3 645 845,43</w:t>
            </w:r>
          </w:p>
        </w:tc>
        <w:tc>
          <w:tcPr>
            <w:tcW w:w="1548" w:type="dxa"/>
            <w:vAlign w:val="bottom"/>
          </w:tcPr>
          <w:p w:rsidR="00B51457" w:rsidRPr="005C1408" w:rsidRDefault="00B9295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3 669 672,42</w:t>
            </w:r>
          </w:p>
        </w:tc>
        <w:tc>
          <w:tcPr>
            <w:tcW w:w="1692" w:type="dxa"/>
            <w:vAlign w:val="bottom"/>
          </w:tcPr>
          <w:p w:rsidR="00B51457" w:rsidRPr="005C1408" w:rsidRDefault="00B9295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3 681 322,42</w:t>
            </w:r>
          </w:p>
        </w:tc>
      </w:tr>
      <w:tr w:rsidR="00B51457" w:rsidRPr="00614104" w:rsidTr="001645B5"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C914B0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914B0">
              <w:rPr>
                <w:rFonts w:ascii="Times New Roman" w:hAnsi="Times New Roman" w:cs="Times New Roman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914B0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 xml:space="preserve">   </w:t>
            </w:r>
          </w:p>
          <w:p w:rsidR="00C914B0" w:rsidRDefault="00C914B0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914B0" w:rsidRDefault="00C914B0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914B0" w:rsidRDefault="00C914B0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914B0" w:rsidRDefault="00C914B0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B51457" w:rsidRPr="005C1408" w:rsidRDefault="00B9295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3 645 845,43</w:t>
            </w:r>
          </w:p>
        </w:tc>
        <w:tc>
          <w:tcPr>
            <w:tcW w:w="1548" w:type="dxa"/>
            <w:vAlign w:val="bottom"/>
          </w:tcPr>
          <w:p w:rsidR="00B51457" w:rsidRPr="005C1408" w:rsidRDefault="00B9295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3 669 672,42</w:t>
            </w:r>
          </w:p>
        </w:tc>
        <w:tc>
          <w:tcPr>
            <w:tcW w:w="1692" w:type="dxa"/>
            <w:vAlign w:val="bottom"/>
          </w:tcPr>
          <w:p w:rsidR="00B51457" w:rsidRPr="005C1408" w:rsidRDefault="00B9295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3 681 322,42</w:t>
            </w:r>
          </w:p>
        </w:tc>
      </w:tr>
      <w:tr w:rsidR="00B51457" w:rsidRPr="00614104" w:rsidTr="001645B5"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3E0592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42DFE" w:rsidRDefault="00342DFE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1C320B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51457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3 068 672,43</w:t>
            </w:r>
          </w:p>
        </w:tc>
        <w:tc>
          <w:tcPr>
            <w:tcW w:w="1548" w:type="dxa"/>
            <w:vAlign w:val="bottom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51457" w:rsidRPr="005C1408" w:rsidRDefault="002B6AE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3 065 272,42</w:t>
            </w:r>
          </w:p>
        </w:tc>
        <w:tc>
          <w:tcPr>
            <w:tcW w:w="1692" w:type="dxa"/>
            <w:vAlign w:val="bottom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51457" w:rsidRPr="005C1408" w:rsidRDefault="002B6AE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3 053 772,42</w:t>
            </w:r>
          </w:p>
        </w:tc>
      </w:tr>
      <w:tr w:rsidR="00B51457" w:rsidRPr="00614104" w:rsidTr="001645B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3E0592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E0592" w:rsidRDefault="003E0592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E0592" w:rsidRDefault="003E0592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1C320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vAlign w:val="bottom"/>
          </w:tcPr>
          <w:p w:rsidR="00B51457" w:rsidRPr="005C1408" w:rsidRDefault="00B9295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color w:val="000000"/>
              </w:rPr>
              <w:t>547 173,00</w:t>
            </w:r>
          </w:p>
        </w:tc>
        <w:tc>
          <w:tcPr>
            <w:tcW w:w="1548" w:type="dxa"/>
            <w:vAlign w:val="bottom"/>
          </w:tcPr>
          <w:p w:rsidR="00B51457" w:rsidRPr="005C1408" w:rsidRDefault="00F74869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1408">
              <w:rPr>
                <w:rFonts w:ascii="Times New Roman" w:hAnsi="Times New Roman" w:cs="Times New Roman"/>
                <w:color w:val="000000"/>
              </w:rPr>
              <w:t>5</w:t>
            </w:r>
            <w:r w:rsidR="002B6AE4" w:rsidRPr="005C1408">
              <w:rPr>
                <w:rFonts w:ascii="Times New Roman" w:hAnsi="Times New Roman" w:cs="Times New Roman"/>
                <w:color w:val="000000"/>
              </w:rPr>
              <w:t>74</w:t>
            </w:r>
            <w:r w:rsidRPr="005C1408">
              <w:rPr>
                <w:rFonts w:ascii="Times New Roman" w:hAnsi="Times New Roman" w:cs="Times New Roman"/>
                <w:color w:val="000000"/>
              </w:rPr>
              <w:t> </w:t>
            </w:r>
            <w:r w:rsidR="002B6AE4" w:rsidRPr="005C1408">
              <w:rPr>
                <w:rFonts w:ascii="Times New Roman" w:hAnsi="Times New Roman" w:cs="Times New Roman"/>
                <w:color w:val="000000"/>
              </w:rPr>
              <w:t>4</w:t>
            </w:r>
            <w:r w:rsidRPr="005C1408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692" w:type="dxa"/>
            <w:vAlign w:val="bottom"/>
          </w:tcPr>
          <w:p w:rsidR="00B51457" w:rsidRPr="005C1408" w:rsidRDefault="00AC129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color w:val="000000"/>
              </w:rPr>
              <w:t>5</w:t>
            </w:r>
            <w:r w:rsidR="002B6AE4" w:rsidRPr="005C1408">
              <w:rPr>
                <w:rFonts w:ascii="Times New Roman" w:hAnsi="Times New Roman" w:cs="Times New Roman"/>
                <w:color w:val="000000"/>
              </w:rPr>
              <w:t>97</w:t>
            </w:r>
            <w:r w:rsidRPr="005C1408">
              <w:rPr>
                <w:rFonts w:ascii="Times New Roman" w:hAnsi="Times New Roman" w:cs="Times New Roman"/>
                <w:color w:val="000000"/>
              </w:rPr>
              <w:t> </w:t>
            </w:r>
            <w:r w:rsidR="002B6AE4" w:rsidRPr="005C1408">
              <w:rPr>
                <w:rFonts w:ascii="Times New Roman" w:hAnsi="Times New Roman" w:cs="Times New Roman"/>
                <w:color w:val="000000"/>
              </w:rPr>
              <w:t>55</w:t>
            </w:r>
            <w:r w:rsidRPr="005C140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51457" w:rsidRPr="00614104" w:rsidTr="001645B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3E0592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8</w:t>
            </w:r>
            <w:r w:rsidR="001C320B" w:rsidRPr="003E16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bottom"/>
          </w:tcPr>
          <w:p w:rsidR="00B51457" w:rsidRPr="005C1408" w:rsidRDefault="00B9295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30</w:t>
            </w:r>
            <w:r w:rsidR="00A61036" w:rsidRPr="005C1408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48" w:type="dxa"/>
            <w:vAlign w:val="bottom"/>
          </w:tcPr>
          <w:p w:rsidR="00B51457" w:rsidRPr="005C1408" w:rsidRDefault="002B6AE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30</w:t>
            </w:r>
            <w:r w:rsidR="00D3048D" w:rsidRPr="005C1408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692" w:type="dxa"/>
            <w:vAlign w:val="bottom"/>
          </w:tcPr>
          <w:p w:rsidR="00B51457" w:rsidRPr="005C1408" w:rsidRDefault="002B6AE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30</w:t>
            </w:r>
            <w:r w:rsidR="000056C9" w:rsidRPr="005C1408">
              <w:rPr>
                <w:rFonts w:ascii="Times New Roman" w:hAnsi="Times New Roman" w:cs="Times New Roman"/>
              </w:rPr>
              <w:t> 000,00</w:t>
            </w:r>
          </w:p>
        </w:tc>
      </w:tr>
      <w:tr w:rsidR="009B1886" w:rsidRPr="00614104" w:rsidTr="001645B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D12A92" w:rsidRDefault="00D12A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343" w:type="dxa"/>
            <w:vAlign w:val="bottom"/>
          </w:tcPr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9B1886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115101,00</w:t>
            </w:r>
          </w:p>
        </w:tc>
        <w:tc>
          <w:tcPr>
            <w:tcW w:w="1548" w:type="dxa"/>
            <w:vAlign w:val="bottom"/>
          </w:tcPr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9B1886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115101,00</w:t>
            </w:r>
          </w:p>
        </w:tc>
        <w:tc>
          <w:tcPr>
            <w:tcW w:w="1692" w:type="dxa"/>
            <w:vAlign w:val="bottom"/>
          </w:tcPr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D12A92" w:rsidRPr="005C1408" w:rsidRDefault="00D12A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9B1886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115101,00</w:t>
            </w:r>
          </w:p>
        </w:tc>
      </w:tr>
      <w:tr w:rsidR="00AC1293" w:rsidRPr="00614104" w:rsidTr="001645B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P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C1293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AC1293" w:rsidRP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AC1293" w:rsidRP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3" w:type="dxa"/>
            <w:vAlign w:val="bottom"/>
          </w:tcPr>
          <w:p w:rsidR="00AC1293" w:rsidRP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3920373920</w:t>
            </w:r>
          </w:p>
        </w:tc>
        <w:tc>
          <w:tcPr>
            <w:tcW w:w="700" w:type="dxa"/>
          </w:tcPr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P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vAlign w:val="bottom"/>
          </w:tcPr>
          <w:p w:rsidR="00AC1293" w:rsidRPr="005C1408" w:rsidRDefault="00AC129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548" w:type="dxa"/>
            <w:vAlign w:val="bottom"/>
          </w:tcPr>
          <w:p w:rsidR="00AC1293" w:rsidRPr="005C1408" w:rsidRDefault="00AC129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692" w:type="dxa"/>
            <w:vAlign w:val="bottom"/>
          </w:tcPr>
          <w:p w:rsidR="00AC1293" w:rsidRPr="005C1408" w:rsidRDefault="00AC129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1 000,00</w:t>
            </w:r>
          </w:p>
        </w:tc>
      </w:tr>
      <w:tr w:rsidR="009B1886" w:rsidRPr="00614104" w:rsidTr="001645B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9B1886" w:rsidRPr="003E16FD" w:rsidRDefault="003E0592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3" w:type="dxa"/>
            <w:vAlign w:val="bottom"/>
          </w:tcPr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9390079390</w:t>
            </w:r>
          </w:p>
        </w:tc>
        <w:tc>
          <w:tcPr>
            <w:tcW w:w="700" w:type="dxa"/>
          </w:tcPr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B1886" w:rsidRPr="003E16FD" w:rsidRDefault="009B188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5</w:t>
            </w:r>
            <w:r w:rsidR="001C320B" w:rsidRPr="003E16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bottom"/>
          </w:tcPr>
          <w:p w:rsidR="009B1886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114 101,00</w:t>
            </w:r>
          </w:p>
        </w:tc>
        <w:tc>
          <w:tcPr>
            <w:tcW w:w="1548" w:type="dxa"/>
            <w:vAlign w:val="bottom"/>
          </w:tcPr>
          <w:p w:rsidR="009B1886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114 101,00</w:t>
            </w:r>
          </w:p>
        </w:tc>
        <w:tc>
          <w:tcPr>
            <w:tcW w:w="1692" w:type="dxa"/>
            <w:vAlign w:val="bottom"/>
          </w:tcPr>
          <w:p w:rsidR="009B1886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114 101,00</w:t>
            </w:r>
          </w:p>
        </w:tc>
      </w:tr>
      <w:tr w:rsidR="00B51457" w:rsidRPr="00614104" w:rsidTr="001645B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EE3F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Резервны</w:t>
            </w:r>
            <w:r w:rsidR="00EE3F06">
              <w:rPr>
                <w:rFonts w:ascii="Times New Roman" w:hAnsi="Times New Roman" w:cs="Times New Roman"/>
                <w:b/>
              </w:rPr>
              <w:t>е</w:t>
            </w:r>
            <w:r w:rsidRPr="003E16FD">
              <w:rPr>
                <w:rFonts w:ascii="Times New Roman" w:hAnsi="Times New Roman" w:cs="Times New Roman"/>
                <w:b/>
              </w:rPr>
              <w:t xml:space="preserve"> фонд</w:t>
            </w:r>
            <w:r w:rsidR="00EE3F06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312088" w:rsidRPr="005C140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9B1886" w:rsidRPr="005C1408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="009B1886" w:rsidRPr="005C1408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548" w:type="dxa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 w:rsidR="00312088" w:rsidRPr="005C140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0</w:t>
            </w:r>
            <w:r w:rsidR="008D6334"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 </w:t>
            </w: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000</w:t>
            </w:r>
            <w:r w:rsidR="008D6334" w:rsidRPr="005C1408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692" w:type="dxa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 w:rsidR="00312088" w:rsidRPr="005C140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0</w:t>
            </w:r>
            <w:r w:rsidR="00F72FB3"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 </w:t>
            </w: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000</w:t>
            </w:r>
            <w:r w:rsidR="00F72FB3" w:rsidRPr="005C1408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B51457" w:rsidRPr="00614104" w:rsidTr="001645B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EE3F06" w:rsidP="00EE3F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3920520540</w:t>
            </w:r>
          </w:p>
        </w:tc>
        <w:tc>
          <w:tcPr>
            <w:tcW w:w="700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B51457" w:rsidRPr="003E16FD" w:rsidRDefault="001C320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1408">
              <w:rPr>
                <w:rFonts w:ascii="Times New Roman" w:hAnsi="Times New Roman" w:cs="Times New Roman"/>
                <w:color w:val="000000"/>
              </w:rPr>
              <w:t>3</w:t>
            </w:r>
            <w:r w:rsidR="00312088" w:rsidRPr="005C1408">
              <w:rPr>
                <w:rFonts w:ascii="Times New Roman" w:hAnsi="Times New Roman" w:cs="Times New Roman"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color w:val="000000"/>
              </w:rPr>
              <w:t>0</w:t>
            </w:r>
            <w:r w:rsidR="009B1886" w:rsidRPr="005C1408">
              <w:rPr>
                <w:rFonts w:ascii="Times New Roman" w:hAnsi="Times New Roman" w:cs="Times New Roman"/>
                <w:color w:val="000000"/>
              </w:rPr>
              <w:t> </w:t>
            </w:r>
            <w:r w:rsidRPr="005C1408">
              <w:rPr>
                <w:rFonts w:ascii="Times New Roman" w:hAnsi="Times New Roman" w:cs="Times New Roman"/>
                <w:color w:val="000000"/>
              </w:rPr>
              <w:t>000</w:t>
            </w:r>
            <w:r w:rsidR="009B1886" w:rsidRPr="005C140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48" w:type="dxa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312088" w:rsidRPr="005C1408">
              <w:rPr>
                <w:rFonts w:ascii="Times New Roman" w:hAnsi="Times New Roman" w:cs="Times New Roman"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8D6334" w:rsidRPr="005C1408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000</w:t>
            </w:r>
            <w:r w:rsidR="008D6334" w:rsidRPr="005C140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92" w:type="dxa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51457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5C1408">
              <w:rPr>
                <w:rFonts w:ascii="Times New Roman" w:hAnsi="Times New Roman" w:cs="Times New Roman"/>
                <w:color w:val="000000"/>
              </w:rPr>
              <w:t>0</w:t>
            </w:r>
            <w:r w:rsidR="00B51457" w:rsidRPr="005C1408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F72FB3" w:rsidRPr="005C1408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B51457" w:rsidRPr="005C1408">
              <w:rPr>
                <w:rFonts w:ascii="Times New Roman" w:hAnsi="Times New Roman" w:cs="Times New Roman"/>
                <w:color w:val="000000"/>
                <w:lang w:val="en-US"/>
              </w:rPr>
              <w:t>000</w:t>
            </w:r>
            <w:r w:rsidR="00F72FB3" w:rsidRPr="005C140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51457" w:rsidRPr="00614104" w:rsidTr="001645B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B51457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473</w:t>
            </w:r>
            <w:r w:rsidR="000D76C5" w:rsidRPr="005C1408">
              <w:rPr>
                <w:rFonts w:ascii="Times New Roman" w:hAnsi="Times New Roman" w:cs="Times New Roman"/>
                <w:b/>
              </w:rPr>
              <w:t xml:space="preserve"> </w:t>
            </w:r>
            <w:r w:rsidRPr="005C1408">
              <w:rPr>
                <w:rFonts w:ascii="Times New Roman" w:hAnsi="Times New Roman" w:cs="Times New Roman"/>
                <w:b/>
              </w:rPr>
              <w:t>900,00</w:t>
            </w:r>
          </w:p>
        </w:tc>
        <w:tc>
          <w:tcPr>
            <w:tcW w:w="1548" w:type="dxa"/>
            <w:vAlign w:val="bottom"/>
          </w:tcPr>
          <w:p w:rsidR="00B51457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172</w:t>
            </w:r>
            <w:r w:rsidR="000D76C5" w:rsidRPr="005C1408">
              <w:rPr>
                <w:rFonts w:ascii="Times New Roman" w:hAnsi="Times New Roman" w:cs="Times New Roman"/>
                <w:b/>
              </w:rPr>
              <w:t xml:space="preserve"> </w:t>
            </w:r>
            <w:r w:rsidRPr="005C1408">
              <w:rPr>
                <w:rFonts w:ascii="Times New Roman" w:hAnsi="Times New Roman" w:cs="Times New Roman"/>
                <w:b/>
              </w:rPr>
              <w:t>5</w:t>
            </w:r>
            <w:r w:rsidR="00D3048D" w:rsidRPr="005C1408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692" w:type="dxa"/>
            <w:vAlign w:val="bottom"/>
          </w:tcPr>
          <w:p w:rsidR="00B51457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17</w:t>
            </w:r>
            <w:r w:rsidR="000056C9" w:rsidRPr="005C1408">
              <w:rPr>
                <w:rFonts w:ascii="Times New Roman" w:hAnsi="Times New Roman" w:cs="Times New Roman"/>
                <w:b/>
              </w:rPr>
              <w:t>8 5</w:t>
            </w:r>
            <w:r w:rsidRPr="005C1408">
              <w:rPr>
                <w:rFonts w:ascii="Times New Roman" w:hAnsi="Times New Roman" w:cs="Times New Roman"/>
                <w:b/>
              </w:rPr>
              <w:t>0</w:t>
            </w:r>
            <w:r w:rsidR="000056C9" w:rsidRPr="005C140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51457" w:rsidRPr="00614104" w:rsidTr="001645B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EE3F0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E3F06" w:rsidRDefault="00EE3F0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15Г009</w:t>
            </w:r>
            <w:r w:rsidR="00774630">
              <w:rPr>
                <w:rFonts w:ascii="Times New Roman" w:hAnsi="Times New Roman" w:cs="Times New Roman"/>
              </w:rPr>
              <w:t>9</w:t>
            </w:r>
            <w:r w:rsidRPr="003E16FD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700" w:type="dxa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E3F06" w:rsidRDefault="00EE3F0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1C320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vAlign w:val="bottom"/>
          </w:tcPr>
          <w:p w:rsidR="00B51457" w:rsidRPr="005C1408" w:rsidRDefault="00AC129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</w:t>
            </w:r>
            <w:r w:rsidR="00312088" w:rsidRPr="005C1408">
              <w:rPr>
                <w:rFonts w:ascii="Times New Roman" w:hAnsi="Times New Roman" w:cs="Times New Roman"/>
              </w:rPr>
              <w:t>45</w:t>
            </w:r>
            <w:r w:rsidR="009B1886" w:rsidRPr="005C1408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48" w:type="dxa"/>
            <w:vAlign w:val="bottom"/>
          </w:tcPr>
          <w:p w:rsidR="00B51457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150</w:t>
            </w:r>
            <w:r w:rsidR="008D6334" w:rsidRPr="005C1408">
              <w:rPr>
                <w:rFonts w:ascii="Times New Roman" w:hAnsi="Times New Roman" w:cs="Times New Roman"/>
              </w:rPr>
              <w:t> </w:t>
            </w:r>
            <w:r w:rsidR="00D3048D" w:rsidRPr="005C1408">
              <w:rPr>
                <w:rFonts w:ascii="Times New Roman" w:hAnsi="Times New Roman" w:cs="Times New Roman"/>
              </w:rPr>
              <w:t>8</w:t>
            </w:r>
            <w:r w:rsidR="00B51457" w:rsidRPr="005C1408">
              <w:rPr>
                <w:rFonts w:ascii="Times New Roman" w:hAnsi="Times New Roman" w:cs="Times New Roman"/>
              </w:rPr>
              <w:t>00</w:t>
            </w:r>
            <w:r w:rsidR="008D6334" w:rsidRPr="005C14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92" w:type="dxa"/>
            <w:vAlign w:val="bottom"/>
          </w:tcPr>
          <w:p w:rsidR="00B51457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156 80</w:t>
            </w:r>
            <w:r w:rsidR="000056C9" w:rsidRPr="005C1408">
              <w:rPr>
                <w:rFonts w:ascii="Times New Roman" w:hAnsi="Times New Roman" w:cs="Times New Roman"/>
              </w:rPr>
              <w:t>0,00</w:t>
            </w:r>
          </w:p>
        </w:tc>
      </w:tr>
      <w:tr w:rsidR="00B51457" w:rsidRPr="00614104" w:rsidTr="001645B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EE3F0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7710092794</w:t>
            </w:r>
          </w:p>
        </w:tc>
        <w:tc>
          <w:tcPr>
            <w:tcW w:w="700" w:type="dxa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1C320B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vAlign w:val="bottom"/>
          </w:tcPr>
          <w:p w:rsidR="00B51457" w:rsidRPr="005C1408" w:rsidRDefault="00E46F8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</w:t>
            </w:r>
            <w:r w:rsidR="00312088" w:rsidRPr="005C1408">
              <w:rPr>
                <w:rFonts w:ascii="Times New Roman" w:hAnsi="Times New Roman" w:cs="Times New Roman"/>
              </w:rPr>
              <w:t>1</w:t>
            </w:r>
            <w:r w:rsidRPr="005C1408">
              <w:rPr>
                <w:rFonts w:ascii="Times New Roman" w:hAnsi="Times New Roman" w:cs="Times New Roman"/>
              </w:rPr>
              <w:t> </w:t>
            </w:r>
            <w:r w:rsidR="00312088" w:rsidRPr="005C1408">
              <w:rPr>
                <w:rFonts w:ascii="Times New Roman" w:hAnsi="Times New Roman" w:cs="Times New Roman"/>
              </w:rPr>
              <w:t>7</w:t>
            </w:r>
            <w:r w:rsidR="00342DFE" w:rsidRPr="005C1408">
              <w:rPr>
                <w:rFonts w:ascii="Times New Roman" w:hAnsi="Times New Roman" w:cs="Times New Roman"/>
              </w:rPr>
              <w:t>00</w:t>
            </w:r>
            <w:r w:rsidRPr="005C1408">
              <w:rPr>
                <w:rFonts w:ascii="Times New Roman" w:hAnsi="Times New Roman" w:cs="Times New Roman"/>
              </w:rPr>
              <w:t>,</w:t>
            </w:r>
            <w:r w:rsidR="00342DFE" w:rsidRPr="005C1408">
              <w:rPr>
                <w:rFonts w:ascii="Times New Roman" w:hAnsi="Times New Roman" w:cs="Times New Roman"/>
              </w:rPr>
              <w:t>0</w:t>
            </w:r>
            <w:r w:rsidRPr="005C14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vAlign w:val="bottom"/>
          </w:tcPr>
          <w:p w:rsidR="00B51457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21 700,00</w:t>
            </w:r>
          </w:p>
        </w:tc>
        <w:tc>
          <w:tcPr>
            <w:tcW w:w="1692" w:type="dxa"/>
            <w:vAlign w:val="bottom"/>
          </w:tcPr>
          <w:p w:rsidR="00B51457" w:rsidRPr="005C1408" w:rsidRDefault="00E46F8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</w:t>
            </w:r>
            <w:r w:rsidR="00312088" w:rsidRPr="005C1408">
              <w:rPr>
                <w:rFonts w:ascii="Times New Roman" w:hAnsi="Times New Roman" w:cs="Times New Roman"/>
              </w:rPr>
              <w:t>1 7</w:t>
            </w:r>
            <w:r w:rsidR="000056C9" w:rsidRPr="005C1408">
              <w:rPr>
                <w:rFonts w:ascii="Times New Roman" w:hAnsi="Times New Roman" w:cs="Times New Roman"/>
              </w:rPr>
              <w:t>00,00</w:t>
            </w:r>
          </w:p>
        </w:tc>
      </w:tr>
      <w:tr w:rsidR="00AC1293" w:rsidRPr="00614104" w:rsidTr="001645B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  <w:vAlign w:val="bottom"/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9990054690</w:t>
            </w:r>
          </w:p>
        </w:tc>
        <w:tc>
          <w:tcPr>
            <w:tcW w:w="700" w:type="dxa"/>
          </w:tcPr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vAlign w:val="bottom"/>
          </w:tcPr>
          <w:p w:rsidR="00AC1293" w:rsidRPr="005C1408" w:rsidRDefault="00AC129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</w:t>
            </w:r>
            <w:r w:rsidR="00312088" w:rsidRPr="005C1408">
              <w:rPr>
                <w:rFonts w:ascii="Times New Roman" w:hAnsi="Times New Roman" w:cs="Times New Roman"/>
              </w:rPr>
              <w:t>07 2</w:t>
            </w:r>
            <w:r w:rsidRPr="005C140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48" w:type="dxa"/>
            <w:vAlign w:val="bottom"/>
          </w:tcPr>
          <w:p w:rsidR="00AC1293" w:rsidRPr="005C1408" w:rsidRDefault="00AC129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bottom"/>
          </w:tcPr>
          <w:p w:rsidR="00AC1293" w:rsidRPr="005C1408" w:rsidRDefault="00AC129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B51457" w:rsidRPr="00614104" w:rsidTr="001645B5"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EE3F06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3F06" w:rsidRDefault="00EE3F06" w:rsidP="004F00B9">
            <w:pPr>
              <w:pStyle w:val="ConsPlusNonformat"/>
              <w:widowControl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B51457" w:rsidRPr="005C1408" w:rsidRDefault="00E46F83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202 </w:t>
            </w:r>
            <w:r w:rsidR="00385617" w:rsidRPr="005C1408">
              <w:rPr>
                <w:rFonts w:ascii="Times New Roman" w:hAnsi="Times New Roman" w:cs="Times New Roman"/>
                <w:b/>
              </w:rPr>
              <w:t>1</w:t>
            </w:r>
            <w:r w:rsidR="00AC1293" w:rsidRPr="005C1408">
              <w:rPr>
                <w:rFonts w:ascii="Times New Roman" w:hAnsi="Times New Roman" w:cs="Times New Roman"/>
                <w:b/>
              </w:rPr>
              <w:t>25</w:t>
            </w:r>
            <w:r w:rsidRPr="005C140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48" w:type="dxa"/>
            <w:vAlign w:val="bottom"/>
          </w:tcPr>
          <w:p w:rsidR="00B51457" w:rsidRPr="005C1408" w:rsidRDefault="00AC1293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205 453</w:t>
            </w:r>
            <w:r w:rsidR="00E46F83" w:rsidRPr="005C1408">
              <w:rPr>
                <w:rFonts w:ascii="Times New Roman" w:hAnsi="Times New Roman" w:cs="Times New Roman"/>
                <w:b/>
              </w:rPr>
              <w:t>,</w:t>
            </w:r>
            <w:r w:rsidRPr="005C1408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92" w:type="dxa"/>
            <w:vAlign w:val="bottom"/>
          </w:tcPr>
          <w:p w:rsidR="00B51457" w:rsidRPr="005C1408" w:rsidRDefault="00AC1293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216 986,73</w:t>
            </w:r>
          </w:p>
        </w:tc>
      </w:tr>
      <w:tr w:rsidR="00EE3F06" w:rsidRPr="00614104" w:rsidTr="001645B5">
        <w:tc>
          <w:tcPr>
            <w:tcW w:w="2235" w:type="dxa"/>
            <w:tcBorders>
              <w:right w:val="single" w:sz="4" w:space="0" w:color="auto"/>
            </w:tcBorders>
          </w:tcPr>
          <w:p w:rsidR="00EE3F06" w:rsidRPr="00EE3F06" w:rsidRDefault="00EE3F0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3F0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3F06" w:rsidRPr="00EE3F06" w:rsidRDefault="00EE3F06" w:rsidP="004F00B9">
            <w:pPr>
              <w:pStyle w:val="ConsPlusNonformat"/>
              <w:widowControl/>
              <w:rPr>
                <w:rFonts w:ascii="Calibri" w:eastAsia="Calibri" w:hAnsi="Calibri" w:cs="Times New Roman"/>
                <w:lang w:eastAsia="en-US"/>
              </w:rPr>
            </w:pPr>
          </w:p>
          <w:p w:rsidR="00EE3F06" w:rsidRPr="00EE3F06" w:rsidRDefault="00EE3F06" w:rsidP="004F00B9">
            <w:pPr>
              <w:pStyle w:val="ConsPlusNonformat"/>
              <w:widowControl/>
              <w:rPr>
                <w:rFonts w:ascii="Calibri" w:eastAsia="Calibri" w:hAnsi="Calibri" w:cs="Times New Roman"/>
                <w:lang w:eastAsia="en-US"/>
              </w:rPr>
            </w:pPr>
          </w:p>
          <w:p w:rsidR="00EE3F06" w:rsidRPr="00EE3F06" w:rsidRDefault="00EE3F06" w:rsidP="004F00B9">
            <w:pPr>
              <w:pStyle w:val="ConsPlusNonformat"/>
              <w:widowControl/>
              <w:rPr>
                <w:rFonts w:ascii="Calibri" w:eastAsia="Calibri" w:hAnsi="Calibri" w:cs="Times New Roman"/>
                <w:lang w:eastAsia="en-US"/>
              </w:rPr>
            </w:pPr>
            <w:r w:rsidRPr="00EE3F06">
              <w:rPr>
                <w:rFonts w:ascii="Calibri" w:eastAsia="Calibri" w:hAnsi="Calibri" w:cs="Times New Roman"/>
                <w:lang w:eastAsia="en-US"/>
              </w:rPr>
              <w:t>703</w:t>
            </w:r>
          </w:p>
        </w:tc>
        <w:tc>
          <w:tcPr>
            <w:tcW w:w="567" w:type="dxa"/>
            <w:vAlign w:val="bottom"/>
          </w:tcPr>
          <w:p w:rsidR="00EE3F06" w:rsidRPr="00EE3F06" w:rsidRDefault="00EE3F0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3F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EE3F06" w:rsidRPr="00EE3F06" w:rsidRDefault="00EE3F06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3F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EE3F06" w:rsidRPr="00EE3F06" w:rsidRDefault="00EE3F06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E3F06" w:rsidRPr="00EE3F06" w:rsidRDefault="00EE3F06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EE3F06" w:rsidRPr="005C1408" w:rsidRDefault="00E46F83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202</w:t>
            </w:r>
            <w:r w:rsidR="00385617" w:rsidRPr="005C1408">
              <w:rPr>
                <w:rFonts w:ascii="Times New Roman" w:hAnsi="Times New Roman" w:cs="Times New Roman"/>
              </w:rPr>
              <w:t xml:space="preserve"> 1</w:t>
            </w:r>
            <w:r w:rsidR="00AC1293" w:rsidRPr="005C1408">
              <w:rPr>
                <w:rFonts w:ascii="Times New Roman" w:hAnsi="Times New Roman" w:cs="Times New Roman"/>
              </w:rPr>
              <w:t>25</w:t>
            </w:r>
            <w:r w:rsidRPr="005C14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8" w:type="dxa"/>
            <w:vAlign w:val="bottom"/>
          </w:tcPr>
          <w:p w:rsidR="00EE3F06" w:rsidRPr="005C1408" w:rsidRDefault="00D3048D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205</w:t>
            </w:r>
            <w:r w:rsidR="00AC1293" w:rsidRPr="005C1408">
              <w:rPr>
                <w:rFonts w:ascii="Times New Roman" w:hAnsi="Times New Roman" w:cs="Times New Roman"/>
              </w:rPr>
              <w:t xml:space="preserve"> 453,54</w:t>
            </w:r>
          </w:p>
        </w:tc>
        <w:tc>
          <w:tcPr>
            <w:tcW w:w="1692" w:type="dxa"/>
            <w:vAlign w:val="bottom"/>
          </w:tcPr>
          <w:p w:rsidR="00EE3F06" w:rsidRPr="005C1408" w:rsidRDefault="000056C9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21</w:t>
            </w:r>
            <w:r w:rsidR="00AC1293" w:rsidRPr="005C1408">
              <w:rPr>
                <w:rFonts w:ascii="Times New Roman" w:hAnsi="Times New Roman" w:cs="Times New Roman"/>
              </w:rPr>
              <w:t>6 986,73</w:t>
            </w:r>
          </w:p>
        </w:tc>
      </w:tr>
      <w:tr w:rsidR="00AC1293" w:rsidRPr="00614104" w:rsidTr="001645B5">
        <w:tc>
          <w:tcPr>
            <w:tcW w:w="2235" w:type="dxa"/>
            <w:tcBorders>
              <w:right w:val="single" w:sz="4" w:space="0" w:color="auto"/>
            </w:tcBorders>
          </w:tcPr>
          <w:p w:rsidR="00AC1293" w:rsidRPr="003E16FD" w:rsidRDefault="00AC1293" w:rsidP="00EE3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о</w:t>
            </w:r>
            <w:r w:rsidRPr="003E16FD">
              <w:rPr>
                <w:rFonts w:ascii="Times New Roman" w:hAnsi="Times New Roman" w:cs="Times New Roman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1293" w:rsidRPr="003E16FD" w:rsidRDefault="00AC1293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9990051180</w:t>
            </w:r>
          </w:p>
        </w:tc>
        <w:tc>
          <w:tcPr>
            <w:tcW w:w="700" w:type="dxa"/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AC1293" w:rsidRPr="005C1408" w:rsidRDefault="00AC1293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202 125,00</w:t>
            </w:r>
          </w:p>
        </w:tc>
        <w:tc>
          <w:tcPr>
            <w:tcW w:w="1548" w:type="dxa"/>
            <w:vAlign w:val="bottom"/>
          </w:tcPr>
          <w:p w:rsidR="00AC1293" w:rsidRPr="005C1408" w:rsidRDefault="00AC1293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205 453,54</w:t>
            </w:r>
          </w:p>
        </w:tc>
        <w:tc>
          <w:tcPr>
            <w:tcW w:w="1692" w:type="dxa"/>
            <w:vAlign w:val="bottom"/>
          </w:tcPr>
          <w:p w:rsidR="00AC1293" w:rsidRPr="005C1408" w:rsidRDefault="00AC1293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216 986,73</w:t>
            </w:r>
          </w:p>
        </w:tc>
      </w:tr>
      <w:tr w:rsidR="00AC1293" w:rsidRPr="00614104" w:rsidTr="001645B5">
        <w:tc>
          <w:tcPr>
            <w:tcW w:w="2235" w:type="dxa"/>
            <w:tcBorders>
              <w:right w:val="single" w:sz="4" w:space="0" w:color="auto"/>
            </w:tcBorders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9990051180</w:t>
            </w:r>
          </w:p>
        </w:tc>
        <w:tc>
          <w:tcPr>
            <w:tcW w:w="700" w:type="dxa"/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:rsidR="00AC1293" w:rsidRPr="005C1408" w:rsidRDefault="00AC1293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202 125,00</w:t>
            </w:r>
          </w:p>
        </w:tc>
        <w:tc>
          <w:tcPr>
            <w:tcW w:w="1548" w:type="dxa"/>
            <w:vAlign w:val="bottom"/>
          </w:tcPr>
          <w:p w:rsidR="00AC1293" w:rsidRPr="005C1408" w:rsidRDefault="00AC1293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205 453,54</w:t>
            </w:r>
          </w:p>
        </w:tc>
        <w:tc>
          <w:tcPr>
            <w:tcW w:w="1692" w:type="dxa"/>
            <w:vAlign w:val="bottom"/>
          </w:tcPr>
          <w:p w:rsidR="00AC1293" w:rsidRPr="005C1408" w:rsidRDefault="00AC1293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216 986,73</w:t>
            </w:r>
          </w:p>
        </w:tc>
      </w:tr>
      <w:tr w:rsidR="00B51457" w:rsidRPr="00614104" w:rsidTr="001645B5"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3E0592" w:rsidP="003E059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  <w:r w:rsidR="00B51457" w:rsidRPr="003E16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E0592" w:rsidRDefault="003E0592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B51457" w:rsidRPr="003E16FD" w:rsidRDefault="00B51457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B51457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5C1408">
              <w:rPr>
                <w:rFonts w:ascii="Times New Roman" w:hAnsi="Times New Roman" w:cs="Times New Roman"/>
                <w:b/>
              </w:rPr>
              <w:t>2 659 824,44</w:t>
            </w:r>
          </w:p>
        </w:tc>
        <w:tc>
          <w:tcPr>
            <w:tcW w:w="1548" w:type="dxa"/>
          </w:tcPr>
          <w:p w:rsidR="003E0592" w:rsidRPr="005C1408" w:rsidRDefault="003E05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2 700 522,28</w:t>
            </w:r>
          </w:p>
        </w:tc>
        <w:tc>
          <w:tcPr>
            <w:tcW w:w="1692" w:type="dxa"/>
          </w:tcPr>
          <w:p w:rsidR="003E0592" w:rsidRPr="005C1408" w:rsidRDefault="003E059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2 914 521,11</w:t>
            </w:r>
          </w:p>
        </w:tc>
      </w:tr>
      <w:tr w:rsidR="00312088" w:rsidRPr="005C1408" w:rsidTr="001645B5">
        <w:tc>
          <w:tcPr>
            <w:tcW w:w="2235" w:type="dxa"/>
            <w:tcBorders>
              <w:right w:val="single" w:sz="4" w:space="0" w:color="auto"/>
            </w:tcBorders>
          </w:tcPr>
          <w:p w:rsidR="00312088" w:rsidRPr="003E16FD" w:rsidRDefault="00312088" w:rsidP="003E059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E16FD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3" w:type="dxa"/>
            <w:vAlign w:val="bottom"/>
          </w:tcPr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2420192058</w:t>
            </w:r>
          </w:p>
        </w:tc>
        <w:tc>
          <w:tcPr>
            <w:tcW w:w="700" w:type="dxa"/>
          </w:tcPr>
          <w:p w:rsidR="00312088" w:rsidRPr="003E16FD" w:rsidRDefault="00312088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312088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1408">
              <w:rPr>
                <w:rFonts w:ascii="Times New Roman" w:hAnsi="Times New Roman" w:cs="Times New Roman"/>
              </w:rPr>
              <w:t>2 659 824,44</w:t>
            </w:r>
          </w:p>
        </w:tc>
        <w:tc>
          <w:tcPr>
            <w:tcW w:w="1548" w:type="dxa"/>
          </w:tcPr>
          <w:p w:rsidR="00312088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312088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312088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312088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2 700 522,28</w:t>
            </w:r>
          </w:p>
        </w:tc>
        <w:tc>
          <w:tcPr>
            <w:tcW w:w="1692" w:type="dxa"/>
          </w:tcPr>
          <w:p w:rsidR="00312088" w:rsidRPr="005C1408" w:rsidRDefault="00312088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</w:tr>
      <w:tr w:rsidR="00312088" w:rsidRPr="00614104" w:rsidTr="001645B5">
        <w:tc>
          <w:tcPr>
            <w:tcW w:w="2235" w:type="dxa"/>
            <w:tcBorders>
              <w:right w:val="single" w:sz="4" w:space="0" w:color="auto"/>
            </w:tcBorders>
          </w:tcPr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3" w:type="dxa"/>
            <w:vAlign w:val="bottom"/>
          </w:tcPr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2420192058</w:t>
            </w:r>
          </w:p>
        </w:tc>
        <w:tc>
          <w:tcPr>
            <w:tcW w:w="700" w:type="dxa"/>
          </w:tcPr>
          <w:p w:rsidR="00312088" w:rsidRPr="003E16FD" w:rsidRDefault="00312088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12088" w:rsidRPr="003E16FD" w:rsidRDefault="00312088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vAlign w:val="bottom"/>
          </w:tcPr>
          <w:p w:rsidR="00312088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1408">
              <w:rPr>
                <w:rFonts w:ascii="Times New Roman" w:hAnsi="Times New Roman" w:cs="Times New Roman"/>
              </w:rPr>
              <w:t>2 659 824,44</w:t>
            </w:r>
          </w:p>
        </w:tc>
        <w:tc>
          <w:tcPr>
            <w:tcW w:w="1548" w:type="dxa"/>
          </w:tcPr>
          <w:p w:rsidR="00312088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312088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312088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312088" w:rsidRPr="005C1408" w:rsidRDefault="0031208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2 700 522,28</w:t>
            </w:r>
          </w:p>
        </w:tc>
        <w:tc>
          <w:tcPr>
            <w:tcW w:w="1692" w:type="dxa"/>
          </w:tcPr>
          <w:p w:rsidR="00312088" w:rsidRPr="005C1408" w:rsidRDefault="00312088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</w:tr>
      <w:tr w:rsidR="00B51457" w:rsidRPr="00614104" w:rsidTr="001645B5"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B51457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886 477,82</w:t>
            </w:r>
          </w:p>
        </w:tc>
        <w:tc>
          <w:tcPr>
            <w:tcW w:w="1548" w:type="dxa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643 976,44</w:t>
            </w:r>
          </w:p>
        </w:tc>
        <w:tc>
          <w:tcPr>
            <w:tcW w:w="1692" w:type="dxa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51457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452 436,06</w:t>
            </w:r>
          </w:p>
        </w:tc>
      </w:tr>
      <w:tr w:rsidR="00B51457" w:rsidRPr="00614104" w:rsidTr="001645B5"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B51457" w:rsidRPr="003E16FD" w:rsidRDefault="00B51457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</w:t>
            </w:r>
            <w:r w:rsidR="009B1886" w:rsidRPr="005C1408">
              <w:rPr>
                <w:rFonts w:ascii="Times New Roman" w:hAnsi="Times New Roman" w:cs="Times New Roman"/>
              </w:rPr>
              <w:t> </w:t>
            </w:r>
            <w:r w:rsidRPr="005C1408">
              <w:rPr>
                <w:rFonts w:ascii="Times New Roman" w:hAnsi="Times New Roman" w:cs="Times New Roman"/>
              </w:rPr>
              <w:t>000</w:t>
            </w:r>
            <w:r w:rsidR="009B1886" w:rsidRPr="005C14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8" w:type="dxa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51457" w:rsidRPr="005C1408" w:rsidRDefault="00364FAA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</w:t>
            </w:r>
            <w:r w:rsidR="00D52F67" w:rsidRPr="005C1408">
              <w:rPr>
                <w:rFonts w:ascii="Times New Roman" w:hAnsi="Times New Roman" w:cs="Times New Roman"/>
              </w:rPr>
              <w:t>25</w:t>
            </w:r>
            <w:r w:rsidRPr="005C14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2" w:type="dxa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51457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</w:t>
            </w:r>
            <w:r w:rsidR="000056C9" w:rsidRPr="005C1408">
              <w:rPr>
                <w:rFonts w:ascii="Times New Roman" w:hAnsi="Times New Roman" w:cs="Times New Roman"/>
              </w:rPr>
              <w:t> 500,00</w:t>
            </w:r>
          </w:p>
        </w:tc>
      </w:tr>
      <w:tr w:rsidR="00B51457" w:rsidRPr="00614104" w:rsidTr="00D46FA5">
        <w:trPr>
          <w:trHeight w:val="1481"/>
        </w:trPr>
        <w:tc>
          <w:tcPr>
            <w:tcW w:w="2235" w:type="dxa"/>
            <w:tcBorders>
              <w:right w:val="single" w:sz="4" w:space="0" w:color="auto"/>
            </w:tcBorders>
          </w:tcPr>
          <w:p w:rsidR="00B51457" w:rsidRPr="003E16FD" w:rsidRDefault="00B51457" w:rsidP="00D46FA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 xml:space="preserve">Взносы региональному оператору на капитальный </w:t>
            </w:r>
            <w:r w:rsidR="00EE3F06">
              <w:rPr>
                <w:rFonts w:ascii="Times New Roman" w:hAnsi="Times New Roman" w:cs="Times New Roman"/>
              </w:rPr>
              <w:t>общего имущества в многоквартирных домах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9B1886" w:rsidRPr="003E16FD" w:rsidRDefault="009B1886" w:rsidP="00D46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FD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bottom"/>
          </w:tcPr>
          <w:p w:rsidR="00B51457" w:rsidRPr="003E16FD" w:rsidRDefault="00B51457" w:rsidP="00D46FA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1C320B" w:rsidRPr="003E16FD" w:rsidRDefault="001C320B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46FA5" w:rsidRDefault="00D46FA5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46FA5" w:rsidRDefault="00D46FA5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46FA5" w:rsidRDefault="00D46FA5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46FA5" w:rsidRDefault="00D46FA5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1457" w:rsidRPr="003E16FD" w:rsidRDefault="00B51457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D46FA5" w:rsidRDefault="00D46FA5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46FA5" w:rsidRDefault="00D46FA5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46FA5" w:rsidRDefault="00D46FA5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46FA5" w:rsidRDefault="00D46FA5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46FA5" w:rsidRDefault="00D46FA5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51457" w:rsidRPr="00D46FA5" w:rsidRDefault="00B51457" w:rsidP="00D46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46FA5">
              <w:rPr>
                <w:rFonts w:ascii="Times New Roman" w:hAnsi="Times New Roman" w:cs="Times New Roman"/>
              </w:rPr>
              <w:t>0520180050</w:t>
            </w:r>
          </w:p>
        </w:tc>
        <w:tc>
          <w:tcPr>
            <w:tcW w:w="700" w:type="dxa"/>
            <w:vAlign w:val="bottom"/>
          </w:tcPr>
          <w:p w:rsidR="00B51457" w:rsidRPr="003E16FD" w:rsidRDefault="00B51457" w:rsidP="00D46FA5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</w:t>
            </w:r>
            <w:r w:rsidR="009B1886" w:rsidRPr="005C1408">
              <w:rPr>
                <w:rFonts w:ascii="Times New Roman" w:hAnsi="Times New Roman" w:cs="Times New Roman"/>
              </w:rPr>
              <w:t> </w:t>
            </w:r>
            <w:r w:rsidRPr="005C1408">
              <w:rPr>
                <w:rFonts w:ascii="Times New Roman" w:hAnsi="Times New Roman" w:cs="Times New Roman"/>
              </w:rPr>
              <w:t>000</w:t>
            </w:r>
            <w:r w:rsidR="009B1886" w:rsidRPr="005C14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8" w:type="dxa"/>
            <w:vAlign w:val="bottom"/>
          </w:tcPr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51457" w:rsidRPr="005C1408" w:rsidRDefault="00B5145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51457" w:rsidRPr="005C1408" w:rsidRDefault="00364FAA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</w:t>
            </w:r>
            <w:r w:rsidR="00D52F67" w:rsidRPr="005C1408">
              <w:rPr>
                <w:rFonts w:ascii="Times New Roman" w:hAnsi="Times New Roman" w:cs="Times New Roman"/>
              </w:rPr>
              <w:t xml:space="preserve"> 25</w:t>
            </w:r>
            <w:r w:rsidRPr="005C14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2" w:type="dxa"/>
            <w:vAlign w:val="bottom"/>
          </w:tcPr>
          <w:p w:rsidR="00B51457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</w:t>
            </w:r>
            <w:r w:rsidR="000056C9" w:rsidRPr="005C1408">
              <w:rPr>
                <w:rFonts w:ascii="Times New Roman" w:hAnsi="Times New Roman" w:cs="Times New Roman"/>
              </w:rPr>
              <w:t> 500,00</w:t>
            </w:r>
          </w:p>
        </w:tc>
      </w:tr>
      <w:tr w:rsidR="00EE3F06" w:rsidRPr="00614104" w:rsidTr="00D46FA5">
        <w:trPr>
          <w:trHeight w:val="1120"/>
        </w:trPr>
        <w:tc>
          <w:tcPr>
            <w:tcW w:w="2235" w:type="dxa"/>
            <w:tcBorders>
              <w:right w:val="single" w:sz="4" w:space="0" w:color="auto"/>
            </w:tcBorders>
          </w:tcPr>
          <w:p w:rsidR="00EE3F06" w:rsidRPr="003E16FD" w:rsidRDefault="00D46FA5" w:rsidP="00EE3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46FA5" w:rsidRDefault="00D46FA5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D46FA5" w:rsidRDefault="00D46FA5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D46FA5" w:rsidRDefault="00D46FA5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D46FA5" w:rsidRDefault="00D46FA5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E3F06" w:rsidRPr="003E16FD" w:rsidRDefault="00D46FA5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EE3F06" w:rsidRPr="003E16FD" w:rsidRDefault="00D46FA5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EE3F06" w:rsidRPr="003E16FD" w:rsidRDefault="00D46FA5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EE3F06" w:rsidRPr="003E16FD" w:rsidRDefault="00D46FA5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0520180050</w:t>
            </w:r>
          </w:p>
        </w:tc>
        <w:tc>
          <w:tcPr>
            <w:tcW w:w="700" w:type="dxa"/>
          </w:tcPr>
          <w:p w:rsidR="00EE3F06" w:rsidRDefault="00EE3F06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D46FA5" w:rsidRDefault="00D46FA5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D46FA5" w:rsidRDefault="00D46FA5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D46FA5" w:rsidRDefault="00D46FA5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D46FA5" w:rsidRPr="003E16FD" w:rsidRDefault="00D46FA5" w:rsidP="00D46FA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vAlign w:val="bottom"/>
          </w:tcPr>
          <w:p w:rsidR="00EE3F06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548" w:type="dxa"/>
          </w:tcPr>
          <w:p w:rsidR="00D46FA5" w:rsidRPr="005C1408" w:rsidRDefault="00D46FA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D46FA5" w:rsidRPr="005C1408" w:rsidRDefault="00D46FA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D46FA5" w:rsidRPr="005C1408" w:rsidRDefault="00D46FA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D46FA5" w:rsidRPr="005C1408" w:rsidRDefault="00D46FA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EE3F06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6 250</w:t>
            </w:r>
            <w:r w:rsidR="00364FAA" w:rsidRPr="005C14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92" w:type="dxa"/>
          </w:tcPr>
          <w:p w:rsidR="00EE3F06" w:rsidRPr="005C1408" w:rsidRDefault="00EE3F06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D46FA5" w:rsidRPr="005C1408" w:rsidRDefault="00D46FA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D46FA5" w:rsidRPr="005C1408" w:rsidRDefault="00D46FA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D46FA5" w:rsidRPr="005C1408" w:rsidRDefault="00D46FA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D46FA5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</w:t>
            </w:r>
            <w:r w:rsidR="00B75A2E" w:rsidRPr="005C1408">
              <w:rPr>
                <w:rFonts w:ascii="Times New Roman" w:hAnsi="Times New Roman" w:cs="Times New Roman"/>
              </w:rPr>
              <w:t> 500,00</w:t>
            </w:r>
          </w:p>
        </w:tc>
      </w:tr>
      <w:tr w:rsidR="00B75A2E" w:rsidRPr="00614104" w:rsidTr="001645B5">
        <w:tc>
          <w:tcPr>
            <w:tcW w:w="2235" w:type="dxa"/>
            <w:tcBorders>
              <w:right w:val="single" w:sz="4" w:space="0" w:color="auto"/>
            </w:tcBorders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343" w:type="dxa"/>
            <w:vAlign w:val="bottom"/>
          </w:tcPr>
          <w:p w:rsidR="00B75A2E" w:rsidRPr="003E16FD" w:rsidRDefault="00B75A2E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B75A2E" w:rsidRPr="003E16FD" w:rsidRDefault="00B75A2E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B75A2E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880 477,82</w:t>
            </w:r>
          </w:p>
        </w:tc>
        <w:tc>
          <w:tcPr>
            <w:tcW w:w="1548" w:type="dxa"/>
          </w:tcPr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75A2E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5C1408">
              <w:rPr>
                <w:rFonts w:ascii="Times New Roman" w:hAnsi="Times New Roman" w:cs="Times New Roman"/>
                <w:b/>
              </w:rPr>
              <w:t>637 726,44</w:t>
            </w:r>
          </w:p>
        </w:tc>
        <w:tc>
          <w:tcPr>
            <w:tcW w:w="1692" w:type="dxa"/>
          </w:tcPr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75A2E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445 936,06</w:t>
            </w:r>
          </w:p>
        </w:tc>
      </w:tr>
      <w:tr w:rsidR="00AC1293" w:rsidRPr="00614104" w:rsidTr="001645B5">
        <w:tc>
          <w:tcPr>
            <w:tcW w:w="2235" w:type="dxa"/>
            <w:tcBorders>
              <w:right w:val="single" w:sz="4" w:space="0" w:color="auto"/>
            </w:tcBorders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0599999999</w:t>
            </w:r>
          </w:p>
        </w:tc>
        <w:tc>
          <w:tcPr>
            <w:tcW w:w="700" w:type="dxa"/>
          </w:tcPr>
          <w:p w:rsidR="00AC1293" w:rsidRPr="003E16FD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C1293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C1293" w:rsidRPr="003E16FD" w:rsidRDefault="00AC1293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vAlign w:val="bottom"/>
          </w:tcPr>
          <w:p w:rsidR="00AC1293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880 477,82</w:t>
            </w:r>
          </w:p>
        </w:tc>
        <w:tc>
          <w:tcPr>
            <w:tcW w:w="1548" w:type="dxa"/>
          </w:tcPr>
          <w:p w:rsidR="00AC1293" w:rsidRPr="005C1408" w:rsidRDefault="00AC129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C1293" w:rsidRPr="005C1408" w:rsidRDefault="00AC129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C1293" w:rsidRPr="005C1408" w:rsidRDefault="00AC129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C1293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1408">
              <w:rPr>
                <w:rFonts w:ascii="Times New Roman" w:hAnsi="Times New Roman" w:cs="Times New Roman"/>
              </w:rPr>
              <w:t>637 726,44</w:t>
            </w:r>
          </w:p>
        </w:tc>
        <w:tc>
          <w:tcPr>
            <w:tcW w:w="1692" w:type="dxa"/>
          </w:tcPr>
          <w:p w:rsidR="00AC1293" w:rsidRPr="005C1408" w:rsidRDefault="00AC129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C1293" w:rsidRPr="005C1408" w:rsidRDefault="00AC129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C1293" w:rsidRPr="005C1408" w:rsidRDefault="00AC1293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AC1293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445 936,06</w:t>
            </w:r>
          </w:p>
        </w:tc>
      </w:tr>
      <w:tr w:rsidR="00B75A2E" w:rsidRPr="00614104" w:rsidTr="001D0D66">
        <w:tc>
          <w:tcPr>
            <w:tcW w:w="2235" w:type="dxa"/>
            <w:tcBorders>
              <w:right w:val="single" w:sz="4" w:space="0" w:color="auto"/>
            </w:tcBorders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bottom"/>
          </w:tcPr>
          <w:p w:rsidR="00B75A2E" w:rsidRPr="003E16FD" w:rsidRDefault="00B75A2E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75A2E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3 719 397,66</w:t>
            </w:r>
          </w:p>
        </w:tc>
        <w:tc>
          <w:tcPr>
            <w:tcW w:w="1548" w:type="dxa"/>
          </w:tcPr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75A2E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5C1408">
              <w:rPr>
                <w:rFonts w:ascii="Times New Roman" w:hAnsi="Times New Roman" w:cs="Times New Roman"/>
                <w:b/>
              </w:rPr>
              <w:t>3 706 122,72</w:t>
            </w:r>
          </w:p>
        </w:tc>
        <w:tc>
          <w:tcPr>
            <w:tcW w:w="1692" w:type="dxa"/>
          </w:tcPr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75A2E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3 751 572,72</w:t>
            </w:r>
          </w:p>
        </w:tc>
      </w:tr>
      <w:tr w:rsidR="00495B82" w:rsidRPr="00614104" w:rsidTr="001D0D66">
        <w:tc>
          <w:tcPr>
            <w:tcW w:w="2235" w:type="dxa"/>
            <w:tcBorders>
              <w:right w:val="single" w:sz="4" w:space="0" w:color="auto"/>
            </w:tcBorders>
          </w:tcPr>
          <w:p w:rsidR="00495B82" w:rsidRPr="003E16FD" w:rsidRDefault="00495B82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95B82" w:rsidRDefault="00495B82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95B82" w:rsidRPr="003E16FD" w:rsidRDefault="00495B82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495B82" w:rsidRPr="003E16FD" w:rsidRDefault="00495B82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95B82" w:rsidRPr="003E16FD" w:rsidRDefault="00495B82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495B82" w:rsidRPr="003E16FD" w:rsidRDefault="00495B82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495B82" w:rsidRPr="003E16FD" w:rsidRDefault="00495B82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95B82" w:rsidRPr="005C1408" w:rsidRDefault="00495B8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495B82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3 719 397,66</w:t>
            </w:r>
          </w:p>
        </w:tc>
        <w:tc>
          <w:tcPr>
            <w:tcW w:w="1548" w:type="dxa"/>
          </w:tcPr>
          <w:p w:rsidR="00495B82" w:rsidRPr="005C1408" w:rsidRDefault="00495B8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495B82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1408">
              <w:rPr>
                <w:rFonts w:ascii="Times New Roman" w:hAnsi="Times New Roman" w:cs="Times New Roman"/>
              </w:rPr>
              <w:t>3 706 122,72</w:t>
            </w:r>
          </w:p>
        </w:tc>
        <w:tc>
          <w:tcPr>
            <w:tcW w:w="1692" w:type="dxa"/>
          </w:tcPr>
          <w:p w:rsidR="00495B82" w:rsidRPr="005C1408" w:rsidRDefault="00495B82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495B82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3 751 572,72</w:t>
            </w:r>
          </w:p>
        </w:tc>
      </w:tr>
      <w:tr w:rsidR="00B75A2E" w:rsidRPr="00614104" w:rsidTr="00FA289B">
        <w:tc>
          <w:tcPr>
            <w:tcW w:w="2235" w:type="dxa"/>
            <w:tcBorders>
              <w:right w:val="single" w:sz="4" w:space="0" w:color="auto"/>
            </w:tcBorders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1120190059</w:t>
            </w:r>
          </w:p>
        </w:tc>
        <w:tc>
          <w:tcPr>
            <w:tcW w:w="700" w:type="dxa"/>
            <w:vAlign w:val="bottom"/>
          </w:tcPr>
          <w:p w:rsidR="00B75A2E" w:rsidRDefault="00B75A2E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Pr="003E16FD" w:rsidRDefault="00B75A2E" w:rsidP="00886F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2 574 522,72</w:t>
            </w:r>
          </w:p>
        </w:tc>
        <w:tc>
          <w:tcPr>
            <w:tcW w:w="1548" w:type="dxa"/>
          </w:tcPr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2 574 522,72</w:t>
            </w:r>
          </w:p>
        </w:tc>
        <w:tc>
          <w:tcPr>
            <w:tcW w:w="1692" w:type="dxa"/>
          </w:tcPr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2 574 522,72</w:t>
            </w:r>
          </w:p>
        </w:tc>
      </w:tr>
      <w:tr w:rsidR="00B75A2E" w:rsidRPr="00614104" w:rsidTr="001645B5">
        <w:tc>
          <w:tcPr>
            <w:tcW w:w="2235" w:type="dxa"/>
            <w:tcBorders>
              <w:right w:val="single" w:sz="4" w:space="0" w:color="auto"/>
            </w:tcBorders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1120190059</w:t>
            </w:r>
          </w:p>
        </w:tc>
        <w:tc>
          <w:tcPr>
            <w:tcW w:w="700" w:type="dxa"/>
            <w:vAlign w:val="bottom"/>
          </w:tcPr>
          <w:p w:rsidR="00B75A2E" w:rsidRPr="003E16FD" w:rsidRDefault="00B75A2E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</w:tcPr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1 144 874,94</w:t>
            </w:r>
          </w:p>
        </w:tc>
        <w:tc>
          <w:tcPr>
            <w:tcW w:w="1548" w:type="dxa"/>
          </w:tcPr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D52F67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1408">
              <w:rPr>
                <w:rFonts w:ascii="Times New Roman" w:hAnsi="Times New Roman" w:cs="Times New Roman"/>
              </w:rPr>
              <w:t>1 131 600,00</w:t>
            </w:r>
          </w:p>
        </w:tc>
        <w:tc>
          <w:tcPr>
            <w:tcW w:w="1692" w:type="dxa"/>
          </w:tcPr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75A2E" w:rsidRPr="005C1408" w:rsidRDefault="002B6AE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1 177 050</w:t>
            </w:r>
            <w:r w:rsidR="00B75A2E" w:rsidRPr="005C1408">
              <w:rPr>
                <w:rFonts w:ascii="Times New Roman" w:hAnsi="Times New Roman" w:cs="Times New Roman"/>
              </w:rPr>
              <w:t>,00</w:t>
            </w:r>
          </w:p>
        </w:tc>
      </w:tr>
      <w:tr w:rsidR="00B75A2E" w:rsidRPr="00614104" w:rsidTr="001D0D66">
        <w:tc>
          <w:tcPr>
            <w:tcW w:w="2235" w:type="dxa"/>
            <w:tcBorders>
              <w:right w:val="single" w:sz="4" w:space="0" w:color="auto"/>
            </w:tcBorders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B75A2E" w:rsidRPr="003E16FD" w:rsidRDefault="00B75A2E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B75A2E" w:rsidRPr="003E16FD" w:rsidRDefault="00B75A2E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B75A2E" w:rsidRPr="003E16FD" w:rsidRDefault="00B75A2E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75A2E" w:rsidRPr="005C1408" w:rsidRDefault="002B6AE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438 502,06</w:t>
            </w:r>
          </w:p>
        </w:tc>
        <w:tc>
          <w:tcPr>
            <w:tcW w:w="1548" w:type="dxa"/>
          </w:tcPr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75A2E" w:rsidRPr="005C1408" w:rsidRDefault="002B6AE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475 200,00</w:t>
            </w:r>
          </w:p>
        </w:tc>
        <w:tc>
          <w:tcPr>
            <w:tcW w:w="1692" w:type="dxa"/>
          </w:tcPr>
          <w:p w:rsidR="00B75A2E" w:rsidRPr="005C1408" w:rsidRDefault="00B75A2E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B75A2E" w:rsidRPr="005C1408" w:rsidRDefault="002B6AE4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475 200</w:t>
            </w:r>
            <w:r w:rsidR="00B75A2E" w:rsidRPr="005C1408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C1408" w:rsidRPr="00614104" w:rsidTr="005C1408">
        <w:trPr>
          <w:trHeight w:val="654"/>
        </w:trPr>
        <w:tc>
          <w:tcPr>
            <w:tcW w:w="2235" w:type="dxa"/>
            <w:tcBorders>
              <w:right w:val="single" w:sz="4" w:space="0" w:color="auto"/>
            </w:tcBorders>
          </w:tcPr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</w:tcPr>
          <w:p w:rsidR="005C1408" w:rsidRDefault="005C1408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C1408" w:rsidRDefault="005C1408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C1408" w:rsidRDefault="005C1408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C1408" w:rsidRDefault="005C1408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5C1408" w:rsidRPr="003E16FD" w:rsidRDefault="005C1408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C1408" w:rsidRPr="003E16FD" w:rsidRDefault="005C1408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438 502,06</w:t>
            </w:r>
          </w:p>
        </w:tc>
        <w:tc>
          <w:tcPr>
            <w:tcW w:w="1548" w:type="dxa"/>
          </w:tcPr>
          <w:p w:rsidR="005C1408" w:rsidRDefault="005C1408" w:rsidP="005C14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1408" w:rsidRPr="005C1408" w:rsidRDefault="005C1408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  <w:tc>
          <w:tcPr>
            <w:tcW w:w="1692" w:type="dxa"/>
          </w:tcPr>
          <w:p w:rsidR="005C1408" w:rsidRDefault="005C1408" w:rsidP="005C14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C1408" w:rsidRPr="005C1408" w:rsidRDefault="005C1408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</w:tr>
      <w:tr w:rsidR="005C1408" w:rsidRPr="00614104" w:rsidTr="001D0D66">
        <w:tc>
          <w:tcPr>
            <w:tcW w:w="2235" w:type="dxa"/>
            <w:tcBorders>
              <w:right w:val="single" w:sz="4" w:space="0" w:color="auto"/>
            </w:tcBorders>
          </w:tcPr>
          <w:p w:rsidR="005C1408" w:rsidRPr="003E16FD" w:rsidRDefault="005C1408" w:rsidP="001C32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Обеспечение жил</w:t>
            </w:r>
            <w:r>
              <w:rPr>
                <w:rFonts w:ascii="Times New Roman" w:hAnsi="Times New Roman" w:cs="Times New Roman"/>
              </w:rPr>
              <w:t>ьем молодых семей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1408" w:rsidRPr="003E16FD" w:rsidRDefault="005C1408" w:rsidP="00BF69A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  <w:p w:rsidR="005C1408" w:rsidRPr="003E16FD" w:rsidRDefault="005C1408" w:rsidP="001C320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1C320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1408" w:rsidRPr="003E16FD" w:rsidRDefault="005C1408" w:rsidP="00BF69A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C1408" w:rsidRPr="003E16FD" w:rsidRDefault="005C1408" w:rsidP="00BF69A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</w:tcPr>
          <w:p w:rsidR="005C1408" w:rsidRPr="003E16FD" w:rsidRDefault="005C1408" w:rsidP="0049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05113L4970</w:t>
            </w:r>
          </w:p>
        </w:tc>
        <w:tc>
          <w:tcPr>
            <w:tcW w:w="700" w:type="dxa"/>
          </w:tcPr>
          <w:p w:rsidR="005C1408" w:rsidRPr="003E16FD" w:rsidRDefault="005C1408" w:rsidP="001C320B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438 502,06</w:t>
            </w: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C1408" w:rsidRPr="005C1408" w:rsidRDefault="005C1408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  <w:tc>
          <w:tcPr>
            <w:tcW w:w="1692" w:type="dxa"/>
          </w:tcPr>
          <w:p w:rsidR="005C1408" w:rsidRPr="005C1408" w:rsidRDefault="005C1408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</w:tr>
      <w:tr w:rsidR="005C1408" w:rsidRPr="00614104" w:rsidTr="001D0D66">
        <w:tc>
          <w:tcPr>
            <w:tcW w:w="2235" w:type="dxa"/>
            <w:tcBorders>
              <w:right w:val="single" w:sz="4" w:space="0" w:color="auto"/>
            </w:tcBorders>
          </w:tcPr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C1408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vAlign w:val="bottom"/>
          </w:tcPr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vAlign w:val="bottom"/>
          </w:tcPr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5C1408" w:rsidRPr="003E16FD" w:rsidRDefault="005C1408" w:rsidP="004F00B9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5C1408" w:rsidRPr="003E16FD" w:rsidRDefault="005C1408" w:rsidP="004F00B9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317 791,54</w:t>
            </w:r>
          </w:p>
        </w:tc>
        <w:tc>
          <w:tcPr>
            <w:tcW w:w="1548" w:type="dxa"/>
          </w:tcPr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200 000,00</w:t>
            </w:r>
          </w:p>
        </w:tc>
        <w:tc>
          <w:tcPr>
            <w:tcW w:w="1692" w:type="dxa"/>
          </w:tcPr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</w:t>
            </w:r>
            <w:r w:rsidRPr="005C1408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5C1408">
              <w:rPr>
                <w:rFonts w:ascii="Times New Roman" w:hAnsi="Times New Roman" w:cs="Times New Roman"/>
                <w:b/>
              </w:rPr>
              <w:t>8 200,00</w:t>
            </w:r>
          </w:p>
        </w:tc>
      </w:tr>
      <w:tr w:rsidR="005C1408" w:rsidRPr="00614104" w:rsidTr="001D0D66">
        <w:trPr>
          <w:trHeight w:val="586"/>
        </w:trPr>
        <w:tc>
          <w:tcPr>
            <w:tcW w:w="2235" w:type="dxa"/>
            <w:tcBorders>
              <w:right w:val="single" w:sz="4" w:space="0" w:color="auto"/>
            </w:tcBorders>
          </w:tcPr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C1408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vAlign w:val="bottom"/>
          </w:tcPr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5C1408" w:rsidRPr="003E16FD" w:rsidRDefault="005C1408" w:rsidP="004F00B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1310396246</w:t>
            </w:r>
          </w:p>
        </w:tc>
        <w:tc>
          <w:tcPr>
            <w:tcW w:w="700" w:type="dxa"/>
          </w:tcPr>
          <w:p w:rsidR="005C1408" w:rsidRPr="003E16FD" w:rsidRDefault="005C1408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C1408" w:rsidRDefault="005C1408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C1408" w:rsidRPr="003E16FD" w:rsidRDefault="005C1408" w:rsidP="004F0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vAlign w:val="bottom"/>
          </w:tcPr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317 791,54</w:t>
            </w:r>
          </w:p>
        </w:tc>
        <w:tc>
          <w:tcPr>
            <w:tcW w:w="1548" w:type="dxa"/>
          </w:tcPr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692" w:type="dxa"/>
          </w:tcPr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5C1408" w:rsidRPr="005C1408" w:rsidRDefault="005C1408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</w:t>
            </w:r>
            <w:r w:rsidRPr="005C1408">
              <w:rPr>
                <w:rFonts w:ascii="Times New Roman" w:hAnsi="Times New Roman" w:cs="Times New Roman"/>
                <w:lang w:val="en-US"/>
              </w:rPr>
              <w:t>0</w:t>
            </w:r>
            <w:r w:rsidRPr="005C1408">
              <w:rPr>
                <w:rFonts w:ascii="Times New Roman" w:hAnsi="Times New Roman" w:cs="Times New Roman"/>
              </w:rPr>
              <w:t>8 200,00</w:t>
            </w:r>
          </w:p>
        </w:tc>
      </w:tr>
    </w:tbl>
    <w:p w:rsidR="00B51457" w:rsidRDefault="00B51457" w:rsidP="00B514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F538B" w:rsidRDefault="00EF538B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1408" w:rsidRDefault="005C1408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947" w:rsidRDefault="00F62947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57" w:rsidRPr="00614104" w:rsidRDefault="00B51457" w:rsidP="00B51457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41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4FE5">
        <w:rPr>
          <w:rFonts w:ascii="Times New Roman" w:hAnsi="Times New Roman" w:cs="Times New Roman"/>
          <w:sz w:val="24"/>
          <w:szCs w:val="24"/>
        </w:rPr>
        <w:t>№</w:t>
      </w:r>
      <w:r w:rsidRPr="00614104">
        <w:rPr>
          <w:rFonts w:ascii="Times New Roman" w:hAnsi="Times New Roman" w:cs="Times New Roman"/>
          <w:sz w:val="24"/>
          <w:szCs w:val="24"/>
        </w:rPr>
        <w:t>5</w:t>
      </w:r>
    </w:p>
    <w:p w:rsidR="00F62947" w:rsidRDefault="008F2C9D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F62947">
        <w:rPr>
          <w:rFonts w:ascii="Times New Roman" w:hAnsi="Times New Roman"/>
          <w:sz w:val="20"/>
          <w:szCs w:val="20"/>
        </w:rPr>
        <w:t>решени</w:t>
      </w:r>
      <w:r w:rsidR="00681030">
        <w:rPr>
          <w:rFonts w:ascii="Times New Roman" w:hAnsi="Times New Roman"/>
          <w:sz w:val="20"/>
          <w:szCs w:val="20"/>
        </w:rPr>
        <w:t>ю</w:t>
      </w:r>
      <w:r w:rsidR="00F62947"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F62947" w:rsidRDefault="00F62947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</w:t>
      </w:r>
      <w:r w:rsidR="00EF538B">
        <w:rPr>
          <w:rFonts w:ascii="Times New Roman" w:hAnsi="Times New Roman"/>
          <w:sz w:val="20"/>
          <w:szCs w:val="20"/>
        </w:rPr>
        <w:t>20</w:t>
      </w:r>
      <w:r w:rsidR="005F67C2">
        <w:rPr>
          <w:rFonts w:ascii="Times New Roman" w:hAnsi="Times New Roman"/>
          <w:sz w:val="20"/>
          <w:szCs w:val="20"/>
        </w:rPr>
        <w:t xml:space="preserve"> год и на  плановый период 202</w:t>
      </w:r>
      <w:r w:rsidR="00EF538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-202</w:t>
      </w:r>
      <w:r w:rsidR="00EF538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годов»</w:t>
      </w:r>
    </w:p>
    <w:p w:rsidR="00681030" w:rsidRDefault="00681030" w:rsidP="0068103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2B6AE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от 30.12.2019года</w:t>
      </w:r>
    </w:p>
    <w:p w:rsidR="00681030" w:rsidRDefault="00681030" w:rsidP="00F62947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62947" w:rsidRPr="00F62947" w:rsidRDefault="00F62947" w:rsidP="00F62947">
      <w:pPr>
        <w:pStyle w:val="ConsPlusTitle"/>
        <w:widowControl/>
        <w:ind w:left="284"/>
        <w:jc w:val="center"/>
        <w:rPr>
          <w:rFonts w:ascii="Times New Roman" w:hAnsi="Times New Roman"/>
          <w:b w:val="0"/>
        </w:rPr>
      </w:pPr>
      <w:r w:rsidRPr="00F62947">
        <w:rPr>
          <w:rFonts w:ascii="Times New Roman" w:hAnsi="Times New Roman"/>
          <w:b w:val="0"/>
        </w:rPr>
        <w:t xml:space="preserve">                                                                                                     </w:t>
      </w:r>
      <w:r w:rsidR="005F67C2">
        <w:rPr>
          <w:rFonts w:ascii="Times New Roman" w:hAnsi="Times New Roman"/>
          <w:b w:val="0"/>
        </w:rPr>
        <w:t xml:space="preserve">                              </w:t>
      </w:r>
    </w:p>
    <w:p w:rsidR="00F62947" w:rsidRPr="00F62947" w:rsidRDefault="00F62947" w:rsidP="00F62947">
      <w:pPr>
        <w:pStyle w:val="ConsPlusTitle"/>
        <w:widowControl/>
        <w:ind w:left="284"/>
        <w:jc w:val="center"/>
        <w:rPr>
          <w:rFonts w:ascii="Times New Roman" w:hAnsi="Times New Roman"/>
          <w:b w:val="0"/>
        </w:rPr>
      </w:pPr>
    </w:p>
    <w:p w:rsidR="00B51457" w:rsidRPr="00436DD7" w:rsidRDefault="00B51457" w:rsidP="00F62947">
      <w:pPr>
        <w:pStyle w:val="ConsPlusTitle"/>
        <w:widowControl/>
        <w:ind w:left="284"/>
        <w:jc w:val="center"/>
        <w:rPr>
          <w:rFonts w:ascii="Times New Roman" w:hAnsi="Times New Roman" w:cs="Times New Roman"/>
        </w:rPr>
      </w:pPr>
      <w:r w:rsidRPr="00436DD7">
        <w:rPr>
          <w:rFonts w:ascii="Times New Roman" w:hAnsi="Times New Roman" w:cs="Times New Roman"/>
        </w:rPr>
        <w:t xml:space="preserve">РАСПРЕДЕЛЕНИЕ БЮДЖЕТНЫХ АССИГНОВАНИЙ </w:t>
      </w:r>
    </w:p>
    <w:p w:rsidR="00B51457" w:rsidRPr="00436DD7" w:rsidRDefault="00B51457" w:rsidP="00B51457">
      <w:pPr>
        <w:pStyle w:val="ConsPlusTitle"/>
        <w:widowControl/>
        <w:ind w:left="284"/>
        <w:jc w:val="center"/>
        <w:rPr>
          <w:rFonts w:ascii="Times New Roman" w:hAnsi="Times New Roman" w:cs="Times New Roman"/>
        </w:rPr>
      </w:pPr>
      <w:r w:rsidRPr="00436DD7">
        <w:rPr>
          <w:rFonts w:ascii="Times New Roman" w:hAnsi="Times New Roman" w:cs="Times New Roman"/>
        </w:rPr>
        <w:t>ПО РАЗДЕЛАМ И ПОДРАЗДЕЛАМ, ЦЕЛЕВЫМ СТАТЬЯМ И ВИДАМ</w:t>
      </w:r>
    </w:p>
    <w:p w:rsidR="00B51457" w:rsidRPr="00436DD7" w:rsidRDefault="00B51457" w:rsidP="00B51457">
      <w:pPr>
        <w:pStyle w:val="ConsPlusTitle"/>
        <w:widowControl/>
        <w:ind w:left="284"/>
        <w:jc w:val="center"/>
        <w:rPr>
          <w:rFonts w:ascii="Times New Roman" w:hAnsi="Times New Roman" w:cs="Times New Roman"/>
        </w:rPr>
      </w:pPr>
      <w:r w:rsidRPr="00436DD7">
        <w:rPr>
          <w:rFonts w:ascii="Times New Roman" w:hAnsi="Times New Roman" w:cs="Times New Roman"/>
        </w:rPr>
        <w:t>РАСХОДОВ КЛАССИФИКАЦИИ РАСХОДОВ БЮДЖЕТА</w:t>
      </w:r>
    </w:p>
    <w:p w:rsidR="00B51457" w:rsidRPr="00436DD7" w:rsidRDefault="00F62947" w:rsidP="00B51457">
      <w:pPr>
        <w:pStyle w:val="ConsPlusTitle"/>
        <w:widowControl/>
        <w:ind w:left="284"/>
        <w:jc w:val="center"/>
        <w:rPr>
          <w:rFonts w:ascii="Times New Roman" w:hAnsi="Times New Roman" w:cs="Times New Roman"/>
        </w:rPr>
      </w:pPr>
      <w:r w:rsidRPr="00436DD7">
        <w:rPr>
          <w:rFonts w:ascii="Times New Roman" w:hAnsi="Times New Roman" w:cs="Times New Roman"/>
        </w:rPr>
        <w:t>НА 20</w:t>
      </w:r>
      <w:r w:rsidR="00364FAA" w:rsidRPr="00436DD7">
        <w:rPr>
          <w:rFonts w:ascii="Times New Roman" w:hAnsi="Times New Roman" w:cs="Times New Roman"/>
        </w:rPr>
        <w:t>20</w:t>
      </w:r>
      <w:r w:rsidR="00B51457" w:rsidRPr="00436DD7">
        <w:rPr>
          <w:rFonts w:ascii="Times New Roman" w:hAnsi="Times New Roman" w:cs="Times New Roman"/>
        </w:rPr>
        <w:t xml:space="preserve"> ГОД И</w:t>
      </w:r>
      <w:r w:rsidRPr="00436DD7">
        <w:rPr>
          <w:rFonts w:ascii="Times New Roman" w:hAnsi="Times New Roman" w:cs="Times New Roman"/>
        </w:rPr>
        <w:t xml:space="preserve"> НА ПЛАНОВЫЙ ПЕРИОД 20</w:t>
      </w:r>
      <w:r w:rsidR="00364FAA" w:rsidRPr="00436DD7">
        <w:rPr>
          <w:rFonts w:ascii="Times New Roman" w:hAnsi="Times New Roman" w:cs="Times New Roman"/>
        </w:rPr>
        <w:t>21</w:t>
      </w:r>
      <w:r w:rsidR="00B51457" w:rsidRPr="00436DD7">
        <w:rPr>
          <w:rFonts w:ascii="Times New Roman" w:hAnsi="Times New Roman" w:cs="Times New Roman"/>
        </w:rPr>
        <w:t xml:space="preserve"> </w:t>
      </w:r>
      <w:r w:rsidR="0057611D" w:rsidRPr="00436DD7">
        <w:rPr>
          <w:rFonts w:ascii="Times New Roman" w:hAnsi="Times New Roman" w:cs="Times New Roman"/>
        </w:rPr>
        <w:t>и 20</w:t>
      </w:r>
      <w:r w:rsidRPr="00436DD7">
        <w:rPr>
          <w:rFonts w:ascii="Times New Roman" w:hAnsi="Times New Roman" w:cs="Times New Roman"/>
        </w:rPr>
        <w:t>2</w:t>
      </w:r>
      <w:r w:rsidR="00364FAA" w:rsidRPr="00436DD7">
        <w:rPr>
          <w:rFonts w:ascii="Times New Roman" w:hAnsi="Times New Roman" w:cs="Times New Roman"/>
        </w:rPr>
        <w:t>2</w:t>
      </w:r>
      <w:r w:rsidR="00B51457" w:rsidRPr="00436DD7">
        <w:rPr>
          <w:rFonts w:ascii="Times New Roman" w:hAnsi="Times New Roman" w:cs="Times New Roman"/>
        </w:rPr>
        <w:t xml:space="preserve"> ГОДОВ</w:t>
      </w:r>
    </w:p>
    <w:p w:rsidR="00B51457" w:rsidRPr="007F23D8" w:rsidRDefault="00B51457" w:rsidP="00B51457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51457" w:rsidRPr="007F23D8" w:rsidRDefault="00B51457" w:rsidP="00B51457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7F2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(рублей)</w:t>
      </w:r>
      <w:r w:rsidRPr="007F23D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12" w:type="dxa"/>
        <w:tblInd w:w="-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567"/>
        <w:gridCol w:w="1343"/>
        <w:gridCol w:w="700"/>
        <w:gridCol w:w="1560"/>
        <w:gridCol w:w="1548"/>
        <w:gridCol w:w="1692"/>
      </w:tblGrid>
      <w:tr w:rsidR="000D76C5" w:rsidRPr="007F23D8" w:rsidTr="000D76C5">
        <w:trPr>
          <w:trHeight w:val="720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0D76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раздел</w:t>
            </w:r>
          </w:p>
          <w:p w:rsidR="000D76C5" w:rsidRPr="003E16FD" w:rsidRDefault="000D76C5" w:rsidP="005C14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группа видов расходов</w:t>
            </w:r>
          </w:p>
        </w:tc>
        <w:tc>
          <w:tcPr>
            <w:tcW w:w="1560" w:type="dxa"/>
          </w:tcPr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0D76C5" w:rsidRDefault="000D76C5" w:rsidP="000D76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  <w:tc>
          <w:tcPr>
            <w:tcW w:w="1548" w:type="dxa"/>
          </w:tcPr>
          <w:p w:rsidR="000D76C5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0D76C5" w:rsidRPr="000D76C5" w:rsidRDefault="000D76C5" w:rsidP="000D76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год</w:t>
            </w:r>
          </w:p>
        </w:tc>
        <w:tc>
          <w:tcPr>
            <w:tcW w:w="1692" w:type="dxa"/>
          </w:tcPr>
          <w:p w:rsidR="000D76C5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0D76C5" w:rsidRPr="000D76C5" w:rsidRDefault="000D76C5" w:rsidP="000D76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год</w:t>
            </w:r>
          </w:p>
        </w:tc>
      </w:tr>
      <w:tr w:rsidR="000D76C5" w:rsidRPr="007F23D8" w:rsidTr="000D76C5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13 425 194,44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13 181 170,82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13 632 652,84</w:t>
            </w:r>
          </w:p>
        </w:tc>
      </w:tr>
      <w:tr w:rsidR="000D76C5" w:rsidRPr="007F23D8" w:rsidTr="000D76C5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Условные расходы</w:t>
            </w:r>
          </w:p>
        </w:tc>
        <w:tc>
          <w:tcPr>
            <w:tcW w:w="567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43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60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326 392,93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672 783,31</w:t>
            </w:r>
          </w:p>
        </w:tc>
      </w:tr>
      <w:tr w:rsidR="000D76C5" w:rsidRPr="007F23D8" w:rsidTr="000D76C5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5201 075,92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4 923 502,91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4 941 152,91</w:t>
            </w:r>
          </w:p>
        </w:tc>
      </w:tr>
      <w:tr w:rsidR="000D76C5" w:rsidRPr="007F23D8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666 229,49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666 229,49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666 229,49</w:t>
            </w:r>
          </w:p>
        </w:tc>
      </w:tr>
      <w:tr w:rsidR="000D76C5" w:rsidRPr="007F23D8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7710090019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666 229,49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666 229,49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666 229,49</w:t>
            </w:r>
          </w:p>
        </w:tc>
      </w:tr>
      <w:tr w:rsidR="000D76C5" w:rsidRPr="00614104" w:rsidTr="000D76C5">
        <w:trPr>
          <w:trHeight w:val="235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0D76C5" w:rsidRPr="00D12A92" w:rsidRDefault="000D76C5" w:rsidP="005C1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76C5" w:rsidRPr="00D12A92" w:rsidRDefault="000D76C5" w:rsidP="005C1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76C5" w:rsidRPr="00D12A92" w:rsidRDefault="000D76C5" w:rsidP="005C1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76C5" w:rsidRPr="00D12A92" w:rsidRDefault="000D76C5" w:rsidP="005C1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76C5" w:rsidRPr="00D12A92" w:rsidRDefault="000D76C5" w:rsidP="005C14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2A92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D12A92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2A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43" w:type="dxa"/>
            <w:vAlign w:val="bottom"/>
          </w:tcPr>
          <w:p w:rsidR="000D76C5" w:rsidRPr="00D12A92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bottom"/>
          </w:tcPr>
          <w:p w:rsidR="000D76C5" w:rsidRPr="00D12A92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3 645 845,43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3 669 672,42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3 681 322,42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914B0">
              <w:rPr>
                <w:rFonts w:ascii="Times New Roman" w:hAnsi="Times New Roman" w:cs="Times New Roman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3 645 845,43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3 669 672,42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3 681 322,42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3 068 672,43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3 065 272,42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3 053 772,42</w:t>
            </w:r>
          </w:p>
        </w:tc>
      </w:tr>
      <w:tr w:rsidR="000D76C5" w:rsidRPr="00614104" w:rsidTr="000D76C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color w:val="000000"/>
              </w:rPr>
              <w:t>547 173,00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1408">
              <w:rPr>
                <w:rFonts w:ascii="Times New Roman" w:hAnsi="Times New Roman" w:cs="Times New Roman"/>
                <w:color w:val="000000"/>
              </w:rPr>
              <w:t>574 400,00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  <w:color w:val="000000"/>
              </w:rPr>
              <w:t>597 550,00</w:t>
            </w:r>
          </w:p>
        </w:tc>
      </w:tr>
      <w:tr w:rsidR="000D76C5" w:rsidRPr="00614104" w:rsidTr="000D76C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7820090019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30 000,00</w:t>
            </w:r>
          </w:p>
        </w:tc>
      </w:tr>
      <w:tr w:rsidR="000D76C5" w:rsidRPr="00614104" w:rsidTr="000D76C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115101,00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115101,00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115101,00</w:t>
            </w:r>
          </w:p>
        </w:tc>
      </w:tr>
      <w:tr w:rsidR="000D76C5" w:rsidRPr="00614104" w:rsidTr="000D76C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0D76C5" w:rsidRPr="00AC1293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AC1293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3" w:type="dxa"/>
            <w:vAlign w:val="bottom"/>
          </w:tcPr>
          <w:p w:rsidR="000D76C5" w:rsidRPr="00AC1293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3920373920</w:t>
            </w:r>
          </w:p>
        </w:tc>
        <w:tc>
          <w:tcPr>
            <w:tcW w:w="700" w:type="dxa"/>
          </w:tcPr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AC1293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1 000,00</w:t>
            </w:r>
          </w:p>
        </w:tc>
      </w:tr>
      <w:tr w:rsidR="000D76C5" w:rsidRPr="00614104" w:rsidTr="000D76C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9390079390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114 101,00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114 101,00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114 101,00</w:t>
            </w:r>
          </w:p>
        </w:tc>
      </w:tr>
      <w:tr w:rsidR="000D76C5" w:rsidRPr="00614104" w:rsidTr="000D76C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Резервны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3E16FD">
              <w:rPr>
                <w:rFonts w:ascii="Times New Roman" w:hAnsi="Times New Roman" w:cs="Times New Roman"/>
                <w:b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</w:rPr>
              <w:t>300 000,00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0 000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b/>
                <w:color w:val="000000"/>
                <w:lang w:val="en-US"/>
              </w:rPr>
              <w:t>0 000</w:t>
            </w:r>
            <w:r w:rsidRPr="005C1408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0D76C5" w:rsidRPr="00614104" w:rsidTr="000D76C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3920520540</w:t>
            </w:r>
          </w:p>
        </w:tc>
        <w:tc>
          <w:tcPr>
            <w:tcW w:w="700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1408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5C1408">
              <w:rPr>
                <w:rFonts w:ascii="Times New Roman" w:hAnsi="Times New Roman" w:cs="Times New Roman"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0 000</w:t>
            </w:r>
            <w:r w:rsidRPr="005C140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5C1408">
              <w:rPr>
                <w:rFonts w:ascii="Times New Roman" w:hAnsi="Times New Roman" w:cs="Times New Roman"/>
                <w:color w:val="000000"/>
              </w:rPr>
              <w:t>0</w:t>
            </w:r>
            <w:r w:rsidRPr="005C1408">
              <w:rPr>
                <w:rFonts w:ascii="Times New Roman" w:hAnsi="Times New Roman" w:cs="Times New Roman"/>
                <w:color w:val="000000"/>
                <w:lang w:val="en-US"/>
              </w:rPr>
              <w:t>0 000</w:t>
            </w:r>
            <w:r w:rsidRPr="005C140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D76C5" w:rsidRPr="00614104" w:rsidTr="000D76C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473900,00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172500,00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178 500,00</w:t>
            </w:r>
          </w:p>
        </w:tc>
      </w:tr>
      <w:tr w:rsidR="000D76C5" w:rsidRPr="00614104" w:rsidTr="000D76C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15Г009</w:t>
            </w:r>
            <w:r>
              <w:rPr>
                <w:rFonts w:ascii="Times New Roman" w:hAnsi="Times New Roman" w:cs="Times New Roman"/>
              </w:rPr>
              <w:t>9</w:t>
            </w:r>
            <w:r w:rsidRPr="003E16FD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345 000,00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150 800,00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156 800,00</w:t>
            </w:r>
          </w:p>
        </w:tc>
      </w:tr>
      <w:tr w:rsidR="000D76C5" w:rsidRPr="00614104" w:rsidTr="000D76C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7710092794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21 700,00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21 700,00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21 700,00</w:t>
            </w:r>
          </w:p>
        </w:tc>
      </w:tr>
      <w:tr w:rsidR="000D76C5" w:rsidRPr="00614104" w:rsidTr="000D76C5">
        <w:trPr>
          <w:trHeight w:val="443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9990054690</w:t>
            </w:r>
          </w:p>
        </w:tc>
        <w:tc>
          <w:tcPr>
            <w:tcW w:w="700" w:type="dxa"/>
          </w:tcPr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107 200,00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202 125,00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205 453,54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216 986,73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EE3F06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3F0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0D76C5" w:rsidRPr="00EE3F06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3F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0D76C5" w:rsidRPr="00EE3F06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3F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0D76C5" w:rsidRPr="00EE3F06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0D76C5" w:rsidRPr="00EE3F06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202 125,00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205 453,54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216 986,73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о</w:t>
            </w:r>
            <w:r w:rsidRPr="003E16FD">
              <w:rPr>
                <w:rFonts w:ascii="Times New Roman" w:hAnsi="Times New Roman" w:cs="Times New Roman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9990051180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202 125,00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205 453,54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216 986,73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9990051180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202 125,00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205 453,54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216 986,73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  <w:r w:rsidRPr="003E16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5C1408">
              <w:rPr>
                <w:rFonts w:ascii="Times New Roman" w:hAnsi="Times New Roman" w:cs="Times New Roman"/>
                <w:b/>
              </w:rPr>
              <w:t>2 659 824,44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2 700 522,28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2 914 521,11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E16FD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2420192058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1408">
              <w:rPr>
                <w:rFonts w:ascii="Times New Roman" w:hAnsi="Times New Roman" w:cs="Times New Roman"/>
              </w:rPr>
              <w:t>2 659 824,44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2 700 522,28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2420192058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1408">
              <w:rPr>
                <w:rFonts w:ascii="Times New Roman" w:hAnsi="Times New Roman" w:cs="Times New Roman"/>
              </w:rPr>
              <w:t>2 659 824,44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2 700 522,28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2 914 521,11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886 477,82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643 976,44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452 436,06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6 250,00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6 500,00</w:t>
            </w:r>
          </w:p>
        </w:tc>
      </w:tr>
      <w:tr w:rsidR="000D76C5" w:rsidRPr="00614104" w:rsidTr="000D76C5">
        <w:trPr>
          <w:trHeight w:val="1481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 xml:space="preserve">Взносы региональному оператору на капитальный </w:t>
            </w:r>
            <w:r>
              <w:rPr>
                <w:rFonts w:ascii="Times New Roman" w:hAnsi="Times New Roman" w:cs="Times New Roman"/>
              </w:rPr>
              <w:t>общего имущества в многоквартирных домах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Pr="00D46FA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46FA5">
              <w:rPr>
                <w:rFonts w:ascii="Times New Roman" w:hAnsi="Times New Roman" w:cs="Times New Roman"/>
              </w:rPr>
              <w:t>0520180050</w:t>
            </w:r>
          </w:p>
        </w:tc>
        <w:tc>
          <w:tcPr>
            <w:tcW w:w="700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548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6 250,00</w:t>
            </w:r>
          </w:p>
        </w:tc>
        <w:tc>
          <w:tcPr>
            <w:tcW w:w="1692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6 500,00</w:t>
            </w:r>
          </w:p>
        </w:tc>
      </w:tr>
      <w:tr w:rsidR="000D76C5" w:rsidRPr="00614104" w:rsidTr="000D76C5">
        <w:trPr>
          <w:trHeight w:val="1120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0520180050</w:t>
            </w:r>
          </w:p>
        </w:tc>
        <w:tc>
          <w:tcPr>
            <w:tcW w:w="700" w:type="dxa"/>
          </w:tcPr>
          <w:p w:rsidR="000D76C5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6 250,00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6 500,00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880 477,82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5C1408">
              <w:rPr>
                <w:rFonts w:ascii="Times New Roman" w:hAnsi="Times New Roman" w:cs="Times New Roman"/>
                <w:b/>
              </w:rPr>
              <w:t>637 726,44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445 936,06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vAlign w:val="bottom"/>
          </w:tcPr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0599999999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880 477,82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1408">
              <w:rPr>
                <w:rFonts w:ascii="Times New Roman" w:hAnsi="Times New Roman" w:cs="Times New Roman"/>
              </w:rPr>
              <w:t>637 726,44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445 936,06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3 719 397,66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5C1408">
              <w:rPr>
                <w:rFonts w:ascii="Times New Roman" w:hAnsi="Times New Roman" w:cs="Times New Roman"/>
                <w:b/>
              </w:rPr>
              <w:t>3 706 122,72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3 751 572,72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3 719 397,66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1408">
              <w:rPr>
                <w:rFonts w:ascii="Times New Roman" w:hAnsi="Times New Roman" w:cs="Times New Roman"/>
              </w:rPr>
              <w:t>3 706 122,72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3 751 572,72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1120190059</w:t>
            </w:r>
          </w:p>
        </w:tc>
        <w:tc>
          <w:tcPr>
            <w:tcW w:w="700" w:type="dxa"/>
            <w:vAlign w:val="bottom"/>
          </w:tcPr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0D76C5" w:rsidRPr="005C1408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2 574 522,72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2 574 522,72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2 574 522,72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1120190059</w:t>
            </w:r>
          </w:p>
        </w:tc>
        <w:tc>
          <w:tcPr>
            <w:tcW w:w="700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1 144 874,94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5C1408">
              <w:rPr>
                <w:rFonts w:ascii="Times New Roman" w:hAnsi="Times New Roman" w:cs="Times New Roman"/>
              </w:rPr>
              <w:t>1 131 600,00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1 177 050,00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438 502,06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475 200,00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475 200,00</w:t>
            </w:r>
          </w:p>
        </w:tc>
      </w:tr>
      <w:tr w:rsidR="000D76C5" w:rsidRPr="00614104" w:rsidTr="000D76C5">
        <w:trPr>
          <w:trHeight w:val="699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438 502,06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Обеспечение жил</w:t>
            </w:r>
            <w:r>
              <w:rPr>
                <w:rFonts w:ascii="Times New Roman" w:hAnsi="Times New Roman" w:cs="Times New Roman"/>
              </w:rPr>
              <w:t>ьем молодых семей</w:t>
            </w:r>
          </w:p>
        </w:tc>
        <w:tc>
          <w:tcPr>
            <w:tcW w:w="567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3" w:type="dxa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05113L4970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438 502,06</w:t>
            </w: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D76C5" w:rsidRPr="005C1408" w:rsidRDefault="000D76C5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jc w:val="right"/>
              <w:rPr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475 200,00</w:t>
            </w:r>
          </w:p>
        </w:tc>
      </w:tr>
      <w:tr w:rsidR="000D76C5" w:rsidRPr="00614104" w:rsidTr="000D76C5"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E16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317 791,54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200 000,00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1408">
              <w:rPr>
                <w:rFonts w:ascii="Times New Roman" w:hAnsi="Times New Roman" w:cs="Times New Roman"/>
                <w:b/>
              </w:rPr>
              <w:t>2</w:t>
            </w:r>
            <w:r w:rsidRPr="005C1408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5C1408">
              <w:rPr>
                <w:rFonts w:ascii="Times New Roman" w:hAnsi="Times New Roman" w:cs="Times New Roman"/>
                <w:b/>
              </w:rPr>
              <w:t>8 200,00</w:t>
            </w:r>
          </w:p>
        </w:tc>
      </w:tr>
      <w:tr w:rsidR="000D76C5" w:rsidRPr="00614104" w:rsidTr="000D76C5">
        <w:trPr>
          <w:trHeight w:val="586"/>
        </w:trPr>
        <w:tc>
          <w:tcPr>
            <w:tcW w:w="2235" w:type="dxa"/>
            <w:tcBorders>
              <w:right w:val="single" w:sz="4" w:space="0" w:color="auto"/>
            </w:tcBorders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6FD">
              <w:rPr>
                <w:rFonts w:ascii="Times New Roman" w:hAnsi="Times New Roman" w:cs="Times New Roman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vAlign w:val="bottom"/>
          </w:tcPr>
          <w:p w:rsidR="000D76C5" w:rsidRPr="003E16FD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1310396246</w:t>
            </w:r>
          </w:p>
        </w:tc>
        <w:tc>
          <w:tcPr>
            <w:tcW w:w="700" w:type="dxa"/>
          </w:tcPr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D76C5" w:rsidRPr="003E16FD" w:rsidRDefault="000D76C5" w:rsidP="005C1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E16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vAlign w:val="bottom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317 791,54</w:t>
            </w:r>
          </w:p>
        </w:tc>
        <w:tc>
          <w:tcPr>
            <w:tcW w:w="1548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692" w:type="dxa"/>
          </w:tcPr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0D76C5" w:rsidRPr="005C1408" w:rsidRDefault="000D76C5" w:rsidP="005C14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C1408">
              <w:rPr>
                <w:rFonts w:ascii="Times New Roman" w:hAnsi="Times New Roman" w:cs="Times New Roman"/>
              </w:rPr>
              <w:t>2</w:t>
            </w:r>
            <w:r w:rsidRPr="005C1408">
              <w:rPr>
                <w:rFonts w:ascii="Times New Roman" w:hAnsi="Times New Roman" w:cs="Times New Roman"/>
                <w:lang w:val="en-US"/>
              </w:rPr>
              <w:t>0</w:t>
            </w:r>
            <w:r w:rsidRPr="005C1408">
              <w:rPr>
                <w:rFonts w:ascii="Times New Roman" w:hAnsi="Times New Roman" w:cs="Times New Roman"/>
              </w:rPr>
              <w:t>8 200,00</w:t>
            </w:r>
          </w:p>
        </w:tc>
      </w:tr>
    </w:tbl>
    <w:p w:rsidR="000D76C5" w:rsidRDefault="000D76C5" w:rsidP="000D76C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D76C5" w:rsidRDefault="000D76C5" w:rsidP="000D76C5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79F" w:rsidRDefault="00C3179F" w:rsidP="00C3179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C3179F" w:rsidRDefault="00C3179F" w:rsidP="00C3179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C3179F" w:rsidRDefault="00C3179F" w:rsidP="00C3179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C3179F" w:rsidRDefault="00C3179F" w:rsidP="00C3179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C3179F" w:rsidRDefault="00C3179F" w:rsidP="00C3179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C3179F" w:rsidRPr="00614104" w:rsidRDefault="00C3179F" w:rsidP="00C3179F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41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№6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местного самоуправления 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«О бюджете сельского поселения </w:t>
      </w:r>
      <w:r w:rsidR="00CD4708">
        <w:rPr>
          <w:rFonts w:ascii="Times New Roman" w:hAnsi="Times New Roman"/>
          <w:sz w:val="20"/>
          <w:szCs w:val="20"/>
        </w:rPr>
        <w:t>Анзорей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Лескенского муниципального района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Кабардино-Балкарской Республики 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2020 год и на  плановый период 2021-2022 годов»</w:t>
      </w:r>
    </w:p>
    <w:p w:rsidR="00C3179F" w:rsidRDefault="00C3179F" w:rsidP="00C3179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436DD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от 30.12.2019года</w:t>
      </w:r>
    </w:p>
    <w:p w:rsidR="00C3179F" w:rsidRDefault="00C3179F" w:rsidP="00C3179F">
      <w:pPr>
        <w:pStyle w:val="ConsPlusNormal"/>
        <w:widowControl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г. </w:t>
      </w:r>
    </w:p>
    <w:p w:rsidR="00C3179F" w:rsidRDefault="00C3179F" w:rsidP="00C3179F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</w:rPr>
      </w:pPr>
    </w:p>
    <w:p w:rsidR="00C3179F" w:rsidRDefault="00C3179F" w:rsidP="00C3179F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</w:rPr>
      </w:pPr>
    </w:p>
    <w:p w:rsidR="00C3179F" w:rsidRDefault="00C3179F" w:rsidP="00C3179F">
      <w:pPr>
        <w:pStyle w:val="ConsPlusNormal"/>
        <w:widowControl/>
        <w:ind w:left="284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3179F" w:rsidRPr="00436DD7" w:rsidRDefault="00C3179F" w:rsidP="00C3179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36DD7">
        <w:rPr>
          <w:rFonts w:ascii="Times New Roman" w:hAnsi="Times New Roman"/>
          <w:b/>
          <w:sz w:val="20"/>
          <w:szCs w:val="20"/>
        </w:rPr>
        <w:t>ИСТОЧНИКИ ФИНАНСИРОВАНИЯ ДЕФИЦИТА МЕСТНОГО БЮДЖЕТА НА 2020 ГОД</w:t>
      </w:r>
    </w:p>
    <w:p w:rsidR="00C3179F" w:rsidRPr="00436DD7" w:rsidRDefault="00C3179F" w:rsidP="00C3179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36DD7">
        <w:rPr>
          <w:rFonts w:ascii="Times New Roman" w:hAnsi="Times New Roman"/>
          <w:b/>
          <w:sz w:val="20"/>
          <w:szCs w:val="20"/>
        </w:rPr>
        <w:t>И ПЛАНОВЫЙ  ПЕРИОД 2021-2022 ГОДОВ</w:t>
      </w:r>
    </w:p>
    <w:p w:rsidR="00C3179F" w:rsidRDefault="00C3179F" w:rsidP="00C3179F">
      <w:pPr>
        <w:tabs>
          <w:tab w:val="left" w:pos="219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983" w:tblpY="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0"/>
        <w:gridCol w:w="2426"/>
        <w:gridCol w:w="1755"/>
        <w:gridCol w:w="1583"/>
        <w:gridCol w:w="1677"/>
      </w:tblGrid>
      <w:tr w:rsidR="00C3179F" w:rsidTr="00C3179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F" w:rsidRDefault="00C3179F" w:rsidP="00C3179F">
            <w:pPr>
              <w:tabs>
                <w:tab w:val="left" w:pos="2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F" w:rsidRDefault="00C3179F" w:rsidP="00C3179F">
            <w:pPr>
              <w:tabs>
                <w:tab w:val="left" w:pos="2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Вид заимствований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F" w:rsidRDefault="00C3179F" w:rsidP="00C3179F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F" w:rsidRDefault="00C3179F" w:rsidP="00C3179F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F" w:rsidRDefault="00C3179F" w:rsidP="00C3179F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</w:tr>
      <w:tr w:rsidR="00C3179F" w:rsidTr="00C3179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F" w:rsidRPr="005C1408" w:rsidRDefault="00C3179F" w:rsidP="00C3179F">
            <w:pPr>
              <w:tabs>
                <w:tab w:val="left" w:pos="2190"/>
              </w:tabs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703.01050201100000.510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F" w:rsidRPr="005C1408" w:rsidRDefault="00C3179F" w:rsidP="00C3179F">
            <w:pPr>
              <w:tabs>
                <w:tab w:val="left" w:pos="2190"/>
              </w:tabs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средств денежных средств бюджета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F" w:rsidRPr="005C1408" w:rsidRDefault="00C3179F" w:rsidP="000D76C5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D76C5" w:rsidRPr="005C1408">
              <w:rPr>
                <w:rFonts w:ascii="Times New Roman" w:hAnsi="Times New Roman"/>
                <w:sz w:val="20"/>
                <w:szCs w:val="20"/>
              </w:rPr>
              <w:t>13 425 194,44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F" w:rsidRPr="005C1408" w:rsidRDefault="00C3179F" w:rsidP="000D76C5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-</w:t>
            </w:r>
            <w:r w:rsidR="000D76C5" w:rsidRPr="005C1408">
              <w:rPr>
                <w:rFonts w:ascii="Times New Roman" w:hAnsi="Times New Roman"/>
                <w:sz w:val="20"/>
                <w:szCs w:val="20"/>
              </w:rPr>
              <w:t xml:space="preserve">13 181 170,82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F" w:rsidRPr="005C1408" w:rsidRDefault="000D76C5" w:rsidP="000D76C5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-13 632 652,84</w:t>
            </w:r>
          </w:p>
        </w:tc>
      </w:tr>
      <w:tr w:rsidR="00C3179F" w:rsidTr="00C3179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F" w:rsidRPr="005C1408" w:rsidRDefault="00C3179F" w:rsidP="00C3179F">
            <w:pPr>
              <w:tabs>
                <w:tab w:val="left" w:pos="2190"/>
              </w:tabs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703.01050201100000.610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F" w:rsidRPr="005C1408" w:rsidRDefault="00C3179F" w:rsidP="00C3179F">
            <w:pPr>
              <w:tabs>
                <w:tab w:val="left" w:pos="2190"/>
              </w:tabs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денежных средств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F" w:rsidRPr="005C1408" w:rsidRDefault="000D76C5" w:rsidP="00C3179F">
            <w:pPr>
              <w:tabs>
                <w:tab w:val="left" w:pos="2190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13 425 194,44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F" w:rsidRPr="005C1408" w:rsidRDefault="000D76C5" w:rsidP="00C3179F">
            <w:pPr>
              <w:tabs>
                <w:tab w:val="left" w:pos="2190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13 181 170,82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F" w:rsidRPr="005C1408" w:rsidRDefault="000D76C5" w:rsidP="000D76C5">
            <w:pPr>
              <w:tabs>
                <w:tab w:val="left" w:pos="2190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13 632 652,84</w:t>
            </w:r>
          </w:p>
        </w:tc>
      </w:tr>
      <w:tr w:rsidR="00C3179F" w:rsidTr="00C3179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F" w:rsidRPr="005C1408" w:rsidRDefault="00C3179F" w:rsidP="00C3179F">
            <w:pPr>
              <w:tabs>
                <w:tab w:val="left" w:pos="2190"/>
              </w:tabs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703.01050200000000.000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F" w:rsidRPr="005C1408" w:rsidRDefault="00C3179F" w:rsidP="00C3179F">
            <w:pPr>
              <w:tabs>
                <w:tab w:val="left" w:pos="2190"/>
              </w:tabs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 xml:space="preserve">Остаток средств  бюджета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F" w:rsidRPr="005C1408" w:rsidRDefault="00C3179F" w:rsidP="00C3179F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F" w:rsidRPr="005C1408" w:rsidRDefault="00C3179F" w:rsidP="00C3179F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F" w:rsidRPr="005C1408" w:rsidRDefault="00C3179F" w:rsidP="00C3179F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3179F" w:rsidRDefault="00C3179F" w:rsidP="00C3179F">
      <w:pPr>
        <w:tabs>
          <w:tab w:val="left" w:pos="2190"/>
        </w:tabs>
        <w:jc w:val="center"/>
        <w:rPr>
          <w:rFonts w:ascii="Arial" w:hAnsi="Arial" w:cs="Arial"/>
          <w:sz w:val="20"/>
          <w:szCs w:val="20"/>
        </w:rPr>
      </w:pPr>
    </w:p>
    <w:p w:rsidR="00067278" w:rsidRPr="009E3A34" w:rsidRDefault="00067278" w:rsidP="00E64C79">
      <w:pPr>
        <w:rPr>
          <w:rFonts w:ascii="Times New Roman" w:hAnsi="Times New Roman"/>
          <w:b/>
          <w:sz w:val="20"/>
          <w:szCs w:val="20"/>
        </w:rPr>
      </w:pPr>
    </w:p>
    <w:sectPr w:rsidR="00067278" w:rsidRPr="009E3A34" w:rsidSect="006B0D9D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5D" w:rsidRDefault="004E7F5D" w:rsidP="006A2EC5">
      <w:pPr>
        <w:spacing w:after="0" w:line="240" w:lineRule="auto"/>
      </w:pPr>
      <w:r>
        <w:separator/>
      </w:r>
    </w:p>
    <w:p w:rsidR="004E7F5D" w:rsidRDefault="004E7F5D"/>
  </w:endnote>
  <w:endnote w:type="continuationSeparator" w:id="0">
    <w:p w:rsidR="004E7F5D" w:rsidRDefault="004E7F5D" w:rsidP="006A2EC5">
      <w:pPr>
        <w:spacing w:after="0" w:line="240" w:lineRule="auto"/>
      </w:pPr>
      <w:r>
        <w:continuationSeparator/>
      </w:r>
    </w:p>
    <w:p w:rsidR="004E7F5D" w:rsidRDefault="004E7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5832"/>
      <w:docPartObj>
        <w:docPartGallery w:val="Page Numbers (Bottom of Page)"/>
        <w:docPartUnique/>
      </w:docPartObj>
    </w:sdtPr>
    <w:sdtEndPr/>
    <w:sdtContent>
      <w:p w:rsidR="005C1408" w:rsidRDefault="00E91CA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408" w:rsidRDefault="005C1408">
    <w:pPr>
      <w:pStyle w:val="a8"/>
    </w:pPr>
  </w:p>
  <w:p w:rsidR="005C1408" w:rsidRDefault="005C14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5D" w:rsidRDefault="004E7F5D" w:rsidP="006A2EC5">
      <w:pPr>
        <w:spacing w:after="0" w:line="240" w:lineRule="auto"/>
      </w:pPr>
      <w:r>
        <w:separator/>
      </w:r>
    </w:p>
    <w:p w:rsidR="004E7F5D" w:rsidRDefault="004E7F5D"/>
  </w:footnote>
  <w:footnote w:type="continuationSeparator" w:id="0">
    <w:p w:rsidR="004E7F5D" w:rsidRDefault="004E7F5D" w:rsidP="006A2EC5">
      <w:pPr>
        <w:spacing w:after="0" w:line="240" w:lineRule="auto"/>
      </w:pPr>
      <w:r>
        <w:continuationSeparator/>
      </w:r>
    </w:p>
    <w:p w:rsidR="004E7F5D" w:rsidRDefault="004E7F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4567"/>
    <w:multiLevelType w:val="hybridMultilevel"/>
    <w:tmpl w:val="0FB28486"/>
    <w:lvl w:ilvl="0" w:tplc="FC04C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77954"/>
    <w:multiLevelType w:val="hybridMultilevel"/>
    <w:tmpl w:val="E3BEA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375E8A"/>
    <w:multiLevelType w:val="hybridMultilevel"/>
    <w:tmpl w:val="A3323358"/>
    <w:lvl w:ilvl="0" w:tplc="BADE45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BA3E60"/>
    <w:multiLevelType w:val="hybridMultilevel"/>
    <w:tmpl w:val="314A5F6A"/>
    <w:lvl w:ilvl="0" w:tplc="CA02527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441A9A"/>
    <w:multiLevelType w:val="hybridMultilevel"/>
    <w:tmpl w:val="09CC1A84"/>
    <w:lvl w:ilvl="0" w:tplc="05A8543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6B8D3FC0"/>
    <w:multiLevelType w:val="hybridMultilevel"/>
    <w:tmpl w:val="F71208A6"/>
    <w:lvl w:ilvl="0" w:tplc="4B20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21D65"/>
    <w:multiLevelType w:val="hybridMultilevel"/>
    <w:tmpl w:val="EC9CA3F0"/>
    <w:lvl w:ilvl="0" w:tplc="B574B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92"/>
    <w:rsid w:val="000049DD"/>
    <w:rsid w:val="000050E1"/>
    <w:rsid w:val="000056C9"/>
    <w:rsid w:val="00010884"/>
    <w:rsid w:val="000158C4"/>
    <w:rsid w:val="000248AC"/>
    <w:rsid w:val="000269BF"/>
    <w:rsid w:val="000272A6"/>
    <w:rsid w:val="000277BF"/>
    <w:rsid w:val="000319C4"/>
    <w:rsid w:val="0004057F"/>
    <w:rsid w:val="000424E4"/>
    <w:rsid w:val="00044DF2"/>
    <w:rsid w:val="0005605F"/>
    <w:rsid w:val="000579D5"/>
    <w:rsid w:val="0006156B"/>
    <w:rsid w:val="00061B17"/>
    <w:rsid w:val="0006453A"/>
    <w:rsid w:val="00067278"/>
    <w:rsid w:val="00067425"/>
    <w:rsid w:val="000732B9"/>
    <w:rsid w:val="00073DFE"/>
    <w:rsid w:val="00074098"/>
    <w:rsid w:val="0007652B"/>
    <w:rsid w:val="0007658B"/>
    <w:rsid w:val="00083B30"/>
    <w:rsid w:val="00085634"/>
    <w:rsid w:val="00085D6C"/>
    <w:rsid w:val="00085FB6"/>
    <w:rsid w:val="000866F7"/>
    <w:rsid w:val="00087A02"/>
    <w:rsid w:val="000A3FD1"/>
    <w:rsid w:val="000A4D73"/>
    <w:rsid w:val="000A63EE"/>
    <w:rsid w:val="000B59AE"/>
    <w:rsid w:val="000C0596"/>
    <w:rsid w:val="000C06BB"/>
    <w:rsid w:val="000C4F83"/>
    <w:rsid w:val="000C5F85"/>
    <w:rsid w:val="000D26F4"/>
    <w:rsid w:val="000D76C5"/>
    <w:rsid w:val="000D7A2A"/>
    <w:rsid w:val="000E3461"/>
    <w:rsid w:val="000F228C"/>
    <w:rsid w:val="00103CC7"/>
    <w:rsid w:val="00104453"/>
    <w:rsid w:val="00110D7D"/>
    <w:rsid w:val="00112084"/>
    <w:rsid w:val="0011345E"/>
    <w:rsid w:val="00113D4C"/>
    <w:rsid w:val="00116BCC"/>
    <w:rsid w:val="00124267"/>
    <w:rsid w:val="00124272"/>
    <w:rsid w:val="0012512A"/>
    <w:rsid w:val="001264D4"/>
    <w:rsid w:val="00130071"/>
    <w:rsid w:val="00130353"/>
    <w:rsid w:val="001324A0"/>
    <w:rsid w:val="00135C82"/>
    <w:rsid w:val="00142090"/>
    <w:rsid w:val="001428FE"/>
    <w:rsid w:val="001434AD"/>
    <w:rsid w:val="001435FE"/>
    <w:rsid w:val="00145EB7"/>
    <w:rsid w:val="00156FE4"/>
    <w:rsid w:val="001604FA"/>
    <w:rsid w:val="00163324"/>
    <w:rsid w:val="001645B5"/>
    <w:rsid w:val="00170F68"/>
    <w:rsid w:val="00171497"/>
    <w:rsid w:val="00171D12"/>
    <w:rsid w:val="00177D0C"/>
    <w:rsid w:val="001931B8"/>
    <w:rsid w:val="00194E3F"/>
    <w:rsid w:val="00197F57"/>
    <w:rsid w:val="001A21FF"/>
    <w:rsid w:val="001A557F"/>
    <w:rsid w:val="001B084B"/>
    <w:rsid w:val="001B1C45"/>
    <w:rsid w:val="001B4EC9"/>
    <w:rsid w:val="001C320B"/>
    <w:rsid w:val="001C7604"/>
    <w:rsid w:val="001C7F76"/>
    <w:rsid w:val="001D0D66"/>
    <w:rsid w:val="001E45FF"/>
    <w:rsid w:val="001E4E14"/>
    <w:rsid w:val="001E6DF5"/>
    <w:rsid w:val="001F02CF"/>
    <w:rsid w:val="001F030E"/>
    <w:rsid w:val="001F2F22"/>
    <w:rsid w:val="001F577E"/>
    <w:rsid w:val="002018D1"/>
    <w:rsid w:val="00205C89"/>
    <w:rsid w:val="00207974"/>
    <w:rsid w:val="0021493F"/>
    <w:rsid w:val="002172FA"/>
    <w:rsid w:val="00217568"/>
    <w:rsid w:val="0021762A"/>
    <w:rsid w:val="00223CD1"/>
    <w:rsid w:val="00224757"/>
    <w:rsid w:val="00227616"/>
    <w:rsid w:val="002276B8"/>
    <w:rsid w:val="002329B0"/>
    <w:rsid w:val="00233E7F"/>
    <w:rsid w:val="002360F0"/>
    <w:rsid w:val="002418C3"/>
    <w:rsid w:val="00242C94"/>
    <w:rsid w:val="002441B9"/>
    <w:rsid w:val="0024474B"/>
    <w:rsid w:val="00245204"/>
    <w:rsid w:val="002509AD"/>
    <w:rsid w:val="00251740"/>
    <w:rsid w:val="00253942"/>
    <w:rsid w:val="00253D6C"/>
    <w:rsid w:val="00270B3E"/>
    <w:rsid w:val="002836AA"/>
    <w:rsid w:val="00283798"/>
    <w:rsid w:val="002837C6"/>
    <w:rsid w:val="00290213"/>
    <w:rsid w:val="00291A3D"/>
    <w:rsid w:val="002B4B10"/>
    <w:rsid w:val="002B4D89"/>
    <w:rsid w:val="002B6AE4"/>
    <w:rsid w:val="002C060B"/>
    <w:rsid w:val="002C08AC"/>
    <w:rsid w:val="002C37CD"/>
    <w:rsid w:val="002C7926"/>
    <w:rsid w:val="002D6205"/>
    <w:rsid w:val="002E6FE4"/>
    <w:rsid w:val="002F1FFA"/>
    <w:rsid w:val="002F4602"/>
    <w:rsid w:val="002F46AA"/>
    <w:rsid w:val="00302A91"/>
    <w:rsid w:val="00304FE5"/>
    <w:rsid w:val="00307079"/>
    <w:rsid w:val="00310084"/>
    <w:rsid w:val="0031082F"/>
    <w:rsid w:val="00312088"/>
    <w:rsid w:val="00312EE7"/>
    <w:rsid w:val="00326885"/>
    <w:rsid w:val="00327417"/>
    <w:rsid w:val="003322E1"/>
    <w:rsid w:val="00340398"/>
    <w:rsid w:val="0034129D"/>
    <w:rsid w:val="0034221F"/>
    <w:rsid w:val="003424BF"/>
    <w:rsid w:val="0034287B"/>
    <w:rsid w:val="00342DFE"/>
    <w:rsid w:val="00346FD5"/>
    <w:rsid w:val="00352FCD"/>
    <w:rsid w:val="00353C59"/>
    <w:rsid w:val="00360FA3"/>
    <w:rsid w:val="00364FAA"/>
    <w:rsid w:val="0036607A"/>
    <w:rsid w:val="003662C8"/>
    <w:rsid w:val="00381EBD"/>
    <w:rsid w:val="00383475"/>
    <w:rsid w:val="003837C5"/>
    <w:rsid w:val="00385617"/>
    <w:rsid w:val="0038668C"/>
    <w:rsid w:val="003919F5"/>
    <w:rsid w:val="003926E4"/>
    <w:rsid w:val="00394657"/>
    <w:rsid w:val="00395601"/>
    <w:rsid w:val="00396529"/>
    <w:rsid w:val="003A161B"/>
    <w:rsid w:val="003A1734"/>
    <w:rsid w:val="003A1800"/>
    <w:rsid w:val="003A43BD"/>
    <w:rsid w:val="003B0102"/>
    <w:rsid w:val="003B17A4"/>
    <w:rsid w:val="003B2FEA"/>
    <w:rsid w:val="003B7164"/>
    <w:rsid w:val="003C2EC9"/>
    <w:rsid w:val="003C3CFC"/>
    <w:rsid w:val="003C6B60"/>
    <w:rsid w:val="003D12A0"/>
    <w:rsid w:val="003E0592"/>
    <w:rsid w:val="003E16FD"/>
    <w:rsid w:val="003E5CC7"/>
    <w:rsid w:val="003F2F0B"/>
    <w:rsid w:val="003F3E5F"/>
    <w:rsid w:val="00404F39"/>
    <w:rsid w:val="00405480"/>
    <w:rsid w:val="00405890"/>
    <w:rsid w:val="00406456"/>
    <w:rsid w:val="00412020"/>
    <w:rsid w:val="00413CE8"/>
    <w:rsid w:val="00415A07"/>
    <w:rsid w:val="004200F5"/>
    <w:rsid w:val="004211D8"/>
    <w:rsid w:val="0042244F"/>
    <w:rsid w:val="00424B57"/>
    <w:rsid w:val="00425DBE"/>
    <w:rsid w:val="004275B5"/>
    <w:rsid w:val="00431875"/>
    <w:rsid w:val="004349D6"/>
    <w:rsid w:val="00435567"/>
    <w:rsid w:val="00436D41"/>
    <w:rsid w:val="00436DD7"/>
    <w:rsid w:val="004377CE"/>
    <w:rsid w:val="00444A72"/>
    <w:rsid w:val="0045152D"/>
    <w:rsid w:val="00454976"/>
    <w:rsid w:val="004619B4"/>
    <w:rsid w:val="0046362D"/>
    <w:rsid w:val="00463D56"/>
    <w:rsid w:val="0046544E"/>
    <w:rsid w:val="00465988"/>
    <w:rsid w:val="0047543F"/>
    <w:rsid w:val="004757F2"/>
    <w:rsid w:val="00487AD2"/>
    <w:rsid w:val="0049050E"/>
    <w:rsid w:val="00491CCC"/>
    <w:rsid w:val="00493D07"/>
    <w:rsid w:val="00495B82"/>
    <w:rsid w:val="004960D1"/>
    <w:rsid w:val="00497582"/>
    <w:rsid w:val="004A1167"/>
    <w:rsid w:val="004A7471"/>
    <w:rsid w:val="004A79CF"/>
    <w:rsid w:val="004B1DC8"/>
    <w:rsid w:val="004B3999"/>
    <w:rsid w:val="004B4B90"/>
    <w:rsid w:val="004B7853"/>
    <w:rsid w:val="004C187D"/>
    <w:rsid w:val="004C305A"/>
    <w:rsid w:val="004C437D"/>
    <w:rsid w:val="004D24CC"/>
    <w:rsid w:val="004D45BF"/>
    <w:rsid w:val="004E7F5D"/>
    <w:rsid w:val="004F00B9"/>
    <w:rsid w:val="004F04D0"/>
    <w:rsid w:val="004F513E"/>
    <w:rsid w:val="004F580D"/>
    <w:rsid w:val="004F58F6"/>
    <w:rsid w:val="004F76C1"/>
    <w:rsid w:val="00500B6B"/>
    <w:rsid w:val="00501933"/>
    <w:rsid w:val="00501F9D"/>
    <w:rsid w:val="00503A32"/>
    <w:rsid w:val="00505723"/>
    <w:rsid w:val="00506CDB"/>
    <w:rsid w:val="005105D6"/>
    <w:rsid w:val="00510E5C"/>
    <w:rsid w:val="00512164"/>
    <w:rsid w:val="0051222B"/>
    <w:rsid w:val="005142A0"/>
    <w:rsid w:val="005154B7"/>
    <w:rsid w:val="005233C1"/>
    <w:rsid w:val="0052548E"/>
    <w:rsid w:val="00532D36"/>
    <w:rsid w:val="00533551"/>
    <w:rsid w:val="00533B4B"/>
    <w:rsid w:val="005340FA"/>
    <w:rsid w:val="005340FF"/>
    <w:rsid w:val="005373CF"/>
    <w:rsid w:val="005403B3"/>
    <w:rsid w:val="005423B2"/>
    <w:rsid w:val="00542F4D"/>
    <w:rsid w:val="0054326D"/>
    <w:rsid w:val="0055142D"/>
    <w:rsid w:val="005552F0"/>
    <w:rsid w:val="00560CEA"/>
    <w:rsid w:val="0056241E"/>
    <w:rsid w:val="005624B5"/>
    <w:rsid w:val="00570D2C"/>
    <w:rsid w:val="00574DFE"/>
    <w:rsid w:val="0057611D"/>
    <w:rsid w:val="005820A8"/>
    <w:rsid w:val="00593906"/>
    <w:rsid w:val="005A05BC"/>
    <w:rsid w:val="005A094B"/>
    <w:rsid w:val="005A23E8"/>
    <w:rsid w:val="005A2C16"/>
    <w:rsid w:val="005A7A7E"/>
    <w:rsid w:val="005B3DB2"/>
    <w:rsid w:val="005B437A"/>
    <w:rsid w:val="005B65F6"/>
    <w:rsid w:val="005B6A5C"/>
    <w:rsid w:val="005B78C5"/>
    <w:rsid w:val="005C1408"/>
    <w:rsid w:val="005D6E47"/>
    <w:rsid w:val="005D7DDC"/>
    <w:rsid w:val="005E7A56"/>
    <w:rsid w:val="005F0DF3"/>
    <w:rsid w:val="005F4066"/>
    <w:rsid w:val="005F529F"/>
    <w:rsid w:val="005F67C2"/>
    <w:rsid w:val="005F6E0B"/>
    <w:rsid w:val="006051D9"/>
    <w:rsid w:val="006121FD"/>
    <w:rsid w:val="006136C9"/>
    <w:rsid w:val="00621B29"/>
    <w:rsid w:val="006225C1"/>
    <w:rsid w:val="00623FA3"/>
    <w:rsid w:val="00630699"/>
    <w:rsid w:val="006373A6"/>
    <w:rsid w:val="00641E54"/>
    <w:rsid w:val="00650B24"/>
    <w:rsid w:val="00650C45"/>
    <w:rsid w:val="006547B3"/>
    <w:rsid w:val="00664718"/>
    <w:rsid w:val="006674DF"/>
    <w:rsid w:val="00670F44"/>
    <w:rsid w:val="00674B49"/>
    <w:rsid w:val="006758B8"/>
    <w:rsid w:val="00675EEA"/>
    <w:rsid w:val="006762BF"/>
    <w:rsid w:val="00677127"/>
    <w:rsid w:val="00680ABF"/>
    <w:rsid w:val="00681030"/>
    <w:rsid w:val="00684CF7"/>
    <w:rsid w:val="0068647F"/>
    <w:rsid w:val="0068702E"/>
    <w:rsid w:val="006879C1"/>
    <w:rsid w:val="00693DB8"/>
    <w:rsid w:val="00696744"/>
    <w:rsid w:val="006A2EC5"/>
    <w:rsid w:val="006B0D9D"/>
    <w:rsid w:val="006B6B69"/>
    <w:rsid w:val="006B76AE"/>
    <w:rsid w:val="006C16F4"/>
    <w:rsid w:val="006C7BFB"/>
    <w:rsid w:val="006D0435"/>
    <w:rsid w:val="006D5C57"/>
    <w:rsid w:val="006F6712"/>
    <w:rsid w:val="007006D9"/>
    <w:rsid w:val="00701C8E"/>
    <w:rsid w:val="00704EAE"/>
    <w:rsid w:val="007068F0"/>
    <w:rsid w:val="00706D8C"/>
    <w:rsid w:val="0071195C"/>
    <w:rsid w:val="00713B6F"/>
    <w:rsid w:val="007154A7"/>
    <w:rsid w:val="0071773D"/>
    <w:rsid w:val="00722B73"/>
    <w:rsid w:val="007315B9"/>
    <w:rsid w:val="00734CDD"/>
    <w:rsid w:val="00743142"/>
    <w:rsid w:val="00743D6D"/>
    <w:rsid w:val="007511F8"/>
    <w:rsid w:val="007535A0"/>
    <w:rsid w:val="00754688"/>
    <w:rsid w:val="0076214F"/>
    <w:rsid w:val="007633C9"/>
    <w:rsid w:val="00763703"/>
    <w:rsid w:val="00771B63"/>
    <w:rsid w:val="00772764"/>
    <w:rsid w:val="00774630"/>
    <w:rsid w:val="0078414C"/>
    <w:rsid w:val="00785B8A"/>
    <w:rsid w:val="00787FB7"/>
    <w:rsid w:val="00790BC6"/>
    <w:rsid w:val="00795B44"/>
    <w:rsid w:val="00796FE7"/>
    <w:rsid w:val="007A0383"/>
    <w:rsid w:val="007A1C16"/>
    <w:rsid w:val="007A2B1F"/>
    <w:rsid w:val="007A321C"/>
    <w:rsid w:val="007A4CD5"/>
    <w:rsid w:val="007A53B2"/>
    <w:rsid w:val="007A5F4E"/>
    <w:rsid w:val="007A6D38"/>
    <w:rsid w:val="007B092C"/>
    <w:rsid w:val="007B2E77"/>
    <w:rsid w:val="007B75EE"/>
    <w:rsid w:val="007C067B"/>
    <w:rsid w:val="007C1827"/>
    <w:rsid w:val="007C1A95"/>
    <w:rsid w:val="007C30A1"/>
    <w:rsid w:val="007C47F6"/>
    <w:rsid w:val="007C618E"/>
    <w:rsid w:val="007D0C77"/>
    <w:rsid w:val="007D16A1"/>
    <w:rsid w:val="007D1E97"/>
    <w:rsid w:val="007D22FD"/>
    <w:rsid w:val="007D34E1"/>
    <w:rsid w:val="007D69BF"/>
    <w:rsid w:val="007E0102"/>
    <w:rsid w:val="007E50D0"/>
    <w:rsid w:val="007E6206"/>
    <w:rsid w:val="007E7A23"/>
    <w:rsid w:val="007F1005"/>
    <w:rsid w:val="007F77DA"/>
    <w:rsid w:val="0080501D"/>
    <w:rsid w:val="008126D5"/>
    <w:rsid w:val="00815A5A"/>
    <w:rsid w:val="0082200B"/>
    <w:rsid w:val="00822FBA"/>
    <w:rsid w:val="008244F7"/>
    <w:rsid w:val="008267EB"/>
    <w:rsid w:val="008439D9"/>
    <w:rsid w:val="0084660A"/>
    <w:rsid w:val="0085406C"/>
    <w:rsid w:val="00855A3B"/>
    <w:rsid w:val="00860230"/>
    <w:rsid w:val="008639DD"/>
    <w:rsid w:val="00863BD0"/>
    <w:rsid w:val="0086597F"/>
    <w:rsid w:val="00871DB5"/>
    <w:rsid w:val="00874A0F"/>
    <w:rsid w:val="0087580A"/>
    <w:rsid w:val="00875BC1"/>
    <w:rsid w:val="0088558B"/>
    <w:rsid w:val="00886F71"/>
    <w:rsid w:val="00886FBE"/>
    <w:rsid w:val="008872E9"/>
    <w:rsid w:val="00887F3D"/>
    <w:rsid w:val="00891E28"/>
    <w:rsid w:val="00895111"/>
    <w:rsid w:val="008A1025"/>
    <w:rsid w:val="008A204F"/>
    <w:rsid w:val="008A55BA"/>
    <w:rsid w:val="008A65AC"/>
    <w:rsid w:val="008A7451"/>
    <w:rsid w:val="008A789E"/>
    <w:rsid w:val="008B0602"/>
    <w:rsid w:val="008C121C"/>
    <w:rsid w:val="008C1882"/>
    <w:rsid w:val="008C1DBC"/>
    <w:rsid w:val="008C33E6"/>
    <w:rsid w:val="008C3415"/>
    <w:rsid w:val="008C61CA"/>
    <w:rsid w:val="008C6F8E"/>
    <w:rsid w:val="008D1A11"/>
    <w:rsid w:val="008D1C8E"/>
    <w:rsid w:val="008D47DF"/>
    <w:rsid w:val="008D6334"/>
    <w:rsid w:val="008D7A69"/>
    <w:rsid w:val="008E665C"/>
    <w:rsid w:val="008E739C"/>
    <w:rsid w:val="008F1F7C"/>
    <w:rsid w:val="008F2C9D"/>
    <w:rsid w:val="008F30E1"/>
    <w:rsid w:val="008F5B1E"/>
    <w:rsid w:val="00900B6C"/>
    <w:rsid w:val="00901395"/>
    <w:rsid w:val="00902A2A"/>
    <w:rsid w:val="00905418"/>
    <w:rsid w:val="00907BE7"/>
    <w:rsid w:val="00911323"/>
    <w:rsid w:val="009130EC"/>
    <w:rsid w:val="00920D71"/>
    <w:rsid w:val="0092797C"/>
    <w:rsid w:val="00932AA8"/>
    <w:rsid w:val="00934A13"/>
    <w:rsid w:val="00935ACF"/>
    <w:rsid w:val="00944CB6"/>
    <w:rsid w:val="00946445"/>
    <w:rsid w:val="00947903"/>
    <w:rsid w:val="00950F0E"/>
    <w:rsid w:val="00953A34"/>
    <w:rsid w:val="0096057C"/>
    <w:rsid w:val="0096254A"/>
    <w:rsid w:val="00963163"/>
    <w:rsid w:val="009645D6"/>
    <w:rsid w:val="009672A3"/>
    <w:rsid w:val="00967AAF"/>
    <w:rsid w:val="009806CE"/>
    <w:rsid w:val="00980C8A"/>
    <w:rsid w:val="00984111"/>
    <w:rsid w:val="00990F17"/>
    <w:rsid w:val="00991653"/>
    <w:rsid w:val="00991E54"/>
    <w:rsid w:val="00992097"/>
    <w:rsid w:val="00992B98"/>
    <w:rsid w:val="009A5B92"/>
    <w:rsid w:val="009A7046"/>
    <w:rsid w:val="009A7D0B"/>
    <w:rsid w:val="009B133F"/>
    <w:rsid w:val="009B1886"/>
    <w:rsid w:val="009B5A4D"/>
    <w:rsid w:val="009B69E4"/>
    <w:rsid w:val="009B6A69"/>
    <w:rsid w:val="009C0421"/>
    <w:rsid w:val="009C1B78"/>
    <w:rsid w:val="009C2CE9"/>
    <w:rsid w:val="009C2D0F"/>
    <w:rsid w:val="009D501F"/>
    <w:rsid w:val="009D5508"/>
    <w:rsid w:val="009E3A34"/>
    <w:rsid w:val="009E48E7"/>
    <w:rsid w:val="009F7DC1"/>
    <w:rsid w:val="00A04987"/>
    <w:rsid w:val="00A15B68"/>
    <w:rsid w:val="00A20876"/>
    <w:rsid w:val="00A20B11"/>
    <w:rsid w:val="00A22956"/>
    <w:rsid w:val="00A22E58"/>
    <w:rsid w:val="00A23D59"/>
    <w:rsid w:val="00A3340C"/>
    <w:rsid w:val="00A33B90"/>
    <w:rsid w:val="00A35151"/>
    <w:rsid w:val="00A43456"/>
    <w:rsid w:val="00A43DAB"/>
    <w:rsid w:val="00A50F52"/>
    <w:rsid w:val="00A51F88"/>
    <w:rsid w:val="00A54080"/>
    <w:rsid w:val="00A61036"/>
    <w:rsid w:val="00A615B8"/>
    <w:rsid w:val="00A65174"/>
    <w:rsid w:val="00A710E8"/>
    <w:rsid w:val="00A7445B"/>
    <w:rsid w:val="00A81896"/>
    <w:rsid w:val="00A85A39"/>
    <w:rsid w:val="00A9723E"/>
    <w:rsid w:val="00AA2885"/>
    <w:rsid w:val="00AA456D"/>
    <w:rsid w:val="00AA6211"/>
    <w:rsid w:val="00AA7C8F"/>
    <w:rsid w:val="00AB3493"/>
    <w:rsid w:val="00AB64A3"/>
    <w:rsid w:val="00AC08F8"/>
    <w:rsid w:val="00AC1293"/>
    <w:rsid w:val="00AC63C8"/>
    <w:rsid w:val="00AD1EAC"/>
    <w:rsid w:val="00AD271A"/>
    <w:rsid w:val="00AD309F"/>
    <w:rsid w:val="00AD3849"/>
    <w:rsid w:val="00AD4FC7"/>
    <w:rsid w:val="00AE2BE5"/>
    <w:rsid w:val="00AF1267"/>
    <w:rsid w:val="00AF2C8C"/>
    <w:rsid w:val="00AF45D5"/>
    <w:rsid w:val="00AF5A05"/>
    <w:rsid w:val="00B01042"/>
    <w:rsid w:val="00B017F1"/>
    <w:rsid w:val="00B01A03"/>
    <w:rsid w:val="00B12EAD"/>
    <w:rsid w:val="00B1654F"/>
    <w:rsid w:val="00B20A56"/>
    <w:rsid w:val="00B20D4B"/>
    <w:rsid w:val="00B22263"/>
    <w:rsid w:val="00B304C1"/>
    <w:rsid w:val="00B314DE"/>
    <w:rsid w:val="00B33962"/>
    <w:rsid w:val="00B33C39"/>
    <w:rsid w:val="00B34077"/>
    <w:rsid w:val="00B3441E"/>
    <w:rsid w:val="00B4091C"/>
    <w:rsid w:val="00B41EF8"/>
    <w:rsid w:val="00B42D7E"/>
    <w:rsid w:val="00B46B06"/>
    <w:rsid w:val="00B51457"/>
    <w:rsid w:val="00B5198F"/>
    <w:rsid w:val="00B5293D"/>
    <w:rsid w:val="00B569BC"/>
    <w:rsid w:val="00B62534"/>
    <w:rsid w:val="00B64938"/>
    <w:rsid w:val="00B71E50"/>
    <w:rsid w:val="00B720D3"/>
    <w:rsid w:val="00B75A2E"/>
    <w:rsid w:val="00B80D1B"/>
    <w:rsid w:val="00B83040"/>
    <w:rsid w:val="00B86264"/>
    <w:rsid w:val="00B87664"/>
    <w:rsid w:val="00B91A73"/>
    <w:rsid w:val="00B9295E"/>
    <w:rsid w:val="00B953B1"/>
    <w:rsid w:val="00B954BD"/>
    <w:rsid w:val="00BA132C"/>
    <w:rsid w:val="00BA40AD"/>
    <w:rsid w:val="00BB1431"/>
    <w:rsid w:val="00BC538B"/>
    <w:rsid w:val="00BC768F"/>
    <w:rsid w:val="00BD1A29"/>
    <w:rsid w:val="00BD2CCC"/>
    <w:rsid w:val="00BE010E"/>
    <w:rsid w:val="00BE2AB8"/>
    <w:rsid w:val="00BE3515"/>
    <w:rsid w:val="00BE5A07"/>
    <w:rsid w:val="00BF03BE"/>
    <w:rsid w:val="00BF330D"/>
    <w:rsid w:val="00BF69A8"/>
    <w:rsid w:val="00C008EA"/>
    <w:rsid w:val="00C102A9"/>
    <w:rsid w:val="00C1032A"/>
    <w:rsid w:val="00C15618"/>
    <w:rsid w:val="00C20B7E"/>
    <w:rsid w:val="00C22909"/>
    <w:rsid w:val="00C23350"/>
    <w:rsid w:val="00C263B2"/>
    <w:rsid w:val="00C30129"/>
    <w:rsid w:val="00C30F2B"/>
    <w:rsid w:val="00C3179F"/>
    <w:rsid w:val="00C32280"/>
    <w:rsid w:val="00C32741"/>
    <w:rsid w:val="00C32A5A"/>
    <w:rsid w:val="00C332D2"/>
    <w:rsid w:val="00C33607"/>
    <w:rsid w:val="00C3591E"/>
    <w:rsid w:val="00C36C33"/>
    <w:rsid w:val="00C47205"/>
    <w:rsid w:val="00C50FA9"/>
    <w:rsid w:val="00C51710"/>
    <w:rsid w:val="00C556AE"/>
    <w:rsid w:val="00C5665C"/>
    <w:rsid w:val="00C576BA"/>
    <w:rsid w:val="00C61D3C"/>
    <w:rsid w:val="00C62597"/>
    <w:rsid w:val="00C66077"/>
    <w:rsid w:val="00C736C0"/>
    <w:rsid w:val="00C7421E"/>
    <w:rsid w:val="00C74A83"/>
    <w:rsid w:val="00C83523"/>
    <w:rsid w:val="00C86CD8"/>
    <w:rsid w:val="00C87094"/>
    <w:rsid w:val="00C914B0"/>
    <w:rsid w:val="00C9180E"/>
    <w:rsid w:val="00C92C1E"/>
    <w:rsid w:val="00C934BD"/>
    <w:rsid w:val="00C935A4"/>
    <w:rsid w:val="00CA23EB"/>
    <w:rsid w:val="00CA6F51"/>
    <w:rsid w:val="00CB3356"/>
    <w:rsid w:val="00CC44F1"/>
    <w:rsid w:val="00CC748D"/>
    <w:rsid w:val="00CD1042"/>
    <w:rsid w:val="00CD110E"/>
    <w:rsid w:val="00CD4708"/>
    <w:rsid w:val="00CE4E07"/>
    <w:rsid w:val="00CE4EBE"/>
    <w:rsid w:val="00CF3A7F"/>
    <w:rsid w:val="00D01F2F"/>
    <w:rsid w:val="00D0235B"/>
    <w:rsid w:val="00D037EF"/>
    <w:rsid w:val="00D109BB"/>
    <w:rsid w:val="00D10F7E"/>
    <w:rsid w:val="00D12A92"/>
    <w:rsid w:val="00D225DA"/>
    <w:rsid w:val="00D2334B"/>
    <w:rsid w:val="00D23773"/>
    <w:rsid w:val="00D3048D"/>
    <w:rsid w:val="00D405FA"/>
    <w:rsid w:val="00D4077A"/>
    <w:rsid w:val="00D415F6"/>
    <w:rsid w:val="00D41E2B"/>
    <w:rsid w:val="00D425DC"/>
    <w:rsid w:val="00D46FA5"/>
    <w:rsid w:val="00D4708C"/>
    <w:rsid w:val="00D51B67"/>
    <w:rsid w:val="00D52F67"/>
    <w:rsid w:val="00D55A4B"/>
    <w:rsid w:val="00D5656E"/>
    <w:rsid w:val="00D6685A"/>
    <w:rsid w:val="00D67D6A"/>
    <w:rsid w:val="00D67F47"/>
    <w:rsid w:val="00D81267"/>
    <w:rsid w:val="00D8698B"/>
    <w:rsid w:val="00D90359"/>
    <w:rsid w:val="00D91457"/>
    <w:rsid w:val="00D93DD5"/>
    <w:rsid w:val="00DA0BAA"/>
    <w:rsid w:val="00DA1561"/>
    <w:rsid w:val="00DA2296"/>
    <w:rsid w:val="00DA2A3D"/>
    <w:rsid w:val="00DA329A"/>
    <w:rsid w:val="00DA3C0C"/>
    <w:rsid w:val="00DB1CA1"/>
    <w:rsid w:val="00DB41C4"/>
    <w:rsid w:val="00DC2D16"/>
    <w:rsid w:val="00DC4E0C"/>
    <w:rsid w:val="00DC5A54"/>
    <w:rsid w:val="00DD4278"/>
    <w:rsid w:val="00DD6A84"/>
    <w:rsid w:val="00DE1D1C"/>
    <w:rsid w:val="00DE29DD"/>
    <w:rsid w:val="00DE33FF"/>
    <w:rsid w:val="00DE58DF"/>
    <w:rsid w:val="00DF07A6"/>
    <w:rsid w:val="00DF1379"/>
    <w:rsid w:val="00DF18D4"/>
    <w:rsid w:val="00DF4E20"/>
    <w:rsid w:val="00DF63CE"/>
    <w:rsid w:val="00E03D8C"/>
    <w:rsid w:val="00E0658D"/>
    <w:rsid w:val="00E21EC3"/>
    <w:rsid w:val="00E24D48"/>
    <w:rsid w:val="00E30B4C"/>
    <w:rsid w:val="00E4447F"/>
    <w:rsid w:val="00E44DE1"/>
    <w:rsid w:val="00E45812"/>
    <w:rsid w:val="00E46F83"/>
    <w:rsid w:val="00E473EB"/>
    <w:rsid w:val="00E54C40"/>
    <w:rsid w:val="00E556B6"/>
    <w:rsid w:val="00E55798"/>
    <w:rsid w:val="00E5776C"/>
    <w:rsid w:val="00E61268"/>
    <w:rsid w:val="00E61C77"/>
    <w:rsid w:val="00E64300"/>
    <w:rsid w:val="00E64C79"/>
    <w:rsid w:val="00E64DF6"/>
    <w:rsid w:val="00E669EC"/>
    <w:rsid w:val="00E71F21"/>
    <w:rsid w:val="00E80E61"/>
    <w:rsid w:val="00E81A99"/>
    <w:rsid w:val="00E8227E"/>
    <w:rsid w:val="00E91CA5"/>
    <w:rsid w:val="00E92776"/>
    <w:rsid w:val="00E946B9"/>
    <w:rsid w:val="00E96C4B"/>
    <w:rsid w:val="00E970D9"/>
    <w:rsid w:val="00EA39CE"/>
    <w:rsid w:val="00EA44A1"/>
    <w:rsid w:val="00EB14D6"/>
    <w:rsid w:val="00EB6305"/>
    <w:rsid w:val="00EC201A"/>
    <w:rsid w:val="00EC2EB4"/>
    <w:rsid w:val="00EC49DA"/>
    <w:rsid w:val="00ED39AA"/>
    <w:rsid w:val="00ED5B99"/>
    <w:rsid w:val="00ED6092"/>
    <w:rsid w:val="00ED7309"/>
    <w:rsid w:val="00EE366C"/>
    <w:rsid w:val="00EE3F06"/>
    <w:rsid w:val="00EF2DED"/>
    <w:rsid w:val="00EF3EFE"/>
    <w:rsid w:val="00EF538B"/>
    <w:rsid w:val="00EF7995"/>
    <w:rsid w:val="00F0651D"/>
    <w:rsid w:val="00F07882"/>
    <w:rsid w:val="00F07B4D"/>
    <w:rsid w:val="00F11475"/>
    <w:rsid w:val="00F13AAE"/>
    <w:rsid w:val="00F21DD0"/>
    <w:rsid w:val="00F27277"/>
    <w:rsid w:val="00F32D5A"/>
    <w:rsid w:val="00F33697"/>
    <w:rsid w:val="00F34A88"/>
    <w:rsid w:val="00F37002"/>
    <w:rsid w:val="00F376F9"/>
    <w:rsid w:val="00F427CB"/>
    <w:rsid w:val="00F515AA"/>
    <w:rsid w:val="00F53420"/>
    <w:rsid w:val="00F53EB3"/>
    <w:rsid w:val="00F56859"/>
    <w:rsid w:val="00F576D2"/>
    <w:rsid w:val="00F60D43"/>
    <w:rsid w:val="00F62947"/>
    <w:rsid w:val="00F71D73"/>
    <w:rsid w:val="00F72FB3"/>
    <w:rsid w:val="00F74869"/>
    <w:rsid w:val="00F814AB"/>
    <w:rsid w:val="00F84270"/>
    <w:rsid w:val="00F84B0A"/>
    <w:rsid w:val="00F93CC1"/>
    <w:rsid w:val="00FA289B"/>
    <w:rsid w:val="00FA2EE6"/>
    <w:rsid w:val="00FA5D7D"/>
    <w:rsid w:val="00FB78DE"/>
    <w:rsid w:val="00FC2CF9"/>
    <w:rsid w:val="00FC3CD6"/>
    <w:rsid w:val="00FC4DA2"/>
    <w:rsid w:val="00FC518B"/>
    <w:rsid w:val="00FC67A6"/>
    <w:rsid w:val="00FC778B"/>
    <w:rsid w:val="00FC7C1E"/>
    <w:rsid w:val="00FD00C6"/>
    <w:rsid w:val="00FD00E0"/>
    <w:rsid w:val="00FD3272"/>
    <w:rsid w:val="00FE0FC8"/>
    <w:rsid w:val="00FE6D23"/>
    <w:rsid w:val="00FF04F4"/>
    <w:rsid w:val="00FF37E8"/>
    <w:rsid w:val="00FF4252"/>
    <w:rsid w:val="00FF51AB"/>
    <w:rsid w:val="00FF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2D5CFC6C-1A99-4B5A-98EC-D8FDD06B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60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ED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D609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D6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D6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6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ED60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A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A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EC5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99209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9209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rsid w:val="00992097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6121FD"/>
    <w:rPr>
      <w:color w:val="0000FF" w:themeColor="hyperlink"/>
      <w:u w:val="single"/>
    </w:rPr>
  </w:style>
  <w:style w:type="paragraph" w:customStyle="1" w:styleId="Style2">
    <w:name w:val="Style2"/>
    <w:basedOn w:val="a"/>
    <w:rsid w:val="00B51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Без интервала2"/>
    <w:rsid w:val="00B514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7">
    <w:name w:val="Font Style57"/>
    <w:rsid w:val="00B5145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b">
    <w:name w:val="Заголовок Знак"/>
    <w:aliases w:val="Название приложения Знак"/>
    <w:link w:val="ac"/>
    <w:locked/>
    <w:rsid w:val="007535A0"/>
    <w:rPr>
      <w:sz w:val="28"/>
      <w:szCs w:val="24"/>
    </w:rPr>
  </w:style>
  <w:style w:type="paragraph" w:styleId="ac">
    <w:name w:val="Title"/>
    <w:aliases w:val="Название приложения"/>
    <w:basedOn w:val="a"/>
    <w:link w:val="ab"/>
    <w:qFormat/>
    <w:rsid w:val="007535A0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Название Знак1"/>
    <w:basedOn w:val="a0"/>
    <w:uiPriority w:val="10"/>
    <w:rsid w:val="007535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">
    <w:name w:val="Без интервала3"/>
    <w:rsid w:val="007535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gudan@kb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3234-5304-4B0C-A0A0-DDFDCFE0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2020-01-30T12:02:00Z</cp:lastPrinted>
  <dcterms:created xsi:type="dcterms:W3CDTF">2020-06-18T10:05:00Z</dcterms:created>
  <dcterms:modified xsi:type="dcterms:W3CDTF">2020-06-18T10:05:00Z</dcterms:modified>
</cp:coreProperties>
</file>