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3D47280" w14:textId="77777777" w:rsidR="00B022E8" w:rsidRPr="009C1728" w:rsidRDefault="00834FF3" w:rsidP="00B022E8">
      <w:pPr>
        <w:spacing w:line="360"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1312" behindDoc="0" locked="0" layoutInCell="1" allowOverlap="1" wp14:anchorId="4BFC03C5" wp14:editId="1E297608">
                <wp:simplePos x="0" y="0"/>
                <wp:positionH relativeFrom="page">
                  <wp:align>right</wp:align>
                </wp:positionH>
                <wp:positionV relativeFrom="paragraph">
                  <wp:posOffset>-634214</wp:posOffset>
                </wp:positionV>
                <wp:extent cx="419100" cy="10536072"/>
                <wp:effectExtent l="0" t="0" r="38100" b="558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36072"/>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2919AE" id="Прямоугольник 75" o:spid="_x0000_s1026" style="position:absolute;margin-left:-18.2pt;margin-top:-49.95pt;width:33pt;height:829.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mc:Fallback>
        </mc:AlternateContent>
      </w:r>
      <w:r w:rsidR="00B022E8">
        <w:rPr>
          <w:noProof/>
          <w:lang w:eastAsia="ru-RU"/>
        </w:rPr>
        <mc:AlternateContent>
          <mc:Choice Requires="wps">
            <w:drawing>
              <wp:anchor distT="0" distB="0" distL="114300" distR="114300" simplePos="0" relativeHeight="251666432" behindDoc="1" locked="0" layoutInCell="1" allowOverlap="1" wp14:anchorId="37A1E61A" wp14:editId="59053B13">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CFFBC3"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p>
    <w:p w14:paraId="08393D38" w14:textId="77777777" w:rsidR="00B022E8" w:rsidRPr="009C1728" w:rsidRDefault="00B022E8" w:rsidP="00B022E8">
      <w:pPr>
        <w:spacing w:after="200" w:line="276"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0288" behindDoc="0" locked="0" layoutInCell="1" allowOverlap="1" wp14:anchorId="38B83A9E" wp14:editId="0EAD9CC3">
                <wp:simplePos x="0" y="0"/>
                <wp:positionH relativeFrom="margin">
                  <wp:align>right</wp:align>
                </wp:positionH>
                <wp:positionV relativeFrom="paragraph">
                  <wp:posOffset>3204807</wp:posOffset>
                </wp:positionV>
                <wp:extent cx="6928371" cy="2360428"/>
                <wp:effectExtent l="0" t="0" r="0" b="190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8371" cy="2360428"/>
                        </a:xfrm>
                        <a:prstGeom prst="rect">
                          <a:avLst/>
                        </a:prstGeom>
                        <a:noFill/>
                        <a:ln w="6350">
                          <a:noFill/>
                        </a:ln>
                        <a:effectLst/>
                      </wps:spPr>
                      <wps:txbx>
                        <w:txbxContent>
                          <w:p w14:paraId="4CCEF5F6" w14:textId="77777777" w:rsidR="00F76F80" w:rsidRPr="002F7723" w:rsidRDefault="00F76F80"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E244AB4" w:rsidR="00F76F80" w:rsidRPr="00B022E8" w:rsidRDefault="00F76F80"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СЕЛЬСКОЕ ПОСЕЛЕНИЕ АНЗОРЕЙ</w:t>
                            </w:r>
                          </w:p>
                          <w:p w14:paraId="44E695CF" w14:textId="77777777" w:rsidR="00F76F80" w:rsidRPr="004F5758" w:rsidRDefault="00F76F80" w:rsidP="00B022E8">
                            <w:pPr>
                              <w:jc w:val="right"/>
                              <w:rPr>
                                <w:rFonts w:ascii="Times New Roman" w:hAnsi="Times New Roman" w:cs="Times New Roman"/>
                                <w:b/>
                                <w:color w:val="404452"/>
                                <w:sz w:val="40"/>
                                <w:szCs w:val="40"/>
                                <w:lang w:bidi="ru-RU"/>
                              </w:rPr>
                            </w:pPr>
                          </w:p>
                          <w:p w14:paraId="5D0E061B" w14:textId="310D7E63" w:rsidR="00F76F80" w:rsidRPr="004F5758" w:rsidRDefault="00F76F8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F76F80" w:rsidRPr="004F5758" w:rsidRDefault="00F76F8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F76F80" w:rsidRPr="00C7110B" w:rsidRDefault="00F76F80"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B83A9E" id="_x0000_t202" coordsize="21600,21600" o:spt="202" path="m,l,21600r21600,l21600,xe">
                <v:stroke joinstyle="miter"/>
                <v:path gradientshapeok="t" o:connecttype="rect"/>
              </v:shapetype>
              <v:shape id="Надпись 72" o:spid="_x0000_s1026" type="#_x0000_t202" style="position:absolute;margin-left:494.35pt;margin-top:252.35pt;width:545.55pt;height:18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14:paraId="4CCEF5F6" w14:textId="77777777" w:rsidR="00F76F80" w:rsidRPr="002F7723" w:rsidRDefault="00F76F80"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E244AB4" w:rsidR="00F76F80" w:rsidRPr="00B022E8" w:rsidRDefault="00F76F80"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СЕЛЬСКОЕ ПОСЕЛЕНИЕ АНЗОРЕЙ</w:t>
                      </w:r>
                    </w:p>
                    <w:p w14:paraId="44E695CF" w14:textId="77777777" w:rsidR="00F76F80" w:rsidRPr="004F5758" w:rsidRDefault="00F76F80" w:rsidP="00B022E8">
                      <w:pPr>
                        <w:jc w:val="right"/>
                        <w:rPr>
                          <w:rFonts w:ascii="Times New Roman" w:hAnsi="Times New Roman" w:cs="Times New Roman"/>
                          <w:b/>
                          <w:color w:val="404452"/>
                          <w:sz w:val="40"/>
                          <w:szCs w:val="40"/>
                          <w:lang w:bidi="ru-RU"/>
                        </w:rPr>
                      </w:pPr>
                    </w:p>
                    <w:p w14:paraId="5D0E061B" w14:textId="310D7E63" w:rsidR="00F76F80" w:rsidRPr="004F5758" w:rsidRDefault="00F76F8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F76F80" w:rsidRPr="004F5758" w:rsidRDefault="00F76F80"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F76F80" w:rsidRPr="00C7110B" w:rsidRDefault="00F76F80" w:rsidP="00B022E8">
                      <w:pPr>
                        <w:jc w:val="right"/>
                        <w:rPr>
                          <w:rFonts w:ascii="Times New Roman" w:hAnsi="Times New Roman" w:cs="Times New Roman"/>
                          <w:b/>
                          <w:color w:val="404452"/>
                          <w:sz w:val="40"/>
                          <w:szCs w:val="40"/>
                        </w:rPr>
                      </w:pP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563A4C1" wp14:editId="4AB457A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14:paraId="49F0417E" w14:textId="02A3B0DB" w:rsidR="00F76F80" w:rsidRPr="00C7110B" w:rsidRDefault="00F76F80"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Pr>
                                <w:rFonts w:ascii="Times New Roman" w:hAnsi="Times New Roman" w:cs="Times New Roman"/>
                                <w:b/>
                                <w:color w:val="C0504D"/>
                                <w:sz w:val="60"/>
                                <w:szCs w:val="60"/>
                              </w:rPr>
                              <w:t>20</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3A4C1"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" filled="f" stroked="f" strokeweight=".5pt">
                <v:textbox>
                  <w:txbxContent>
                    <w:p w14:paraId="49F0417E" w14:textId="02A3B0DB" w:rsidR="00F76F80" w:rsidRPr="00C7110B" w:rsidRDefault="00F76F80"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Pr>
                          <w:rFonts w:ascii="Times New Roman" w:hAnsi="Times New Roman" w:cs="Times New Roman"/>
                          <w:b/>
                          <w:color w:val="C0504D"/>
                          <w:sz w:val="60"/>
                          <w:szCs w:val="60"/>
                        </w:rPr>
                        <w:t>20</w:t>
                      </w:r>
                      <w:r w:rsidRPr="00C7110B">
                        <w:rPr>
                          <w:rFonts w:ascii="Times New Roman" w:hAnsi="Times New Roman" w:cs="Times New Roman"/>
                          <w:b/>
                          <w:color w:val="C0504D"/>
                          <w:sz w:val="60"/>
                          <w:szCs w:val="60"/>
                        </w:rPr>
                        <w:t xml:space="preserve"> г.</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3929B53" wp14:editId="2A5D7ED8">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14:paraId="17949624" w14:textId="77777777" w:rsidR="00F76F80" w:rsidRPr="00C7110B" w:rsidRDefault="00F76F80"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F76F80" w:rsidRPr="00C7110B" w:rsidRDefault="00F76F80"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29B53"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14:paraId="17949624" w14:textId="77777777" w:rsidR="00F76F80" w:rsidRPr="00C7110B" w:rsidRDefault="00F76F80"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F76F80" w:rsidRPr="00C7110B" w:rsidRDefault="00F76F80"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FD7E714" wp14:editId="78C8D675">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0" distB="0" distL="114300" distR="114300" simplePos="0" relativeHeight="251663360" behindDoc="0" locked="0" layoutInCell="1" allowOverlap="1" wp14:anchorId="4BD851CC" wp14:editId="44C6CC5C">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14:anchorId="199AC9AE" wp14:editId="6237CD09">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14:paraId="0110B53C" w14:textId="77777777" w:rsidTr="002D7055">
        <w:tc>
          <w:tcPr>
            <w:tcW w:w="4962" w:type="dxa"/>
            <w:vMerge w:val="restart"/>
          </w:tcPr>
          <w:p w14:paraId="16EE40F9" w14:textId="77777777"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14:anchorId="11C1AE49" wp14:editId="4E47DC18">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14:paraId="4D3F49B4" w14:textId="77777777"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14:paraId="0FFB4F8B" w14:textId="77777777"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14:paraId="3727301C" w14:textId="77777777"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r w:rsidR="003927B1" w:rsidRPr="00415CDA">
              <w:rPr>
                <w:rFonts w:ascii="Times New Roman" w:hAnsi="Times New Roman" w:cs="Times New Roman"/>
                <w:b/>
                <w:sz w:val="32"/>
                <w:szCs w:val="32"/>
              </w:rPr>
              <w:t>»</w:t>
            </w:r>
          </w:p>
          <w:p w14:paraId="756D66E1" w14:textId="77777777" w:rsidR="002D7055" w:rsidRPr="002D7055" w:rsidRDefault="002D7055" w:rsidP="00A00305">
            <w:pPr>
              <w:jc w:val="center"/>
              <w:rPr>
                <w:rFonts w:ascii="Times New Roman" w:hAnsi="Times New Roman" w:cs="Times New Roman"/>
                <w:b/>
                <w:sz w:val="28"/>
                <w:szCs w:val="28"/>
              </w:rPr>
            </w:pPr>
          </w:p>
        </w:tc>
      </w:tr>
      <w:tr w:rsidR="002D7055" w14:paraId="084E8FA2" w14:textId="77777777" w:rsidTr="002D7055">
        <w:tc>
          <w:tcPr>
            <w:tcW w:w="4962" w:type="dxa"/>
            <w:vMerge/>
          </w:tcPr>
          <w:p w14:paraId="79057D0F" w14:textId="77777777" w:rsidR="002D7055" w:rsidRDefault="002D7055" w:rsidP="00A00305">
            <w:pPr>
              <w:jc w:val="center"/>
              <w:rPr>
                <w:rFonts w:ascii="Times New Roman" w:hAnsi="Times New Roman" w:cs="Times New Roman"/>
                <w:b/>
                <w:sz w:val="32"/>
                <w:szCs w:val="32"/>
              </w:rPr>
            </w:pPr>
          </w:p>
        </w:tc>
        <w:tc>
          <w:tcPr>
            <w:tcW w:w="5670" w:type="dxa"/>
          </w:tcPr>
          <w:p w14:paraId="629BA67A" w14:textId="77777777" w:rsidR="002D7055" w:rsidRPr="002D7055" w:rsidRDefault="002D7055" w:rsidP="002D7055">
            <w:pPr>
              <w:jc w:val="both"/>
              <w:rPr>
                <w:rFonts w:ascii="Times New Roman" w:hAnsi="Times New Roman" w:cs="Times New Roman"/>
                <w:sz w:val="28"/>
                <w:szCs w:val="28"/>
              </w:rPr>
            </w:pPr>
          </w:p>
        </w:tc>
      </w:tr>
    </w:tbl>
    <w:p w14:paraId="48E8F040" w14:textId="77777777" w:rsidR="00D3343D" w:rsidRPr="003B305C" w:rsidRDefault="00D3343D" w:rsidP="00A00305">
      <w:pPr>
        <w:spacing w:after="0" w:line="240" w:lineRule="auto"/>
        <w:jc w:val="center"/>
        <w:rPr>
          <w:rFonts w:ascii="Times New Roman" w:hAnsi="Times New Roman" w:cs="Times New Roman"/>
          <w:b/>
          <w:sz w:val="32"/>
          <w:szCs w:val="32"/>
        </w:rPr>
      </w:pPr>
    </w:p>
    <w:p w14:paraId="2B559C25" w14:textId="77777777" w:rsidR="00D3343D" w:rsidRPr="003B305C" w:rsidRDefault="00D3343D" w:rsidP="00A00305">
      <w:pPr>
        <w:spacing w:after="0" w:line="240" w:lineRule="auto"/>
        <w:jc w:val="center"/>
        <w:rPr>
          <w:rFonts w:ascii="Times New Roman" w:hAnsi="Times New Roman" w:cs="Times New Roman"/>
          <w:b/>
          <w:sz w:val="32"/>
          <w:szCs w:val="32"/>
        </w:rPr>
      </w:pPr>
    </w:p>
    <w:p w14:paraId="0E540991" w14:textId="77777777" w:rsidR="00D3343D" w:rsidRPr="003B305C" w:rsidRDefault="00D3343D" w:rsidP="00A00305">
      <w:pPr>
        <w:spacing w:after="0" w:line="240" w:lineRule="auto"/>
        <w:jc w:val="center"/>
        <w:rPr>
          <w:rFonts w:ascii="Times New Roman" w:hAnsi="Times New Roman" w:cs="Times New Roman"/>
          <w:b/>
          <w:sz w:val="32"/>
          <w:szCs w:val="32"/>
        </w:rPr>
      </w:pPr>
    </w:p>
    <w:p w14:paraId="48FFB626" w14:textId="77777777" w:rsidR="00D3343D" w:rsidRPr="003B305C" w:rsidRDefault="00D3343D" w:rsidP="00A00305">
      <w:pPr>
        <w:spacing w:after="0" w:line="240" w:lineRule="auto"/>
        <w:jc w:val="center"/>
        <w:rPr>
          <w:rFonts w:ascii="Times New Roman" w:hAnsi="Times New Roman" w:cs="Times New Roman"/>
          <w:b/>
          <w:sz w:val="32"/>
          <w:szCs w:val="32"/>
        </w:rPr>
      </w:pPr>
    </w:p>
    <w:p w14:paraId="14FBABAB" w14:textId="77777777" w:rsidR="00D3343D" w:rsidRPr="003B305C" w:rsidRDefault="00D3343D" w:rsidP="00A00305">
      <w:pPr>
        <w:spacing w:after="0" w:line="240" w:lineRule="auto"/>
        <w:jc w:val="center"/>
        <w:rPr>
          <w:rFonts w:ascii="Times New Roman" w:hAnsi="Times New Roman" w:cs="Times New Roman"/>
          <w:b/>
          <w:sz w:val="32"/>
          <w:szCs w:val="32"/>
        </w:rPr>
      </w:pPr>
    </w:p>
    <w:p w14:paraId="15F58D20" w14:textId="77777777" w:rsidR="00D3343D" w:rsidRPr="003B305C" w:rsidRDefault="00D3343D" w:rsidP="00A00305">
      <w:pPr>
        <w:spacing w:after="0" w:line="240" w:lineRule="auto"/>
        <w:jc w:val="center"/>
        <w:rPr>
          <w:rFonts w:ascii="Times New Roman" w:hAnsi="Times New Roman" w:cs="Times New Roman"/>
          <w:b/>
          <w:sz w:val="32"/>
          <w:szCs w:val="32"/>
        </w:rPr>
      </w:pPr>
    </w:p>
    <w:p w14:paraId="0833BB7A" w14:textId="77777777" w:rsidR="00D3343D" w:rsidRPr="003B305C" w:rsidRDefault="00D3343D" w:rsidP="00A00305">
      <w:pPr>
        <w:spacing w:after="0" w:line="240" w:lineRule="auto"/>
        <w:jc w:val="center"/>
        <w:rPr>
          <w:rFonts w:ascii="Times New Roman" w:hAnsi="Times New Roman" w:cs="Times New Roman"/>
          <w:b/>
          <w:sz w:val="32"/>
          <w:szCs w:val="32"/>
        </w:rPr>
      </w:pPr>
    </w:p>
    <w:p w14:paraId="43ABE94C" w14:textId="77777777" w:rsidR="00D3343D" w:rsidRPr="003B305C" w:rsidRDefault="00D3343D" w:rsidP="00A00305">
      <w:pPr>
        <w:spacing w:after="0" w:line="240" w:lineRule="auto"/>
        <w:jc w:val="center"/>
        <w:rPr>
          <w:rFonts w:ascii="Times New Roman" w:hAnsi="Times New Roman" w:cs="Times New Roman"/>
          <w:b/>
          <w:sz w:val="32"/>
          <w:szCs w:val="32"/>
        </w:rPr>
      </w:pPr>
    </w:p>
    <w:p w14:paraId="3521E85E" w14:textId="77777777" w:rsidR="00D3343D" w:rsidRPr="003B305C" w:rsidRDefault="00D3343D" w:rsidP="00A00305">
      <w:pPr>
        <w:spacing w:after="0" w:line="240" w:lineRule="auto"/>
        <w:jc w:val="center"/>
        <w:rPr>
          <w:rFonts w:ascii="Times New Roman" w:hAnsi="Times New Roman" w:cs="Times New Roman"/>
          <w:b/>
          <w:sz w:val="32"/>
          <w:szCs w:val="32"/>
        </w:rPr>
      </w:pPr>
    </w:p>
    <w:p w14:paraId="70DC3D3B" w14:textId="77777777" w:rsidR="00D3343D" w:rsidRPr="003B305C" w:rsidRDefault="00D3343D" w:rsidP="00A00305">
      <w:pPr>
        <w:spacing w:after="0" w:line="240" w:lineRule="auto"/>
        <w:jc w:val="center"/>
        <w:rPr>
          <w:rFonts w:ascii="Times New Roman" w:hAnsi="Times New Roman" w:cs="Times New Roman"/>
          <w:b/>
          <w:sz w:val="32"/>
          <w:szCs w:val="32"/>
        </w:rPr>
      </w:pPr>
    </w:p>
    <w:p w14:paraId="4C25ED87" w14:textId="77777777"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14:paraId="66163FDD" w14:textId="77777777" w:rsidR="00D3343D" w:rsidRPr="002D7055" w:rsidRDefault="00D3343D" w:rsidP="00A00305">
      <w:pPr>
        <w:spacing w:after="0" w:line="240" w:lineRule="auto"/>
        <w:jc w:val="center"/>
        <w:rPr>
          <w:rFonts w:ascii="Times New Roman" w:hAnsi="Times New Roman" w:cs="Times New Roman"/>
          <w:b/>
          <w:sz w:val="40"/>
          <w:szCs w:val="40"/>
        </w:rPr>
      </w:pPr>
    </w:p>
    <w:p w14:paraId="7E9CE9BB" w14:textId="77777777"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14:paraId="64BFB314" w14:textId="64047A2B"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СЕЛЬСКОЕ ПОСЕЛЕНИЕ АНЗОРЕЙ</w:t>
      </w:r>
      <w:r w:rsidR="00D3343D" w:rsidRPr="002F7723">
        <w:rPr>
          <w:rFonts w:ascii="Times New Roman" w:hAnsi="Times New Roman" w:cs="Times New Roman"/>
          <w:sz w:val="40"/>
          <w:szCs w:val="40"/>
        </w:rPr>
        <w:t xml:space="preserve"> </w:t>
      </w:r>
    </w:p>
    <w:p w14:paraId="2945E1C1" w14:textId="1F3BBBCD"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r w:rsidR="00D3343D" w:rsidRPr="002D7055">
        <w:rPr>
          <w:rFonts w:ascii="Times New Roman" w:hAnsi="Times New Roman" w:cs="Times New Roman"/>
          <w:sz w:val="40"/>
          <w:szCs w:val="40"/>
        </w:rPr>
        <w:t xml:space="preserve"> </w:t>
      </w:r>
    </w:p>
    <w:p w14:paraId="78F27AA2" w14:textId="34814844"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14:paraId="09578AAC" w14:textId="77777777" w:rsidR="00B022E8" w:rsidRDefault="00B022E8" w:rsidP="00A00305">
      <w:pPr>
        <w:spacing w:after="0" w:line="240" w:lineRule="auto"/>
        <w:jc w:val="center"/>
        <w:rPr>
          <w:rFonts w:ascii="Times New Roman" w:hAnsi="Times New Roman" w:cs="Times New Roman"/>
          <w:sz w:val="32"/>
          <w:szCs w:val="32"/>
        </w:rPr>
      </w:pPr>
    </w:p>
    <w:p w14:paraId="7E6F98A9" w14:textId="77777777" w:rsidR="00B022E8" w:rsidRDefault="00B022E8" w:rsidP="00A00305">
      <w:pPr>
        <w:spacing w:after="0" w:line="240" w:lineRule="auto"/>
        <w:jc w:val="center"/>
        <w:rPr>
          <w:rFonts w:ascii="Times New Roman" w:hAnsi="Times New Roman" w:cs="Times New Roman"/>
          <w:sz w:val="32"/>
          <w:szCs w:val="32"/>
        </w:rPr>
      </w:pPr>
    </w:p>
    <w:p w14:paraId="1A4083BB" w14:textId="77777777" w:rsidR="00B022E8" w:rsidRDefault="00B022E8" w:rsidP="00A00305">
      <w:pPr>
        <w:spacing w:after="0" w:line="240" w:lineRule="auto"/>
        <w:jc w:val="center"/>
        <w:rPr>
          <w:rFonts w:ascii="Times New Roman" w:hAnsi="Times New Roman" w:cs="Times New Roman"/>
          <w:sz w:val="32"/>
          <w:szCs w:val="32"/>
        </w:rPr>
      </w:pPr>
    </w:p>
    <w:p w14:paraId="380A6BFC" w14:textId="77777777" w:rsidR="002D7055" w:rsidRDefault="002D7055" w:rsidP="00A00305">
      <w:pPr>
        <w:spacing w:after="0" w:line="240" w:lineRule="auto"/>
        <w:jc w:val="center"/>
        <w:rPr>
          <w:rFonts w:ascii="Times New Roman" w:hAnsi="Times New Roman" w:cs="Times New Roman"/>
          <w:sz w:val="32"/>
          <w:szCs w:val="32"/>
        </w:rPr>
      </w:pPr>
    </w:p>
    <w:p w14:paraId="02DD6E3A" w14:textId="77777777" w:rsidR="002D7055" w:rsidRDefault="002D7055" w:rsidP="00A00305">
      <w:pPr>
        <w:spacing w:after="0" w:line="240" w:lineRule="auto"/>
        <w:jc w:val="center"/>
        <w:rPr>
          <w:rFonts w:ascii="Times New Roman" w:hAnsi="Times New Roman" w:cs="Times New Roman"/>
          <w:sz w:val="32"/>
          <w:szCs w:val="32"/>
        </w:rPr>
      </w:pPr>
    </w:p>
    <w:p w14:paraId="03DA6C15" w14:textId="77777777" w:rsidR="002D7055" w:rsidRDefault="002D7055" w:rsidP="00A00305">
      <w:pPr>
        <w:spacing w:after="0" w:line="240" w:lineRule="auto"/>
        <w:jc w:val="center"/>
        <w:rPr>
          <w:rFonts w:ascii="Times New Roman" w:hAnsi="Times New Roman" w:cs="Times New Roman"/>
          <w:sz w:val="32"/>
          <w:szCs w:val="32"/>
        </w:rPr>
      </w:pPr>
    </w:p>
    <w:p w14:paraId="6D712045" w14:textId="77777777"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14:paraId="17384654" w14:textId="77777777" w:rsidTr="002D7055">
        <w:tc>
          <w:tcPr>
            <w:tcW w:w="4876" w:type="dxa"/>
          </w:tcPr>
          <w:p w14:paraId="27EFE235" w14:textId="77777777"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14:paraId="38C5CC38" w14:textId="77777777"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М. В. Черномуров</w:t>
            </w:r>
          </w:p>
        </w:tc>
      </w:tr>
    </w:tbl>
    <w:p w14:paraId="64EED104" w14:textId="77777777" w:rsidR="002D7055" w:rsidRDefault="002D7055" w:rsidP="00A00305">
      <w:pPr>
        <w:spacing w:after="0" w:line="240" w:lineRule="auto"/>
        <w:jc w:val="center"/>
        <w:rPr>
          <w:rFonts w:ascii="Times New Roman" w:hAnsi="Times New Roman" w:cs="Times New Roman"/>
          <w:sz w:val="32"/>
          <w:szCs w:val="32"/>
        </w:rPr>
      </w:pPr>
    </w:p>
    <w:p w14:paraId="38D571C0" w14:textId="77777777" w:rsidR="002D7055" w:rsidRDefault="002D7055" w:rsidP="00A00305">
      <w:pPr>
        <w:spacing w:after="0" w:line="240" w:lineRule="auto"/>
        <w:jc w:val="center"/>
        <w:rPr>
          <w:rFonts w:ascii="Times New Roman" w:hAnsi="Times New Roman" w:cs="Times New Roman"/>
          <w:sz w:val="32"/>
          <w:szCs w:val="32"/>
        </w:rPr>
      </w:pPr>
    </w:p>
    <w:p w14:paraId="6F79B0C8" w14:textId="77777777" w:rsidR="002D7055" w:rsidRDefault="002D7055" w:rsidP="00A00305">
      <w:pPr>
        <w:spacing w:after="0" w:line="240" w:lineRule="auto"/>
        <w:jc w:val="center"/>
        <w:rPr>
          <w:rFonts w:ascii="Times New Roman" w:hAnsi="Times New Roman" w:cs="Times New Roman"/>
          <w:sz w:val="32"/>
          <w:szCs w:val="32"/>
        </w:rPr>
      </w:pPr>
    </w:p>
    <w:p w14:paraId="2A7FE749" w14:textId="77777777" w:rsidR="002D7055" w:rsidRDefault="002D7055" w:rsidP="00A00305">
      <w:pPr>
        <w:spacing w:after="0" w:line="240" w:lineRule="auto"/>
        <w:jc w:val="center"/>
        <w:rPr>
          <w:rFonts w:ascii="Times New Roman" w:hAnsi="Times New Roman" w:cs="Times New Roman"/>
          <w:sz w:val="32"/>
          <w:szCs w:val="32"/>
        </w:rPr>
      </w:pPr>
    </w:p>
    <w:p w14:paraId="07D8B477" w14:textId="77777777" w:rsidR="002D7055" w:rsidRDefault="002D7055" w:rsidP="00A00305">
      <w:pPr>
        <w:spacing w:after="0" w:line="240" w:lineRule="auto"/>
        <w:jc w:val="center"/>
        <w:rPr>
          <w:rFonts w:ascii="Times New Roman" w:hAnsi="Times New Roman" w:cs="Times New Roman"/>
          <w:sz w:val="32"/>
          <w:szCs w:val="32"/>
        </w:rPr>
      </w:pPr>
    </w:p>
    <w:p w14:paraId="1F8FDDA6" w14:textId="2437EEB7" w:rsidR="002D7055" w:rsidRDefault="002D7055" w:rsidP="00A00305">
      <w:pPr>
        <w:spacing w:after="0" w:line="240" w:lineRule="auto"/>
        <w:jc w:val="center"/>
        <w:rPr>
          <w:rFonts w:ascii="Times New Roman" w:hAnsi="Times New Roman" w:cs="Times New Roman"/>
          <w:sz w:val="32"/>
          <w:szCs w:val="32"/>
        </w:rPr>
      </w:pPr>
    </w:p>
    <w:p w14:paraId="10CDB6EE" w14:textId="3EEF70C6" w:rsidR="00BE7771" w:rsidRDefault="00BE7771" w:rsidP="00A00305">
      <w:pPr>
        <w:spacing w:after="0" w:line="240" w:lineRule="auto"/>
        <w:jc w:val="center"/>
        <w:rPr>
          <w:rFonts w:ascii="Times New Roman" w:hAnsi="Times New Roman" w:cs="Times New Roman"/>
          <w:sz w:val="32"/>
          <w:szCs w:val="32"/>
        </w:rPr>
      </w:pPr>
    </w:p>
    <w:p w14:paraId="6D36E76B" w14:textId="7E1F868C"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w:t>
      </w:r>
      <w:r w:rsidR="00AB26AB">
        <w:rPr>
          <w:rFonts w:ascii="Times New Roman" w:hAnsi="Times New Roman" w:cs="Times New Roman"/>
          <w:sz w:val="32"/>
          <w:szCs w:val="32"/>
        </w:rPr>
        <w:t>20</w:t>
      </w:r>
      <w:r>
        <w:rPr>
          <w:rFonts w:ascii="Times New Roman" w:hAnsi="Times New Roman" w:cs="Times New Roman"/>
          <w:sz w:val="32"/>
          <w:szCs w:val="32"/>
        </w:rPr>
        <w:t xml:space="preserve"> </w:t>
      </w:r>
      <w:r w:rsidR="00723333">
        <w:rPr>
          <w:rFonts w:ascii="Times New Roman" w:hAnsi="Times New Roman" w:cs="Times New Roman"/>
          <w:sz w:val="32"/>
          <w:szCs w:val="32"/>
        </w:rPr>
        <w:br w:type="page"/>
      </w:r>
    </w:p>
    <w:p w14:paraId="6E58E3F6" w14:textId="77777777"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14:paraId="632E4A61" w14:textId="77777777"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484D39" w14:paraId="3238C0C5" w14:textId="77777777" w:rsidTr="005324C7">
        <w:tc>
          <w:tcPr>
            <w:tcW w:w="6799" w:type="dxa"/>
          </w:tcPr>
          <w:p w14:paraId="01E84861" w14:textId="77777777"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14:paraId="472D5C3F" w14:textId="77777777"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14:paraId="1379CAB6" w14:textId="77777777" w:rsidTr="005324C7">
        <w:tc>
          <w:tcPr>
            <w:tcW w:w="6799" w:type="dxa"/>
          </w:tcPr>
          <w:p w14:paraId="172DD6F7" w14:textId="71465024"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14:paraId="549C83D1" w14:textId="3ADB80F4"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14:paraId="6BBB14D6" w14:textId="77777777" w:rsidTr="005324C7">
        <w:tc>
          <w:tcPr>
            <w:tcW w:w="6799" w:type="dxa"/>
          </w:tcPr>
          <w:p w14:paraId="464814EA" w14:textId="77777777"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14:paraId="56573C8F" w14:textId="77777777"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14:paraId="031B3C40" w14:textId="77777777" w:rsidR="00723333" w:rsidRDefault="00723333" w:rsidP="00A00305">
      <w:pPr>
        <w:spacing w:after="0" w:line="240" w:lineRule="auto"/>
        <w:jc w:val="center"/>
        <w:rPr>
          <w:rFonts w:ascii="Times New Roman" w:hAnsi="Times New Roman" w:cs="Times New Roman"/>
          <w:sz w:val="32"/>
          <w:szCs w:val="32"/>
        </w:rPr>
      </w:pPr>
    </w:p>
    <w:p w14:paraId="46E302F2" w14:textId="77777777" w:rsidR="003927B1" w:rsidRDefault="003927B1" w:rsidP="00A00305">
      <w:pPr>
        <w:spacing w:after="0" w:line="240" w:lineRule="auto"/>
        <w:jc w:val="center"/>
        <w:rPr>
          <w:rFonts w:ascii="Times New Roman" w:hAnsi="Times New Roman" w:cs="Times New Roman"/>
          <w:sz w:val="32"/>
          <w:szCs w:val="32"/>
        </w:rPr>
      </w:pPr>
    </w:p>
    <w:p w14:paraId="0DF4D164" w14:textId="77777777"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w:t>
      </w:r>
      <w:r w:rsidRPr="00536013">
        <w:rPr>
          <w:rFonts w:ascii="Times New Roman" w:hAnsi="Times New Roman" w:cs="Times New Roman"/>
          <w:b/>
          <w:sz w:val="32"/>
          <w:szCs w:val="32"/>
        </w:rPr>
        <w:t xml:space="preserve"> </w:t>
      </w:r>
      <w:r>
        <w:rPr>
          <w:rFonts w:ascii="Times New Roman" w:hAnsi="Times New Roman" w:cs="Times New Roman"/>
          <w:b/>
          <w:sz w:val="32"/>
          <w:szCs w:val="32"/>
        </w:rPr>
        <w:t>ПРОЕКТА</w:t>
      </w:r>
    </w:p>
    <w:p w14:paraId="04119AC9" w14:textId="77777777"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484D39" w14:paraId="500C593E" w14:textId="77777777" w:rsidTr="00E45908">
        <w:tc>
          <w:tcPr>
            <w:tcW w:w="840" w:type="dxa"/>
            <w:vAlign w:val="center"/>
          </w:tcPr>
          <w:p w14:paraId="326BC000"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14:paraId="6AB19591"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14:paraId="39C3C626" w14:textId="77777777"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14:paraId="26957DEB"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14:paraId="191E5F62" w14:textId="77777777" w:rsidTr="005324C7">
        <w:tc>
          <w:tcPr>
            <w:tcW w:w="9752" w:type="dxa"/>
            <w:gridSpan w:val="4"/>
            <w:vAlign w:val="center"/>
          </w:tcPr>
          <w:p w14:paraId="04C87432"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14:paraId="02BBA7C0" w14:textId="77777777" w:rsidTr="00E45908">
        <w:tc>
          <w:tcPr>
            <w:tcW w:w="840" w:type="dxa"/>
            <w:vAlign w:val="center"/>
          </w:tcPr>
          <w:p w14:paraId="3D3DF570"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0CFDA46E" w14:textId="533B69F5"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сельского поселения Анзорей Лескенского муниципального района Кабардино-Балкарской Республики</w:t>
            </w:r>
          </w:p>
        </w:tc>
        <w:tc>
          <w:tcPr>
            <w:tcW w:w="1560" w:type="dxa"/>
            <w:vAlign w:val="center"/>
          </w:tcPr>
          <w:p w14:paraId="7999C229"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14:paraId="1ABA938F"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14:paraId="681709C1" w14:textId="77777777" w:rsidTr="005324C7">
        <w:tc>
          <w:tcPr>
            <w:tcW w:w="9752" w:type="dxa"/>
            <w:gridSpan w:val="4"/>
            <w:vAlign w:val="center"/>
          </w:tcPr>
          <w:p w14:paraId="741F1935" w14:textId="77777777"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14:paraId="2066A1A3" w14:textId="77777777" w:rsidTr="00E45908">
        <w:tc>
          <w:tcPr>
            <w:tcW w:w="840" w:type="dxa"/>
            <w:vAlign w:val="center"/>
          </w:tcPr>
          <w:p w14:paraId="56DE197D"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2184AB3A" w14:textId="77777777"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14:paraId="79A9893D" w14:textId="77777777"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14:paraId="7802D9B3"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14:paraId="7B3A033F" w14:textId="77777777" w:rsidTr="00E45908">
        <w:tc>
          <w:tcPr>
            <w:tcW w:w="840" w:type="dxa"/>
            <w:vAlign w:val="center"/>
          </w:tcPr>
          <w:p w14:paraId="225C2E26" w14:textId="7B9B9174"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14:paraId="45632CBD" w14:textId="0D280845"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 в границах населенного пункта Анзорей</w:t>
            </w:r>
          </w:p>
        </w:tc>
        <w:tc>
          <w:tcPr>
            <w:tcW w:w="1560" w:type="dxa"/>
            <w:vAlign w:val="center"/>
          </w:tcPr>
          <w:p w14:paraId="08B82CB3" w14:textId="599B225A"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14:paraId="1C9780EF" w14:textId="1FBFAE07"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14:paraId="1C53BC90" w14:textId="77777777" w:rsidR="00B022E8" w:rsidRPr="004A1730" w:rsidRDefault="00B022E8" w:rsidP="00A00305">
      <w:pPr>
        <w:spacing w:after="0" w:line="240" w:lineRule="auto"/>
        <w:jc w:val="center"/>
        <w:rPr>
          <w:rFonts w:ascii="Times New Roman" w:hAnsi="Times New Roman" w:cs="Times New Roman"/>
          <w:sz w:val="32"/>
          <w:szCs w:val="32"/>
        </w:rPr>
      </w:pPr>
    </w:p>
    <w:p w14:paraId="5375ABB1" w14:textId="77777777"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14:paraId="644874CC" w14:textId="77777777"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14:paraId="157B1259" w14:textId="64E31C51" w:rsidR="000C3423" w:rsidRDefault="0054234C">
          <w:pPr>
            <w:pStyle w:val="15"/>
            <w:tabs>
              <w:tab w:val="right" w:leader="dot" w:pos="9752"/>
            </w:tabs>
            <w:rPr>
              <w:rFonts w:eastAsiaTheme="minorEastAsia"/>
              <w:noProof/>
              <w:lang w:eastAsia="ru-RU"/>
            </w:rPr>
          </w:pPr>
          <w:r w:rsidRPr="003B305C">
            <w:rPr>
              <w:sz w:val="24"/>
              <w:szCs w:val="24"/>
            </w:rPr>
            <w:fldChar w:fldCharType="begin"/>
          </w:r>
          <w:r w:rsidRPr="003B305C">
            <w:rPr>
              <w:sz w:val="24"/>
              <w:szCs w:val="24"/>
            </w:rPr>
            <w:instrText xml:space="preserve"> TOC \o "1-3" \h \z \u </w:instrText>
          </w:r>
          <w:r w:rsidRPr="003B305C">
            <w:rPr>
              <w:sz w:val="24"/>
              <w:szCs w:val="24"/>
            </w:rPr>
            <w:fldChar w:fldCharType="separate"/>
          </w:r>
          <w:hyperlink w:anchor="_Toc11150380" w:history="1">
            <w:r w:rsidR="000C3423" w:rsidRPr="004246CE">
              <w:rPr>
                <w:rStyle w:val="af0"/>
                <w:rFonts w:ascii="Times New Roman" w:hAnsi="Times New Roman" w:cs="Times New Roman"/>
                <w:b/>
                <w:noProof/>
              </w:rPr>
              <w:t>ВВЕДЕНИЕ</w:t>
            </w:r>
            <w:r w:rsidR="000C3423">
              <w:rPr>
                <w:noProof/>
                <w:webHidden/>
              </w:rPr>
              <w:tab/>
            </w:r>
            <w:r w:rsidR="000C3423">
              <w:rPr>
                <w:noProof/>
                <w:webHidden/>
              </w:rPr>
              <w:fldChar w:fldCharType="begin"/>
            </w:r>
            <w:r w:rsidR="000C3423">
              <w:rPr>
                <w:noProof/>
                <w:webHidden/>
              </w:rPr>
              <w:instrText xml:space="preserve"> PAGEREF _Toc11150380 \h </w:instrText>
            </w:r>
            <w:r w:rsidR="000C3423">
              <w:rPr>
                <w:noProof/>
                <w:webHidden/>
              </w:rPr>
            </w:r>
            <w:r w:rsidR="000C3423">
              <w:rPr>
                <w:noProof/>
                <w:webHidden/>
              </w:rPr>
              <w:fldChar w:fldCharType="separate"/>
            </w:r>
            <w:r w:rsidR="000C3423">
              <w:rPr>
                <w:noProof/>
                <w:webHidden/>
              </w:rPr>
              <w:t>8</w:t>
            </w:r>
            <w:r w:rsidR="000C3423">
              <w:rPr>
                <w:noProof/>
                <w:webHidden/>
              </w:rPr>
              <w:fldChar w:fldCharType="end"/>
            </w:r>
          </w:hyperlink>
        </w:p>
        <w:p w14:paraId="2D7BA63E" w14:textId="3A0BE78B" w:rsidR="000C3423" w:rsidRDefault="00382931">
          <w:pPr>
            <w:pStyle w:val="15"/>
            <w:tabs>
              <w:tab w:val="right" w:leader="dot" w:pos="9752"/>
            </w:tabs>
            <w:rPr>
              <w:rFonts w:eastAsiaTheme="minorEastAsia"/>
              <w:noProof/>
              <w:lang w:eastAsia="ru-RU"/>
            </w:rPr>
          </w:pPr>
          <w:hyperlink w:anchor="_Toc11150381" w:history="1">
            <w:r w:rsidR="000C3423" w:rsidRPr="004246CE">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0C3423">
              <w:rPr>
                <w:noProof/>
                <w:webHidden/>
              </w:rPr>
              <w:tab/>
            </w:r>
            <w:r w:rsidR="000C3423">
              <w:rPr>
                <w:noProof/>
                <w:webHidden/>
              </w:rPr>
              <w:fldChar w:fldCharType="begin"/>
            </w:r>
            <w:r w:rsidR="000C3423">
              <w:rPr>
                <w:noProof/>
                <w:webHidden/>
              </w:rPr>
              <w:instrText xml:space="preserve"> PAGEREF _Toc11150381 \h </w:instrText>
            </w:r>
            <w:r w:rsidR="000C3423">
              <w:rPr>
                <w:noProof/>
                <w:webHidden/>
              </w:rPr>
            </w:r>
            <w:r w:rsidR="000C3423">
              <w:rPr>
                <w:noProof/>
                <w:webHidden/>
              </w:rPr>
              <w:fldChar w:fldCharType="separate"/>
            </w:r>
            <w:r w:rsidR="000C3423">
              <w:rPr>
                <w:noProof/>
                <w:webHidden/>
              </w:rPr>
              <w:t>9</w:t>
            </w:r>
            <w:r w:rsidR="000C3423">
              <w:rPr>
                <w:noProof/>
                <w:webHidden/>
              </w:rPr>
              <w:fldChar w:fldCharType="end"/>
            </w:r>
          </w:hyperlink>
        </w:p>
        <w:p w14:paraId="7BA55E0E" w14:textId="588A07E8" w:rsidR="000C3423" w:rsidRDefault="00382931">
          <w:pPr>
            <w:pStyle w:val="15"/>
            <w:tabs>
              <w:tab w:val="right" w:leader="dot" w:pos="9752"/>
            </w:tabs>
            <w:rPr>
              <w:rFonts w:eastAsiaTheme="minorEastAsia"/>
              <w:noProof/>
              <w:lang w:eastAsia="ru-RU"/>
            </w:rPr>
          </w:pPr>
          <w:hyperlink w:anchor="_Toc11150382" w:history="1">
            <w:r w:rsidR="000C3423" w:rsidRPr="004246CE">
              <w:rPr>
                <w:rStyle w:val="af0"/>
                <w:rFonts w:ascii="Times New Roman" w:hAnsi="Times New Roman" w:cs="Times New Roman"/>
                <w:b/>
                <w:noProof/>
              </w:rPr>
              <w:t>ГЛАВА 1. ОБЩИЕ ПОЛОЖЕНИЯ</w:t>
            </w:r>
            <w:r w:rsidR="000C3423">
              <w:rPr>
                <w:noProof/>
                <w:webHidden/>
              </w:rPr>
              <w:tab/>
            </w:r>
            <w:r w:rsidR="000C3423">
              <w:rPr>
                <w:noProof/>
                <w:webHidden/>
              </w:rPr>
              <w:fldChar w:fldCharType="begin"/>
            </w:r>
            <w:r w:rsidR="000C3423">
              <w:rPr>
                <w:noProof/>
                <w:webHidden/>
              </w:rPr>
              <w:instrText xml:space="preserve"> PAGEREF _Toc11150382 \h </w:instrText>
            </w:r>
            <w:r w:rsidR="000C3423">
              <w:rPr>
                <w:noProof/>
                <w:webHidden/>
              </w:rPr>
            </w:r>
            <w:r w:rsidR="000C3423">
              <w:rPr>
                <w:noProof/>
                <w:webHidden/>
              </w:rPr>
              <w:fldChar w:fldCharType="separate"/>
            </w:r>
            <w:r w:rsidR="000C3423">
              <w:rPr>
                <w:noProof/>
                <w:webHidden/>
              </w:rPr>
              <w:t>9</w:t>
            </w:r>
            <w:r w:rsidR="000C3423">
              <w:rPr>
                <w:noProof/>
                <w:webHidden/>
              </w:rPr>
              <w:fldChar w:fldCharType="end"/>
            </w:r>
          </w:hyperlink>
        </w:p>
        <w:p w14:paraId="12162E82" w14:textId="51B02D63" w:rsidR="000C3423" w:rsidRDefault="00382931">
          <w:pPr>
            <w:pStyle w:val="22"/>
            <w:tabs>
              <w:tab w:val="right" w:leader="dot" w:pos="9752"/>
            </w:tabs>
            <w:rPr>
              <w:rFonts w:eastAsiaTheme="minorEastAsia"/>
              <w:noProof/>
              <w:lang w:eastAsia="ru-RU"/>
            </w:rPr>
          </w:pPr>
          <w:hyperlink w:anchor="_Toc11150383" w:history="1">
            <w:r w:rsidR="000C3423" w:rsidRPr="004246CE">
              <w:rPr>
                <w:rStyle w:val="af0"/>
                <w:rFonts w:ascii="Times New Roman" w:hAnsi="Times New Roman" w:cs="Times New Roman"/>
                <w:b/>
                <w:i/>
                <w:noProof/>
              </w:rPr>
              <w:t>Статья 1. Основные понятия, используемые в Правилах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_Toc11150383 \h </w:instrText>
            </w:r>
            <w:r w:rsidR="000C3423">
              <w:rPr>
                <w:noProof/>
                <w:webHidden/>
              </w:rPr>
            </w:r>
            <w:r w:rsidR="000C3423">
              <w:rPr>
                <w:noProof/>
                <w:webHidden/>
              </w:rPr>
              <w:fldChar w:fldCharType="separate"/>
            </w:r>
            <w:r w:rsidR="000C3423">
              <w:rPr>
                <w:noProof/>
                <w:webHidden/>
              </w:rPr>
              <w:t>9</w:t>
            </w:r>
            <w:r w:rsidR="000C3423">
              <w:rPr>
                <w:noProof/>
                <w:webHidden/>
              </w:rPr>
              <w:fldChar w:fldCharType="end"/>
            </w:r>
          </w:hyperlink>
        </w:p>
        <w:p w14:paraId="7802E898" w14:textId="3C8A3436" w:rsidR="000C3423" w:rsidRDefault="00382931">
          <w:pPr>
            <w:pStyle w:val="22"/>
            <w:tabs>
              <w:tab w:val="right" w:leader="dot" w:pos="9752"/>
            </w:tabs>
            <w:rPr>
              <w:rFonts w:eastAsiaTheme="minorEastAsia"/>
              <w:noProof/>
              <w:lang w:eastAsia="ru-RU"/>
            </w:rPr>
          </w:pPr>
          <w:hyperlink w:anchor="_Toc11150384" w:history="1">
            <w:r w:rsidR="000C3423" w:rsidRPr="004246CE">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_Toc11150384 \h </w:instrText>
            </w:r>
            <w:r w:rsidR="000C3423">
              <w:rPr>
                <w:noProof/>
                <w:webHidden/>
              </w:rPr>
            </w:r>
            <w:r w:rsidR="000C3423">
              <w:rPr>
                <w:noProof/>
                <w:webHidden/>
              </w:rPr>
              <w:fldChar w:fldCharType="separate"/>
            </w:r>
            <w:r w:rsidR="000C3423">
              <w:rPr>
                <w:noProof/>
                <w:webHidden/>
              </w:rPr>
              <w:t>14</w:t>
            </w:r>
            <w:r w:rsidR="000C3423">
              <w:rPr>
                <w:noProof/>
                <w:webHidden/>
              </w:rPr>
              <w:fldChar w:fldCharType="end"/>
            </w:r>
          </w:hyperlink>
        </w:p>
        <w:p w14:paraId="22A21857" w14:textId="73E7490F" w:rsidR="000C3423" w:rsidRDefault="00382931">
          <w:pPr>
            <w:pStyle w:val="22"/>
            <w:tabs>
              <w:tab w:val="right" w:leader="dot" w:pos="9752"/>
            </w:tabs>
            <w:rPr>
              <w:rFonts w:eastAsiaTheme="minorEastAsia"/>
              <w:noProof/>
              <w:lang w:eastAsia="ru-RU"/>
            </w:rPr>
          </w:pPr>
          <w:hyperlink w:anchor="_Toc11150385" w:history="1">
            <w:r w:rsidR="000C3423" w:rsidRPr="004246CE">
              <w:rPr>
                <w:rStyle w:val="af0"/>
                <w:rFonts w:ascii="Times New Roman" w:hAnsi="Times New Roman" w:cs="Times New Roman"/>
                <w:b/>
                <w:i/>
                <w:noProof/>
              </w:rPr>
              <w:t>Статья 3. Субъекты и объекты градостроительных отношений</w:t>
            </w:r>
            <w:r w:rsidR="000C3423">
              <w:rPr>
                <w:noProof/>
                <w:webHidden/>
              </w:rPr>
              <w:tab/>
            </w:r>
            <w:r w:rsidR="000C3423">
              <w:rPr>
                <w:noProof/>
                <w:webHidden/>
              </w:rPr>
              <w:fldChar w:fldCharType="begin"/>
            </w:r>
            <w:r w:rsidR="000C3423">
              <w:rPr>
                <w:noProof/>
                <w:webHidden/>
              </w:rPr>
              <w:instrText xml:space="preserve"> PAGEREF _Toc11150385 \h </w:instrText>
            </w:r>
            <w:r w:rsidR="000C3423">
              <w:rPr>
                <w:noProof/>
                <w:webHidden/>
              </w:rPr>
            </w:r>
            <w:r w:rsidR="000C3423">
              <w:rPr>
                <w:noProof/>
                <w:webHidden/>
              </w:rPr>
              <w:fldChar w:fldCharType="separate"/>
            </w:r>
            <w:r w:rsidR="000C3423">
              <w:rPr>
                <w:noProof/>
                <w:webHidden/>
              </w:rPr>
              <w:t>15</w:t>
            </w:r>
            <w:r w:rsidR="000C3423">
              <w:rPr>
                <w:noProof/>
                <w:webHidden/>
              </w:rPr>
              <w:fldChar w:fldCharType="end"/>
            </w:r>
          </w:hyperlink>
        </w:p>
        <w:p w14:paraId="3F8C84AB" w14:textId="5234C9E8" w:rsidR="000C3423" w:rsidRDefault="00382931">
          <w:pPr>
            <w:pStyle w:val="22"/>
            <w:tabs>
              <w:tab w:val="right" w:leader="dot" w:pos="9752"/>
            </w:tabs>
            <w:rPr>
              <w:rFonts w:eastAsiaTheme="minorEastAsia"/>
              <w:noProof/>
              <w:lang w:eastAsia="ru-RU"/>
            </w:rPr>
          </w:pPr>
          <w:hyperlink w:anchor="_Toc11150386" w:history="1">
            <w:r w:rsidR="000C3423" w:rsidRPr="004246CE">
              <w:rPr>
                <w:rStyle w:val="af0"/>
                <w:rFonts w:ascii="Times New Roman" w:hAnsi="Times New Roman" w:cs="Times New Roman"/>
                <w:b/>
                <w:i/>
                <w:noProof/>
              </w:rPr>
              <w:t>Статья 4. Область применения Правил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_Toc11150386 \h </w:instrText>
            </w:r>
            <w:r w:rsidR="000C3423">
              <w:rPr>
                <w:noProof/>
                <w:webHidden/>
              </w:rPr>
            </w:r>
            <w:r w:rsidR="000C3423">
              <w:rPr>
                <w:noProof/>
                <w:webHidden/>
              </w:rPr>
              <w:fldChar w:fldCharType="separate"/>
            </w:r>
            <w:r w:rsidR="000C3423">
              <w:rPr>
                <w:noProof/>
                <w:webHidden/>
              </w:rPr>
              <w:t>16</w:t>
            </w:r>
            <w:r w:rsidR="000C3423">
              <w:rPr>
                <w:noProof/>
                <w:webHidden/>
              </w:rPr>
              <w:fldChar w:fldCharType="end"/>
            </w:r>
          </w:hyperlink>
        </w:p>
        <w:p w14:paraId="0CCA5D68" w14:textId="105A5221" w:rsidR="000C3423" w:rsidRDefault="00382931">
          <w:pPr>
            <w:pStyle w:val="22"/>
            <w:tabs>
              <w:tab w:val="right" w:leader="dot" w:pos="9752"/>
            </w:tabs>
            <w:rPr>
              <w:rFonts w:eastAsiaTheme="minorEastAsia"/>
              <w:noProof/>
              <w:lang w:eastAsia="ru-RU"/>
            </w:rPr>
          </w:pPr>
          <w:hyperlink w:anchor="_Toc11150387" w:history="1">
            <w:r w:rsidR="000C3423" w:rsidRPr="004246CE">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_Toc11150387 \h </w:instrText>
            </w:r>
            <w:r w:rsidR="000C3423">
              <w:rPr>
                <w:noProof/>
                <w:webHidden/>
              </w:rPr>
            </w:r>
            <w:r w:rsidR="000C3423">
              <w:rPr>
                <w:noProof/>
                <w:webHidden/>
              </w:rPr>
              <w:fldChar w:fldCharType="separate"/>
            </w:r>
            <w:r w:rsidR="000C3423">
              <w:rPr>
                <w:noProof/>
                <w:webHidden/>
              </w:rPr>
              <w:t>16</w:t>
            </w:r>
            <w:r w:rsidR="000C3423">
              <w:rPr>
                <w:noProof/>
                <w:webHidden/>
              </w:rPr>
              <w:fldChar w:fldCharType="end"/>
            </w:r>
          </w:hyperlink>
        </w:p>
        <w:p w14:paraId="4A6E049F" w14:textId="57DF69BA" w:rsidR="000C3423" w:rsidRDefault="00382931">
          <w:pPr>
            <w:pStyle w:val="22"/>
            <w:tabs>
              <w:tab w:val="right" w:leader="dot" w:pos="9752"/>
            </w:tabs>
            <w:rPr>
              <w:rFonts w:eastAsiaTheme="minorEastAsia"/>
              <w:noProof/>
              <w:lang w:eastAsia="ru-RU"/>
            </w:rPr>
          </w:pPr>
          <w:hyperlink w:anchor="_Toc11150388" w:history="1">
            <w:r w:rsidR="000C3423" w:rsidRPr="004246CE">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0C3423">
              <w:rPr>
                <w:noProof/>
                <w:webHidden/>
              </w:rPr>
              <w:tab/>
            </w:r>
            <w:r w:rsidR="000C3423">
              <w:rPr>
                <w:noProof/>
                <w:webHidden/>
              </w:rPr>
              <w:fldChar w:fldCharType="begin"/>
            </w:r>
            <w:r w:rsidR="000C3423">
              <w:rPr>
                <w:noProof/>
                <w:webHidden/>
              </w:rPr>
              <w:instrText xml:space="preserve"> PAGEREF _Toc11150388 \h </w:instrText>
            </w:r>
            <w:r w:rsidR="000C3423">
              <w:rPr>
                <w:noProof/>
                <w:webHidden/>
              </w:rPr>
            </w:r>
            <w:r w:rsidR="000C3423">
              <w:rPr>
                <w:noProof/>
                <w:webHidden/>
              </w:rPr>
              <w:fldChar w:fldCharType="separate"/>
            </w:r>
            <w:r w:rsidR="000C3423">
              <w:rPr>
                <w:noProof/>
                <w:webHidden/>
              </w:rPr>
              <w:t>16</w:t>
            </w:r>
            <w:r w:rsidR="000C3423">
              <w:rPr>
                <w:noProof/>
                <w:webHidden/>
              </w:rPr>
              <w:fldChar w:fldCharType="end"/>
            </w:r>
          </w:hyperlink>
        </w:p>
        <w:p w14:paraId="79B4172F" w14:textId="3F22C52E" w:rsidR="000C3423" w:rsidRDefault="00382931">
          <w:pPr>
            <w:pStyle w:val="22"/>
            <w:tabs>
              <w:tab w:val="right" w:leader="dot" w:pos="9752"/>
            </w:tabs>
            <w:rPr>
              <w:rFonts w:eastAsiaTheme="minorEastAsia"/>
              <w:noProof/>
              <w:lang w:eastAsia="ru-RU"/>
            </w:rPr>
          </w:pPr>
          <w:hyperlink w:anchor="_Toc11150389" w:history="1">
            <w:r w:rsidR="000C3423" w:rsidRPr="004246CE">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0C3423">
              <w:rPr>
                <w:noProof/>
                <w:webHidden/>
              </w:rPr>
              <w:tab/>
            </w:r>
            <w:r w:rsidR="000C3423">
              <w:rPr>
                <w:noProof/>
                <w:webHidden/>
              </w:rPr>
              <w:fldChar w:fldCharType="begin"/>
            </w:r>
            <w:r w:rsidR="000C3423">
              <w:rPr>
                <w:noProof/>
                <w:webHidden/>
              </w:rPr>
              <w:instrText xml:space="preserve"> PAGEREF _Toc11150389 \h </w:instrText>
            </w:r>
            <w:r w:rsidR="000C3423">
              <w:rPr>
                <w:noProof/>
                <w:webHidden/>
              </w:rPr>
            </w:r>
            <w:r w:rsidR="000C3423">
              <w:rPr>
                <w:noProof/>
                <w:webHidden/>
              </w:rPr>
              <w:fldChar w:fldCharType="separate"/>
            </w:r>
            <w:r w:rsidR="000C3423">
              <w:rPr>
                <w:noProof/>
                <w:webHidden/>
              </w:rPr>
              <w:t>17</w:t>
            </w:r>
            <w:r w:rsidR="000C3423">
              <w:rPr>
                <w:noProof/>
                <w:webHidden/>
              </w:rPr>
              <w:fldChar w:fldCharType="end"/>
            </w:r>
          </w:hyperlink>
        </w:p>
        <w:p w14:paraId="0CEA5499" w14:textId="09ACADCD" w:rsidR="000C3423" w:rsidRDefault="00382931">
          <w:pPr>
            <w:pStyle w:val="15"/>
            <w:tabs>
              <w:tab w:val="right" w:leader="dot" w:pos="9752"/>
            </w:tabs>
            <w:rPr>
              <w:rFonts w:eastAsiaTheme="minorEastAsia"/>
              <w:noProof/>
              <w:lang w:eastAsia="ru-RU"/>
            </w:rPr>
          </w:pPr>
          <w:hyperlink w:anchor="_Toc11150390" w:history="1">
            <w:r w:rsidR="000C3423" w:rsidRPr="004246CE">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0C3423">
              <w:rPr>
                <w:noProof/>
                <w:webHidden/>
              </w:rPr>
              <w:tab/>
            </w:r>
            <w:r w:rsidR="000C3423">
              <w:rPr>
                <w:noProof/>
                <w:webHidden/>
              </w:rPr>
              <w:fldChar w:fldCharType="begin"/>
            </w:r>
            <w:r w:rsidR="000C3423">
              <w:rPr>
                <w:noProof/>
                <w:webHidden/>
              </w:rPr>
              <w:instrText xml:space="preserve"> PAGEREF _Toc11150390 \h </w:instrText>
            </w:r>
            <w:r w:rsidR="000C3423">
              <w:rPr>
                <w:noProof/>
                <w:webHidden/>
              </w:rPr>
            </w:r>
            <w:r w:rsidR="000C3423">
              <w:rPr>
                <w:noProof/>
                <w:webHidden/>
              </w:rPr>
              <w:fldChar w:fldCharType="separate"/>
            </w:r>
            <w:r w:rsidR="000C3423">
              <w:rPr>
                <w:noProof/>
                <w:webHidden/>
              </w:rPr>
              <w:t>17</w:t>
            </w:r>
            <w:r w:rsidR="000C3423">
              <w:rPr>
                <w:noProof/>
                <w:webHidden/>
              </w:rPr>
              <w:fldChar w:fldCharType="end"/>
            </w:r>
          </w:hyperlink>
        </w:p>
        <w:p w14:paraId="14BC2210" w14:textId="28B931F6" w:rsidR="000C3423" w:rsidRDefault="00382931">
          <w:pPr>
            <w:pStyle w:val="22"/>
            <w:tabs>
              <w:tab w:val="right" w:leader="dot" w:pos="9752"/>
            </w:tabs>
            <w:rPr>
              <w:rFonts w:eastAsiaTheme="minorEastAsia"/>
              <w:noProof/>
              <w:lang w:eastAsia="ru-RU"/>
            </w:rPr>
          </w:pPr>
          <w:hyperlink w:anchor="_Toc11150391" w:history="1">
            <w:r w:rsidR="000C3423" w:rsidRPr="004246CE">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_Toc11150391 \h </w:instrText>
            </w:r>
            <w:r w:rsidR="000C3423">
              <w:rPr>
                <w:noProof/>
                <w:webHidden/>
              </w:rPr>
            </w:r>
            <w:r w:rsidR="000C3423">
              <w:rPr>
                <w:noProof/>
                <w:webHidden/>
              </w:rPr>
              <w:fldChar w:fldCharType="separate"/>
            </w:r>
            <w:r w:rsidR="000C3423">
              <w:rPr>
                <w:noProof/>
                <w:webHidden/>
              </w:rPr>
              <w:t>17</w:t>
            </w:r>
            <w:r w:rsidR="000C3423">
              <w:rPr>
                <w:noProof/>
                <w:webHidden/>
              </w:rPr>
              <w:fldChar w:fldCharType="end"/>
            </w:r>
          </w:hyperlink>
        </w:p>
        <w:p w14:paraId="1073874C" w14:textId="7A7FE4BC" w:rsidR="000C3423" w:rsidRDefault="00382931">
          <w:pPr>
            <w:pStyle w:val="22"/>
            <w:tabs>
              <w:tab w:val="right" w:leader="dot" w:pos="9752"/>
            </w:tabs>
            <w:rPr>
              <w:rFonts w:eastAsiaTheme="minorEastAsia"/>
              <w:noProof/>
              <w:lang w:eastAsia="ru-RU"/>
            </w:rPr>
          </w:pPr>
          <w:hyperlink w:anchor="_Toc11150392" w:history="1">
            <w:r w:rsidR="000C3423" w:rsidRPr="004246CE">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Анзорей Лескенского муниципального района Кабардино-Балкарской Республики</w:t>
            </w:r>
            <w:r w:rsidR="000C3423">
              <w:rPr>
                <w:noProof/>
                <w:webHidden/>
              </w:rPr>
              <w:tab/>
            </w:r>
            <w:r w:rsidR="000C3423">
              <w:rPr>
                <w:noProof/>
                <w:webHidden/>
              </w:rPr>
              <w:fldChar w:fldCharType="begin"/>
            </w:r>
            <w:r w:rsidR="000C3423">
              <w:rPr>
                <w:noProof/>
                <w:webHidden/>
              </w:rPr>
              <w:instrText xml:space="preserve"> PAGEREF _Toc11150392 \h </w:instrText>
            </w:r>
            <w:r w:rsidR="000C3423">
              <w:rPr>
                <w:noProof/>
                <w:webHidden/>
              </w:rPr>
            </w:r>
            <w:r w:rsidR="000C3423">
              <w:rPr>
                <w:noProof/>
                <w:webHidden/>
              </w:rPr>
              <w:fldChar w:fldCharType="separate"/>
            </w:r>
            <w:r w:rsidR="000C3423">
              <w:rPr>
                <w:noProof/>
                <w:webHidden/>
              </w:rPr>
              <w:t>19</w:t>
            </w:r>
            <w:r w:rsidR="000C3423">
              <w:rPr>
                <w:noProof/>
                <w:webHidden/>
              </w:rPr>
              <w:fldChar w:fldCharType="end"/>
            </w:r>
          </w:hyperlink>
        </w:p>
        <w:p w14:paraId="3B1A2D06" w14:textId="4363F925" w:rsidR="000C3423" w:rsidRDefault="00382931">
          <w:pPr>
            <w:pStyle w:val="22"/>
            <w:tabs>
              <w:tab w:val="right" w:leader="dot" w:pos="9752"/>
            </w:tabs>
            <w:rPr>
              <w:rFonts w:eastAsiaTheme="minorEastAsia"/>
              <w:noProof/>
              <w:lang w:eastAsia="ru-RU"/>
            </w:rPr>
          </w:pPr>
          <w:hyperlink w:anchor="_Toc11150393" w:history="1">
            <w:r w:rsidR="000C3423" w:rsidRPr="004246CE">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Анзорей Лескенского муниципального района Кабардино-Балкарской Республики</w:t>
            </w:r>
            <w:r w:rsidR="000C3423">
              <w:rPr>
                <w:noProof/>
                <w:webHidden/>
              </w:rPr>
              <w:tab/>
            </w:r>
            <w:r w:rsidR="000C3423">
              <w:rPr>
                <w:noProof/>
                <w:webHidden/>
              </w:rPr>
              <w:fldChar w:fldCharType="begin"/>
            </w:r>
            <w:r w:rsidR="000C3423">
              <w:rPr>
                <w:noProof/>
                <w:webHidden/>
              </w:rPr>
              <w:instrText xml:space="preserve"> PAGEREF _Toc11150393 \h </w:instrText>
            </w:r>
            <w:r w:rsidR="000C3423">
              <w:rPr>
                <w:noProof/>
                <w:webHidden/>
              </w:rPr>
            </w:r>
            <w:r w:rsidR="000C3423">
              <w:rPr>
                <w:noProof/>
                <w:webHidden/>
              </w:rPr>
              <w:fldChar w:fldCharType="separate"/>
            </w:r>
            <w:r w:rsidR="000C3423">
              <w:rPr>
                <w:noProof/>
                <w:webHidden/>
              </w:rPr>
              <w:t>19</w:t>
            </w:r>
            <w:r w:rsidR="000C3423">
              <w:rPr>
                <w:noProof/>
                <w:webHidden/>
              </w:rPr>
              <w:fldChar w:fldCharType="end"/>
            </w:r>
          </w:hyperlink>
        </w:p>
        <w:p w14:paraId="763E24C8" w14:textId="1404C876" w:rsidR="000C3423" w:rsidRDefault="00382931">
          <w:pPr>
            <w:pStyle w:val="22"/>
            <w:tabs>
              <w:tab w:val="right" w:leader="dot" w:pos="9752"/>
            </w:tabs>
            <w:rPr>
              <w:rFonts w:eastAsiaTheme="minorEastAsia"/>
              <w:noProof/>
              <w:lang w:eastAsia="ru-RU"/>
            </w:rPr>
          </w:pPr>
          <w:hyperlink w:anchor="_Toc11150394" w:history="1">
            <w:r w:rsidR="000C3423" w:rsidRPr="004246CE">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0C3423">
              <w:rPr>
                <w:noProof/>
                <w:webHidden/>
              </w:rPr>
              <w:tab/>
            </w:r>
            <w:r w:rsidR="000C3423">
              <w:rPr>
                <w:noProof/>
                <w:webHidden/>
              </w:rPr>
              <w:fldChar w:fldCharType="begin"/>
            </w:r>
            <w:r w:rsidR="000C3423">
              <w:rPr>
                <w:noProof/>
                <w:webHidden/>
              </w:rPr>
              <w:instrText xml:space="preserve"> PAGEREF _Toc11150394 \h </w:instrText>
            </w:r>
            <w:r w:rsidR="000C3423">
              <w:rPr>
                <w:noProof/>
                <w:webHidden/>
              </w:rPr>
            </w:r>
            <w:r w:rsidR="000C3423">
              <w:rPr>
                <w:noProof/>
                <w:webHidden/>
              </w:rPr>
              <w:fldChar w:fldCharType="separate"/>
            </w:r>
            <w:r w:rsidR="000C3423">
              <w:rPr>
                <w:noProof/>
                <w:webHidden/>
              </w:rPr>
              <w:t>20</w:t>
            </w:r>
            <w:r w:rsidR="000C3423">
              <w:rPr>
                <w:noProof/>
                <w:webHidden/>
              </w:rPr>
              <w:fldChar w:fldCharType="end"/>
            </w:r>
          </w:hyperlink>
        </w:p>
        <w:p w14:paraId="4915F22F" w14:textId="3238016C" w:rsidR="000C3423" w:rsidRDefault="00382931">
          <w:pPr>
            <w:pStyle w:val="22"/>
            <w:tabs>
              <w:tab w:val="right" w:leader="dot" w:pos="9752"/>
            </w:tabs>
            <w:rPr>
              <w:rFonts w:eastAsiaTheme="minorEastAsia"/>
              <w:noProof/>
              <w:lang w:eastAsia="ru-RU"/>
            </w:rPr>
          </w:pPr>
          <w:hyperlink w:anchor="_Toc11150395" w:history="1">
            <w:r w:rsidR="000C3423" w:rsidRPr="004246CE">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0C3423">
              <w:rPr>
                <w:noProof/>
                <w:webHidden/>
              </w:rPr>
              <w:tab/>
            </w:r>
            <w:r w:rsidR="000C3423">
              <w:rPr>
                <w:noProof/>
                <w:webHidden/>
              </w:rPr>
              <w:fldChar w:fldCharType="begin"/>
            </w:r>
            <w:r w:rsidR="000C3423">
              <w:rPr>
                <w:noProof/>
                <w:webHidden/>
              </w:rPr>
              <w:instrText xml:space="preserve"> PAGEREF _Toc11150395 \h </w:instrText>
            </w:r>
            <w:r w:rsidR="000C3423">
              <w:rPr>
                <w:noProof/>
                <w:webHidden/>
              </w:rPr>
            </w:r>
            <w:r w:rsidR="000C3423">
              <w:rPr>
                <w:noProof/>
                <w:webHidden/>
              </w:rPr>
              <w:fldChar w:fldCharType="separate"/>
            </w:r>
            <w:r w:rsidR="000C3423">
              <w:rPr>
                <w:noProof/>
                <w:webHidden/>
              </w:rPr>
              <w:t>20</w:t>
            </w:r>
            <w:r w:rsidR="000C3423">
              <w:rPr>
                <w:noProof/>
                <w:webHidden/>
              </w:rPr>
              <w:fldChar w:fldCharType="end"/>
            </w:r>
          </w:hyperlink>
        </w:p>
        <w:p w14:paraId="69F8D3B5" w14:textId="240103D2" w:rsidR="000C3423" w:rsidRDefault="00382931">
          <w:pPr>
            <w:pStyle w:val="22"/>
            <w:tabs>
              <w:tab w:val="right" w:leader="dot" w:pos="9752"/>
            </w:tabs>
            <w:rPr>
              <w:rFonts w:eastAsiaTheme="minorEastAsia"/>
              <w:noProof/>
              <w:lang w:eastAsia="ru-RU"/>
            </w:rPr>
          </w:pPr>
          <w:hyperlink w:anchor="_Toc11150396" w:history="1">
            <w:r w:rsidR="000C3423" w:rsidRPr="004246CE">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0C3423">
              <w:rPr>
                <w:noProof/>
                <w:webHidden/>
              </w:rPr>
              <w:tab/>
            </w:r>
            <w:r w:rsidR="000C3423">
              <w:rPr>
                <w:noProof/>
                <w:webHidden/>
              </w:rPr>
              <w:fldChar w:fldCharType="begin"/>
            </w:r>
            <w:r w:rsidR="000C3423">
              <w:rPr>
                <w:noProof/>
                <w:webHidden/>
              </w:rPr>
              <w:instrText xml:space="preserve"> PAGEREF _Toc11150396 \h </w:instrText>
            </w:r>
            <w:r w:rsidR="000C3423">
              <w:rPr>
                <w:noProof/>
                <w:webHidden/>
              </w:rPr>
            </w:r>
            <w:r w:rsidR="000C3423">
              <w:rPr>
                <w:noProof/>
                <w:webHidden/>
              </w:rPr>
              <w:fldChar w:fldCharType="separate"/>
            </w:r>
            <w:r w:rsidR="000C3423">
              <w:rPr>
                <w:noProof/>
                <w:webHidden/>
              </w:rPr>
              <w:t>22</w:t>
            </w:r>
            <w:r w:rsidR="000C3423">
              <w:rPr>
                <w:noProof/>
                <w:webHidden/>
              </w:rPr>
              <w:fldChar w:fldCharType="end"/>
            </w:r>
          </w:hyperlink>
        </w:p>
        <w:p w14:paraId="09DEB068" w14:textId="7927B9AA" w:rsidR="000C3423" w:rsidRDefault="00382931">
          <w:pPr>
            <w:pStyle w:val="22"/>
            <w:tabs>
              <w:tab w:val="right" w:leader="dot" w:pos="9752"/>
            </w:tabs>
            <w:rPr>
              <w:rFonts w:eastAsiaTheme="minorEastAsia"/>
              <w:noProof/>
              <w:lang w:eastAsia="ru-RU"/>
            </w:rPr>
          </w:pPr>
          <w:hyperlink w:anchor="_Toc11150397" w:history="1">
            <w:r w:rsidR="000C3423" w:rsidRPr="004246CE">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0C3423">
              <w:rPr>
                <w:noProof/>
                <w:webHidden/>
              </w:rPr>
              <w:tab/>
            </w:r>
            <w:r w:rsidR="000C3423">
              <w:rPr>
                <w:noProof/>
                <w:webHidden/>
              </w:rPr>
              <w:fldChar w:fldCharType="begin"/>
            </w:r>
            <w:r w:rsidR="000C3423">
              <w:rPr>
                <w:noProof/>
                <w:webHidden/>
              </w:rPr>
              <w:instrText xml:space="preserve"> PAGEREF _Toc11150397 \h </w:instrText>
            </w:r>
            <w:r w:rsidR="000C3423">
              <w:rPr>
                <w:noProof/>
                <w:webHidden/>
              </w:rPr>
            </w:r>
            <w:r w:rsidR="000C3423">
              <w:rPr>
                <w:noProof/>
                <w:webHidden/>
              </w:rPr>
              <w:fldChar w:fldCharType="separate"/>
            </w:r>
            <w:r w:rsidR="000C3423">
              <w:rPr>
                <w:noProof/>
                <w:webHidden/>
              </w:rPr>
              <w:t>23</w:t>
            </w:r>
            <w:r w:rsidR="000C3423">
              <w:rPr>
                <w:noProof/>
                <w:webHidden/>
              </w:rPr>
              <w:fldChar w:fldCharType="end"/>
            </w:r>
          </w:hyperlink>
        </w:p>
        <w:p w14:paraId="3F223D9A" w14:textId="5B145F49" w:rsidR="000C3423" w:rsidRDefault="00382931">
          <w:pPr>
            <w:pStyle w:val="22"/>
            <w:tabs>
              <w:tab w:val="right" w:leader="dot" w:pos="9752"/>
            </w:tabs>
            <w:rPr>
              <w:rFonts w:eastAsiaTheme="minorEastAsia"/>
              <w:noProof/>
              <w:lang w:eastAsia="ru-RU"/>
            </w:rPr>
          </w:pPr>
          <w:hyperlink w:anchor="_Toc11150398" w:history="1">
            <w:r w:rsidR="000C3423" w:rsidRPr="004246CE">
              <w:rPr>
                <w:rStyle w:val="af0"/>
                <w:rFonts w:ascii="Times New Roman" w:hAnsi="Times New Roman" w:cs="Times New Roman"/>
                <w:b/>
                <w:i/>
                <w:noProof/>
              </w:rPr>
              <w:t>Статья 15. Договоры о развитии и освоении территории</w:t>
            </w:r>
            <w:r w:rsidR="000C3423">
              <w:rPr>
                <w:noProof/>
                <w:webHidden/>
              </w:rPr>
              <w:tab/>
            </w:r>
            <w:r w:rsidR="000C3423">
              <w:rPr>
                <w:noProof/>
                <w:webHidden/>
              </w:rPr>
              <w:fldChar w:fldCharType="begin"/>
            </w:r>
            <w:r w:rsidR="000C3423">
              <w:rPr>
                <w:noProof/>
                <w:webHidden/>
              </w:rPr>
              <w:instrText xml:space="preserve"> PAGEREF _Toc11150398 \h </w:instrText>
            </w:r>
            <w:r w:rsidR="000C3423">
              <w:rPr>
                <w:noProof/>
                <w:webHidden/>
              </w:rPr>
            </w:r>
            <w:r w:rsidR="000C3423">
              <w:rPr>
                <w:noProof/>
                <w:webHidden/>
              </w:rPr>
              <w:fldChar w:fldCharType="separate"/>
            </w:r>
            <w:r w:rsidR="000C3423">
              <w:rPr>
                <w:noProof/>
                <w:webHidden/>
              </w:rPr>
              <w:t>24</w:t>
            </w:r>
            <w:r w:rsidR="000C3423">
              <w:rPr>
                <w:noProof/>
                <w:webHidden/>
              </w:rPr>
              <w:fldChar w:fldCharType="end"/>
            </w:r>
          </w:hyperlink>
        </w:p>
        <w:p w14:paraId="1FA22326" w14:textId="19BBA8B2" w:rsidR="000C3423" w:rsidRDefault="00382931">
          <w:pPr>
            <w:pStyle w:val="22"/>
            <w:tabs>
              <w:tab w:val="right" w:leader="dot" w:pos="9752"/>
            </w:tabs>
            <w:rPr>
              <w:rFonts w:eastAsiaTheme="minorEastAsia"/>
              <w:noProof/>
              <w:lang w:eastAsia="ru-RU"/>
            </w:rPr>
          </w:pPr>
          <w:hyperlink w:anchor="_Toc11150399" w:history="1">
            <w:r w:rsidR="000C3423" w:rsidRPr="004246CE">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0C3423">
              <w:rPr>
                <w:noProof/>
                <w:webHidden/>
              </w:rPr>
              <w:tab/>
            </w:r>
            <w:r w:rsidR="000C3423">
              <w:rPr>
                <w:noProof/>
                <w:webHidden/>
              </w:rPr>
              <w:fldChar w:fldCharType="begin"/>
            </w:r>
            <w:r w:rsidR="000C3423">
              <w:rPr>
                <w:noProof/>
                <w:webHidden/>
              </w:rPr>
              <w:instrText xml:space="preserve"> PAGEREF _Toc11150399 \h </w:instrText>
            </w:r>
            <w:r w:rsidR="000C3423">
              <w:rPr>
                <w:noProof/>
                <w:webHidden/>
              </w:rPr>
            </w:r>
            <w:r w:rsidR="000C3423">
              <w:rPr>
                <w:noProof/>
                <w:webHidden/>
              </w:rPr>
              <w:fldChar w:fldCharType="separate"/>
            </w:r>
            <w:r w:rsidR="000C3423">
              <w:rPr>
                <w:noProof/>
                <w:webHidden/>
              </w:rPr>
              <w:t>24</w:t>
            </w:r>
            <w:r w:rsidR="000C3423">
              <w:rPr>
                <w:noProof/>
                <w:webHidden/>
              </w:rPr>
              <w:fldChar w:fldCharType="end"/>
            </w:r>
          </w:hyperlink>
        </w:p>
        <w:p w14:paraId="2A2B395B" w14:textId="6B5204AF" w:rsidR="000C3423" w:rsidRDefault="00382931">
          <w:pPr>
            <w:pStyle w:val="22"/>
            <w:tabs>
              <w:tab w:val="right" w:leader="dot" w:pos="9752"/>
            </w:tabs>
            <w:rPr>
              <w:rFonts w:eastAsiaTheme="minorEastAsia"/>
              <w:noProof/>
              <w:lang w:eastAsia="ru-RU"/>
            </w:rPr>
          </w:pPr>
          <w:hyperlink w:anchor="_Toc11150400" w:history="1">
            <w:r w:rsidR="000C3423" w:rsidRPr="004246CE">
              <w:rPr>
                <w:rStyle w:val="af0"/>
                <w:rFonts w:ascii="Times New Roman" w:eastAsia="Times New Roman" w:hAnsi="Times New Roman" w:cs="Times New Roman"/>
                <w:b/>
                <w:bCs/>
                <w:i/>
                <w:noProof/>
                <w:lang w:bidi="ru-RU"/>
              </w:rPr>
              <w:t xml:space="preserve">Статья 17. </w:t>
            </w:r>
            <w:r w:rsidR="000C3423" w:rsidRPr="004246CE">
              <w:rPr>
                <w:rStyle w:val="af0"/>
                <w:rFonts w:ascii="Times New Roman" w:eastAsia="Calibri" w:hAnsi="Times New Roman" w:cs="Times New Roman"/>
                <w:b/>
                <w:bCs/>
                <w:i/>
                <w:noProof/>
                <w:lang w:eastAsia="ar-SA" w:bidi="ru-RU"/>
              </w:rPr>
              <w:t>Комплексное и устойчивое развитие территории</w:t>
            </w:r>
            <w:r w:rsidR="000C3423">
              <w:rPr>
                <w:noProof/>
                <w:webHidden/>
              </w:rPr>
              <w:tab/>
            </w:r>
            <w:r w:rsidR="000C3423">
              <w:rPr>
                <w:noProof/>
                <w:webHidden/>
              </w:rPr>
              <w:fldChar w:fldCharType="begin"/>
            </w:r>
            <w:r w:rsidR="000C3423">
              <w:rPr>
                <w:noProof/>
                <w:webHidden/>
              </w:rPr>
              <w:instrText xml:space="preserve"> PAGEREF _Toc11150400 \h </w:instrText>
            </w:r>
            <w:r w:rsidR="000C3423">
              <w:rPr>
                <w:noProof/>
                <w:webHidden/>
              </w:rPr>
            </w:r>
            <w:r w:rsidR="000C3423">
              <w:rPr>
                <w:noProof/>
                <w:webHidden/>
              </w:rPr>
              <w:fldChar w:fldCharType="separate"/>
            </w:r>
            <w:r w:rsidR="000C3423">
              <w:rPr>
                <w:noProof/>
                <w:webHidden/>
              </w:rPr>
              <w:t>24</w:t>
            </w:r>
            <w:r w:rsidR="000C3423">
              <w:rPr>
                <w:noProof/>
                <w:webHidden/>
              </w:rPr>
              <w:fldChar w:fldCharType="end"/>
            </w:r>
          </w:hyperlink>
        </w:p>
        <w:p w14:paraId="574415A6" w14:textId="609D3AC1" w:rsidR="000C3423" w:rsidRDefault="00382931">
          <w:pPr>
            <w:pStyle w:val="15"/>
            <w:tabs>
              <w:tab w:val="right" w:leader="dot" w:pos="9752"/>
            </w:tabs>
            <w:rPr>
              <w:rFonts w:eastAsiaTheme="minorEastAsia"/>
              <w:noProof/>
              <w:lang w:eastAsia="ru-RU"/>
            </w:rPr>
          </w:pPr>
          <w:hyperlink w:anchor="_Toc11150401" w:history="1">
            <w:r w:rsidR="000C3423" w:rsidRPr="004246CE">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0C3423">
              <w:rPr>
                <w:noProof/>
                <w:webHidden/>
              </w:rPr>
              <w:tab/>
            </w:r>
            <w:r w:rsidR="000C3423">
              <w:rPr>
                <w:noProof/>
                <w:webHidden/>
              </w:rPr>
              <w:fldChar w:fldCharType="begin"/>
            </w:r>
            <w:r w:rsidR="000C3423">
              <w:rPr>
                <w:noProof/>
                <w:webHidden/>
              </w:rPr>
              <w:instrText xml:space="preserve"> PAGEREF _Toc11150401 \h </w:instrText>
            </w:r>
            <w:r w:rsidR="000C3423">
              <w:rPr>
                <w:noProof/>
                <w:webHidden/>
              </w:rPr>
            </w:r>
            <w:r w:rsidR="000C3423">
              <w:rPr>
                <w:noProof/>
                <w:webHidden/>
              </w:rPr>
              <w:fldChar w:fldCharType="separate"/>
            </w:r>
            <w:r w:rsidR="000C3423">
              <w:rPr>
                <w:noProof/>
                <w:webHidden/>
              </w:rPr>
              <w:t>24</w:t>
            </w:r>
            <w:r w:rsidR="000C3423">
              <w:rPr>
                <w:noProof/>
                <w:webHidden/>
              </w:rPr>
              <w:fldChar w:fldCharType="end"/>
            </w:r>
          </w:hyperlink>
        </w:p>
        <w:p w14:paraId="69FF66FB" w14:textId="645822E1" w:rsidR="000C3423" w:rsidRDefault="00382931">
          <w:pPr>
            <w:pStyle w:val="22"/>
            <w:tabs>
              <w:tab w:val="right" w:leader="dot" w:pos="9752"/>
            </w:tabs>
            <w:rPr>
              <w:rFonts w:eastAsiaTheme="minorEastAsia"/>
              <w:noProof/>
              <w:lang w:eastAsia="ru-RU"/>
            </w:rPr>
          </w:pPr>
          <w:hyperlink w:anchor="_Toc11150402" w:history="1">
            <w:r w:rsidR="000C3423" w:rsidRPr="004246CE">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_Toc11150402 \h </w:instrText>
            </w:r>
            <w:r w:rsidR="000C3423">
              <w:rPr>
                <w:noProof/>
                <w:webHidden/>
              </w:rPr>
            </w:r>
            <w:r w:rsidR="000C3423">
              <w:rPr>
                <w:noProof/>
                <w:webHidden/>
              </w:rPr>
              <w:fldChar w:fldCharType="separate"/>
            </w:r>
            <w:r w:rsidR="000C3423">
              <w:rPr>
                <w:noProof/>
                <w:webHidden/>
              </w:rPr>
              <w:t>25</w:t>
            </w:r>
            <w:r w:rsidR="000C3423">
              <w:rPr>
                <w:noProof/>
                <w:webHidden/>
              </w:rPr>
              <w:fldChar w:fldCharType="end"/>
            </w:r>
          </w:hyperlink>
        </w:p>
        <w:p w14:paraId="061E97AF" w14:textId="3901A9A7" w:rsidR="000C3423" w:rsidRDefault="00382931">
          <w:pPr>
            <w:pStyle w:val="22"/>
            <w:tabs>
              <w:tab w:val="right" w:leader="dot" w:pos="9752"/>
            </w:tabs>
            <w:rPr>
              <w:rFonts w:eastAsiaTheme="minorEastAsia"/>
              <w:noProof/>
              <w:lang w:eastAsia="ru-RU"/>
            </w:rPr>
          </w:pPr>
          <w:hyperlink w:anchor="_Toc11150403" w:history="1">
            <w:r w:rsidR="000C3423" w:rsidRPr="004246CE">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_Toc11150403 \h </w:instrText>
            </w:r>
            <w:r w:rsidR="000C3423">
              <w:rPr>
                <w:noProof/>
                <w:webHidden/>
              </w:rPr>
            </w:r>
            <w:r w:rsidR="000C3423">
              <w:rPr>
                <w:noProof/>
                <w:webHidden/>
              </w:rPr>
              <w:fldChar w:fldCharType="separate"/>
            </w:r>
            <w:r w:rsidR="000C3423">
              <w:rPr>
                <w:noProof/>
                <w:webHidden/>
              </w:rPr>
              <w:t>26</w:t>
            </w:r>
            <w:r w:rsidR="000C3423">
              <w:rPr>
                <w:noProof/>
                <w:webHidden/>
              </w:rPr>
              <w:fldChar w:fldCharType="end"/>
            </w:r>
          </w:hyperlink>
        </w:p>
        <w:p w14:paraId="5EADC8A6" w14:textId="32F47045" w:rsidR="000C3423" w:rsidRDefault="00382931">
          <w:pPr>
            <w:pStyle w:val="22"/>
            <w:tabs>
              <w:tab w:val="right" w:leader="dot" w:pos="9752"/>
            </w:tabs>
            <w:rPr>
              <w:rFonts w:eastAsiaTheme="minorEastAsia"/>
              <w:noProof/>
              <w:lang w:eastAsia="ru-RU"/>
            </w:rPr>
          </w:pPr>
          <w:hyperlink w:anchor="_Toc11150404" w:history="1">
            <w:r w:rsidR="000C3423" w:rsidRPr="004246CE">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0C3423">
              <w:rPr>
                <w:noProof/>
                <w:webHidden/>
              </w:rPr>
              <w:tab/>
            </w:r>
            <w:r w:rsidR="000C3423">
              <w:rPr>
                <w:noProof/>
                <w:webHidden/>
              </w:rPr>
              <w:fldChar w:fldCharType="begin"/>
            </w:r>
            <w:r w:rsidR="000C3423">
              <w:rPr>
                <w:noProof/>
                <w:webHidden/>
              </w:rPr>
              <w:instrText xml:space="preserve"> PAGEREF _Toc11150404 \h </w:instrText>
            </w:r>
            <w:r w:rsidR="000C3423">
              <w:rPr>
                <w:noProof/>
                <w:webHidden/>
              </w:rPr>
            </w:r>
            <w:r w:rsidR="000C3423">
              <w:rPr>
                <w:noProof/>
                <w:webHidden/>
              </w:rPr>
              <w:fldChar w:fldCharType="separate"/>
            </w:r>
            <w:r w:rsidR="000C3423">
              <w:rPr>
                <w:noProof/>
                <w:webHidden/>
              </w:rPr>
              <w:t>26</w:t>
            </w:r>
            <w:r w:rsidR="000C3423">
              <w:rPr>
                <w:noProof/>
                <w:webHidden/>
              </w:rPr>
              <w:fldChar w:fldCharType="end"/>
            </w:r>
          </w:hyperlink>
        </w:p>
        <w:p w14:paraId="4BF76B5C" w14:textId="0ABA17D7" w:rsidR="000C3423" w:rsidRDefault="00382931">
          <w:pPr>
            <w:pStyle w:val="22"/>
            <w:tabs>
              <w:tab w:val="right" w:leader="dot" w:pos="9752"/>
            </w:tabs>
            <w:rPr>
              <w:rFonts w:eastAsiaTheme="minorEastAsia"/>
              <w:noProof/>
              <w:lang w:eastAsia="ru-RU"/>
            </w:rPr>
          </w:pPr>
          <w:hyperlink w:anchor="_Toc11150405" w:history="1">
            <w:r w:rsidR="000C3423" w:rsidRPr="004246CE">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_Toc11150405 \h </w:instrText>
            </w:r>
            <w:r w:rsidR="000C3423">
              <w:rPr>
                <w:noProof/>
                <w:webHidden/>
              </w:rPr>
            </w:r>
            <w:r w:rsidR="000C3423">
              <w:rPr>
                <w:noProof/>
                <w:webHidden/>
              </w:rPr>
              <w:fldChar w:fldCharType="separate"/>
            </w:r>
            <w:r w:rsidR="000C3423">
              <w:rPr>
                <w:noProof/>
                <w:webHidden/>
              </w:rPr>
              <w:t>27</w:t>
            </w:r>
            <w:r w:rsidR="000C3423">
              <w:rPr>
                <w:noProof/>
                <w:webHidden/>
              </w:rPr>
              <w:fldChar w:fldCharType="end"/>
            </w:r>
          </w:hyperlink>
        </w:p>
        <w:p w14:paraId="6DDE8734" w14:textId="76591E2A" w:rsidR="000C3423" w:rsidRDefault="00382931">
          <w:pPr>
            <w:pStyle w:val="22"/>
            <w:tabs>
              <w:tab w:val="right" w:leader="dot" w:pos="9752"/>
            </w:tabs>
            <w:rPr>
              <w:rFonts w:eastAsiaTheme="minorEastAsia"/>
              <w:noProof/>
              <w:lang w:eastAsia="ru-RU"/>
            </w:rPr>
          </w:pPr>
          <w:hyperlink w:anchor="_Toc11150406" w:history="1">
            <w:r w:rsidR="000C3423" w:rsidRPr="004246CE">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_Toc11150406 \h </w:instrText>
            </w:r>
            <w:r w:rsidR="000C3423">
              <w:rPr>
                <w:noProof/>
                <w:webHidden/>
              </w:rPr>
            </w:r>
            <w:r w:rsidR="000C3423">
              <w:rPr>
                <w:noProof/>
                <w:webHidden/>
              </w:rPr>
              <w:fldChar w:fldCharType="separate"/>
            </w:r>
            <w:r w:rsidR="000C3423">
              <w:rPr>
                <w:noProof/>
                <w:webHidden/>
              </w:rPr>
              <w:t>28</w:t>
            </w:r>
            <w:r w:rsidR="000C3423">
              <w:rPr>
                <w:noProof/>
                <w:webHidden/>
              </w:rPr>
              <w:fldChar w:fldCharType="end"/>
            </w:r>
          </w:hyperlink>
        </w:p>
        <w:p w14:paraId="0CF5CD7B" w14:textId="313437F2" w:rsidR="000C3423" w:rsidRDefault="00382931">
          <w:pPr>
            <w:pStyle w:val="22"/>
            <w:tabs>
              <w:tab w:val="right" w:leader="dot" w:pos="9752"/>
            </w:tabs>
            <w:rPr>
              <w:rFonts w:eastAsiaTheme="minorEastAsia"/>
              <w:noProof/>
              <w:lang w:eastAsia="ru-RU"/>
            </w:rPr>
          </w:pPr>
          <w:hyperlink w:anchor="_Toc11150407" w:history="1">
            <w:r w:rsidR="000C3423" w:rsidRPr="004246CE">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_Toc11150407 \h </w:instrText>
            </w:r>
            <w:r w:rsidR="000C3423">
              <w:rPr>
                <w:noProof/>
                <w:webHidden/>
              </w:rPr>
            </w:r>
            <w:r w:rsidR="000C3423">
              <w:rPr>
                <w:noProof/>
                <w:webHidden/>
              </w:rPr>
              <w:fldChar w:fldCharType="separate"/>
            </w:r>
            <w:r w:rsidR="000C3423">
              <w:rPr>
                <w:noProof/>
                <w:webHidden/>
              </w:rPr>
              <w:t>29</w:t>
            </w:r>
            <w:r w:rsidR="000C3423">
              <w:rPr>
                <w:noProof/>
                <w:webHidden/>
              </w:rPr>
              <w:fldChar w:fldCharType="end"/>
            </w:r>
          </w:hyperlink>
        </w:p>
        <w:p w14:paraId="4CD89743" w14:textId="586AEDFA" w:rsidR="000C3423" w:rsidRDefault="00382931">
          <w:pPr>
            <w:pStyle w:val="22"/>
            <w:tabs>
              <w:tab w:val="right" w:leader="dot" w:pos="9752"/>
            </w:tabs>
            <w:rPr>
              <w:rFonts w:eastAsiaTheme="minorEastAsia"/>
              <w:noProof/>
              <w:lang w:eastAsia="ru-RU"/>
            </w:rPr>
          </w:pPr>
          <w:hyperlink w:anchor="_Toc11150408" w:history="1">
            <w:r w:rsidR="000C3423" w:rsidRPr="004246CE">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_Toc11150408 \h </w:instrText>
            </w:r>
            <w:r w:rsidR="000C3423">
              <w:rPr>
                <w:noProof/>
                <w:webHidden/>
              </w:rPr>
            </w:r>
            <w:r w:rsidR="000C3423">
              <w:rPr>
                <w:noProof/>
                <w:webHidden/>
              </w:rPr>
              <w:fldChar w:fldCharType="separate"/>
            </w:r>
            <w:r w:rsidR="000C3423">
              <w:rPr>
                <w:noProof/>
                <w:webHidden/>
              </w:rPr>
              <w:t>29</w:t>
            </w:r>
            <w:r w:rsidR="000C3423">
              <w:rPr>
                <w:noProof/>
                <w:webHidden/>
              </w:rPr>
              <w:fldChar w:fldCharType="end"/>
            </w:r>
          </w:hyperlink>
        </w:p>
        <w:p w14:paraId="2C2FCC4B" w14:textId="1340648C" w:rsidR="000C3423" w:rsidRDefault="00382931">
          <w:pPr>
            <w:pStyle w:val="15"/>
            <w:tabs>
              <w:tab w:val="right" w:leader="dot" w:pos="9752"/>
            </w:tabs>
            <w:rPr>
              <w:rFonts w:eastAsiaTheme="minorEastAsia"/>
              <w:noProof/>
              <w:lang w:eastAsia="ru-RU"/>
            </w:rPr>
          </w:pPr>
          <w:hyperlink w:anchor="_Toc11150409" w:history="1">
            <w:r w:rsidR="000C3423" w:rsidRPr="004246CE">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0C3423">
              <w:rPr>
                <w:noProof/>
                <w:webHidden/>
              </w:rPr>
              <w:tab/>
            </w:r>
            <w:r w:rsidR="000C3423">
              <w:rPr>
                <w:noProof/>
                <w:webHidden/>
              </w:rPr>
              <w:fldChar w:fldCharType="begin"/>
            </w:r>
            <w:r w:rsidR="000C3423">
              <w:rPr>
                <w:noProof/>
                <w:webHidden/>
              </w:rPr>
              <w:instrText xml:space="preserve"> PAGEREF _Toc11150409 \h </w:instrText>
            </w:r>
            <w:r w:rsidR="000C3423">
              <w:rPr>
                <w:noProof/>
                <w:webHidden/>
              </w:rPr>
            </w:r>
            <w:r w:rsidR="000C3423">
              <w:rPr>
                <w:noProof/>
                <w:webHidden/>
              </w:rPr>
              <w:fldChar w:fldCharType="separate"/>
            </w:r>
            <w:r w:rsidR="000C3423">
              <w:rPr>
                <w:noProof/>
                <w:webHidden/>
              </w:rPr>
              <w:t>30</w:t>
            </w:r>
            <w:r w:rsidR="000C3423">
              <w:rPr>
                <w:noProof/>
                <w:webHidden/>
              </w:rPr>
              <w:fldChar w:fldCharType="end"/>
            </w:r>
          </w:hyperlink>
        </w:p>
        <w:p w14:paraId="40BD22C0" w14:textId="5AC3E19B" w:rsidR="000C3423" w:rsidRDefault="00382931">
          <w:pPr>
            <w:pStyle w:val="22"/>
            <w:tabs>
              <w:tab w:val="right" w:leader="dot" w:pos="9752"/>
            </w:tabs>
            <w:rPr>
              <w:rFonts w:eastAsiaTheme="minorEastAsia"/>
              <w:noProof/>
              <w:lang w:eastAsia="ru-RU"/>
            </w:rPr>
          </w:pPr>
          <w:hyperlink w:anchor="_Toc11150410" w:history="1">
            <w:r w:rsidR="000C3423" w:rsidRPr="004246CE">
              <w:rPr>
                <w:rStyle w:val="af0"/>
                <w:rFonts w:ascii="Times New Roman" w:hAnsi="Times New Roman" w:cs="Times New Roman"/>
                <w:b/>
                <w:i/>
                <w:noProof/>
              </w:rPr>
              <w:t>Статья 25. Общие положения о планировке территории</w:t>
            </w:r>
            <w:r w:rsidR="000C3423">
              <w:rPr>
                <w:noProof/>
                <w:webHidden/>
              </w:rPr>
              <w:tab/>
            </w:r>
            <w:r w:rsidR="000C3423">
              <w:rPr>
                <w:noProof/>
                <w:webHidden/>
              </w:rPr>
              <w:fldChar w:fldCharType="begin"/>
            </w:r>
            <w:r w:rsidR="000C3423">
              <w:rPr>
                <w:noProof/>
                <w:webHidden/>
              </w:rPr>
              <w:instrText xml:space="preserve"> PAGEREF _Toc11150410 \h </w:instrText>
            </w:r>
            <w:r w:rsidR="000C3423">
              <w:rPr>
                <w:noProof/>
                <w:webHidden/>
              </w:rPr>
            </w:r>
            <w:r w:rsidR="000C3423">
              <w:rPr>
                <w:noProof/>
                <w:webHidden/>
              </w:rPr>
              <w:fldChar w:fldCharType="separate"/>
            </w:r>
            <w:r w:rsidR="000C3423">
              <w:rPr>
                <w:noProof/>
                <w:webHidden/>
              </w:rPr>
              <w:t>30</w:t>
            </w:r>
            <w:r w:rsidR="000C3423">
              <w:rPr>
                <w:noProof/>
                <w:webHidden/>
              </w:rPr>
              <w:fldChar w:fldCharType="end"/>
            </w:r>
          </w:hyperlink>
        </w:p>
        <w:p w14:paraId="32EB00DC" w14:textId="099FCA65" w:rsidR="000C3423" w:rsidRDefault="00382931">
          <w:pPr>
            <w:pStyle w:val="22"/>
            <w:tabs>
              <w:tab w:val="right" w:leader="dot" w:pos="9752"/>
            </w:tabs>
            <w:rPr>
              <w:rFonts w:eastAsiaTheme="minorEastAsia"/>
              <w:noProof/>
              <w:lang w:eastAsia="ru-RU"/>
            </w:rPr>
          </w:pPr>
          <w:hyperlink w:anchor="_Toc11150411" w:history="1">
            <w:r w:rsidR="000C3423" w:rsidRPr="004246CE">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0C3423">
              <w:rPr>
                <w:noProof/>
                <w:webHidden/>
              </w:rPr>
              <w:tab/>
            </w:r>
            <w:r w:rsidR="000C3423">
              <w:rPr>
                <w:noProof/>
                <w:webHidden/>
              </w:rPr>
              <w:fldChar w:fldCharType="begin"/>
            </w:r>
            <w:r w:rsidR="000C3423">
              <w:rPr>
                <w:noProof/>
                <w:webHidden/>
              </w:rPr>
              <w:instrText xml:space="preserve"> PAGEREF _Toc11150411 \h </w:instrText>
            </w:r>
            <w:r w:rsidR="000C3423">
              <w:rPr>
                <w:noProof/>
                <w:webHidden/>
              </w:rPr>
            </w:r>
            <w:r w:rsidR="000C3423">
              <w:rPr>
                <w:noProof/>
                <w:webHidden/>
              </w:rPr>
              <w:fldChar w:fldCharType="separate"/>
            </w:r>
            <w:r w:rsidR="000C3423">
              <w:rPr>
                <w:noProof/>
                <w:webHidden/>
              </w:rPr>
              <w:t>31</w:t>
            </w:r>
            <w:r w:rsidR="000C3423">
              <w:rPr>
                <w:noProof/>
                <w:webHidden/>
              </w:rPr>
              <w:fldChar w:fldCharType="end"/>
            </w:r>
          </w:hyperlink>
        </w:p>
        <w:p w14:paraId="7C8CBAFB" w14:textId="1FB4A6EC" w:rsidR="000C3423" w:rsidRDefault="00382931">
          <w:pPr>
            <w:pStyle w:val="22"/>
            <w:tabs>
              <w:tab w:val="right" w:leader="dot" w:pos="9752"/>
            </w:tabs>
            <w:rPr>
              <w:rFonts w:eastAsiaTheme="minorEastAsia"/>
              <w:noProof/>
              <w:lang w:eastAsia="ru-RU"/>
            </w:rPr>
          </w:pPr>
          <w:hyperlink w:anchor="_Toc11150412" w:history="1">
            <w:r w:rsidR="000C3423" w:rsidRPr="004246CE">
              <w:rPr>
                <w:rStyle w:val="af0"/>
                <w:rFonts w:ascii="Times New Roman" w:hAnsi="Times New Roman" w:cs="Times New Roman"/>
                <w:b/>
                <w:i/>
                <w:noProof/>
              </w:rPr>
              <w:t>Статья 27. Градостроительные планы земельных участков</w:t>
            </w:r>
            <w:r w:rsidR="000C3423">
              <w:rPr>
                <w:noProof/>
                <w:webHidden/>
              </w:rPr>
              <w:tab/>
            </w:r>
            <w:r w:rsidR="000C3423">
              <w:rPr>
                <w:noProof/>
                <w:webHidden/>
              </w:rPr>
              <w:fldChar w:fldCharType="begin"/>
            </w:r>
            <w:r w:rsidR="000C3423">
              <w:rPr>
                <w:noProof/>
                <w:webHidden/>
              </w:rPr>
              <w:instrText xml:space="preserve"> PAGEREF _Toc11150412 \h </w:instrText>
            </w:r>
            <w:r w:rsidR="000C3423">
              <w:rPr>
                <w:noProof/>
                <w:webHidden/>
              </w:rPr>
            </w:r>
            <w:r w:rsidR="000C3423">
              <w:rPr>
                <w:noProof/>
                <w:webHidden/>
              </w:rPr>
              <w:fldChar w:fldCharType="separate"/>
            </w:r>
            <w:r w:rsidR="000C3423">
              <w:rPr>
                <w:noProof/>
                <w:webHidden/>
              </w:rPr>
              <w:t>31</w:t>
            </w:r>
            <w:r w:rsidR="000C3423">
              <w:rPr>
                <w:noProof/>
                <w:webHidden/>
              </w:rPr>
              <w:fldChar w:fldCharType="end"/>
            </w:r>
          </w:hyperlink>
        </w:p>
        <w:p w14:paraId="3DEE1ED4" w14:textId="356401C0" w:rsidR="000C3423" w:rsidRDefault="00382931">
          <w:pPr>
            <w:pStyle w:val="22"/>
            <w:tabs>
              <w:tab w:val="right" w:leader="dot" w:pos="9752"/>
            </w:tabs>
            <w:rPr>
              <w:rFonts w:eastAsiaTheme="minorEastAsia"/>
              <w:noProof/>
              <w:lang w:eastAsia="ru-RU"/>
            </w:rPr>
          </w:pPr>
          <w:hyperlink w:anchor="_Toc11150413" w:history="1">
            <w:r w:rsidR="000C3423" w:rsidRPr="004246CE">
              <w:rPr>
                <w:rStyle w:val="af0"/>
                <w:rFonts w:ascii="Times New Roman" w:hAnsi="Times New Roman" w:cs="Times New Roman"/>
                <w:b/>
                <w:i/>
                <w:noProof/>
              </w:rPr>
              <w:t>Статья 28. Порядок подготовки документации по планировке территории</w:t>
            </w:r>
            <w:r w:rsidR="000C3423">
              <w:rPr>
                <w:noProof/>
                <w:webHidden/>
              </w:rPr>
              <w:tab/>
            </w:r>
            <w:r w:rsidR="000C3423">
              <w:rPr>
                <w:noProof/>
                <w:webHidden/>
              </w:rPr>
              <w:fldChar w:fldCharType="begin"/>
            </w:r>
            <w:r w:rsidR="000C3423">
              <w:rPr>
                <w:noProof/>
                <w:webHidden/>
              </w:rPr>
              <w:instrText xml:space="preserve"> PAGEREF _Toc11150413 \h </w:instrText>
            </w:r>
            <w:r w:rsidR="000C3423">
              <w:rPr>
                <w:noProof/>
                <w:webHidden/>
              </w:rPr>
            </w:r>
            <w:r w:rsidR="000C3423">
              <w:rPr>
                <w:noProof/>
                <w:webHidden/>
              </w:rPr>
              <w:fldChar w:fldCharType="separate"/>
            </w:r>
            <w:r w:rsidR="000C3423">
              <w:rPr>
                <w:noProof/>
                <w:webHidden/>
              </w:rPr>
              <w:t>33</w:t>
            </w:r>
            <w:r w:rsidR="000C3423">
              <w:rPr>
                <w:noProof/>
                <w:webHidden/>
              </w:rPr>
              <w:fldChar w:fldCharType="end"/>
            </w:r>
          </w:hyperlink>
        </w:p>
        <w:p w14:paraId="7321775D" w14:textId="582EDC8B" w:rsidR="000C3423" w:rsidRDefault="00382931">
          <w:pPr>
            <w:pStyle w:val="15"/>
            <w:tabs>
              <w:tab w:val="right" w:leader="dot" w:pos="9752"/>
            </w:tabs>
            <w:rPr>
              <w:rFonts w:eastAsiaTheme="minorEastAsia"/>
              <w:noProof/>
              <w:lang w:eastAsia="ru-RU"/>
            </w:rPr>
          </w:pPr>
          <w:hyperlink w:anchor="_Toc11150414" w:history="1">
            <w:r w:rsidR="000C3423" w:rsidRPr="004246CE">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_Toc11150414 \h </w:instrText>
            </w:r>
            <w:r w:rsidR="000C3423">
              <w:rPr>
                <w:noProof/>
                <w:webHidden/>
              </w:rPr>
            </w:r>
            <w:r w:rsidR="000C3423">
              <w:rPr>
                <w:noProof/>
                <w:webHidden/>
              </w:rPr>
              <w:fldChar w:fldCharType="separate"/>
            </w:r>
            <w:r w:rsidR="000C3423">
              <w:rPr>
                <w:noProof/>
                <w:webHidden/>
              </w:rPr>
              <w:t>33</w:t>
            </w:r>
            <w:r w:rsidR="000C3423">
              <w:rPr>
                <w:noProof/>
                <w:webHidden/>
              </w:rPr>
              <w:fldChar w:fldCharType="end"/>
            </w:r>
          </w:hyperlink>
        </w:p>
        <w:p w14:paraId="65ED2E82" w14:textId="5F0E3FAB" w:rsidR="000C3423" w:rsidRDefault="00382931">
          <w:pPr>
            <w:pStyle w:val="22"/>
            <w:tabs>
              <w:tab w:val="right" w:leader="dot" w:pos="9752"/>
            </w:tabs>
            <w:rPr>
              <w:rFonts w:eastAsiaTheme="minorEastAsia"/>
              <w:noProof/>
              <w:lang w:eastAsia="ru-RU"/>
            </w:rPr>
          </w:pPr>
          <w:hyperlink w:anchor="_Toc11150415" w:history="1">
            <w:r w:rsidR="000C3423" w:rsidRPr="004246CE">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_Toc11150415 \h </w:instrText>
            </w:r>
            <w:r w:rsidR="000C3423">
              <w:rPr>
                <w:noProof/>
                <w:webHidden/>
              </w:rPr>
            </w:r>
            <w:r w:rsidR="000C3423">
              <w:rPr>
                <w:noProof/>
                <w:webHidden/>
              </w:rPr>
              <w:fldChar w:fldCharType="separate"/>
            </w:r>
            <w:r w:rsidR="000C3423">
              <w:rPr>
                <w:noProof/>
                <w:webHidden/>
              </w:rPr>
              <w:t>34</w:t>
            </w:r>
            <w:r w:rsidR="000C3423">
              <w:rPr>
                <w:noProof/>
                <w:webHidden/>
              </w:rPr>
              <w:fldChar w:fldCharType="end"/>
            </w:r>
          </w:hyperlink>
        </w:p>
        <w:p w14:paraId="571E17A7" w14:textId="1C80903C" w:rsidR="000C3423" w:rsidRDefault="00382931">
          <w:pPr>
            <w:pStyle w:val="22"/>
            <w:tabs>
              <w:tab w:val="right" w:leader="dot" w:pos="9752"/>
            </w:tabs>
            <w:rPr>
              <w:rFonts w:eastAsiaTheme="minorEastAsia"/>
              <w:noProof/>
              <w:lang w:eastAsia="ru-RU"/>
            </w:rPr>
          </w:pPr>
          <w:hyperlink w:anchor="_Toc11150416" w:history="1">
            <w:r w:rsidR="000C3423" w:rsidRPr="004246CE">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_Toc11150416 \h </w:instrText>
            </w:r>
            <w:r w:rsidR="000C3423">
              <w:rPr>
                <w:noProof/>
                <w:webHidden/>
              </w:rPr>
            </w:r>
            <w:r w:rsidR="000C3423">
              <w:rPr>
                <w:noProof/>
                <w:webHidden/>
              </w:rPr>
              <w:fldChar w:fldCharType="separate"/>
            </w:r>
            <w:r w:rsidR="000C3423">
              <w:rPr>
                <w:noProof/>
                <w:webHidden/>
              </w:rPr>
              <w:t>39</w:t>
            </w:r>
            <w:r w:rsidR="000C3423">
              <w:rPr>
                <w:noProof/>
                <w:webHidden/>
              </w:rPr>
              <w:fldChar w:fldCharType="end"/>
            </w:r>
          </w:hyperlink>
        </w:p>
        <w:p w14:paraId="387E471F" w14:textId="349C677E" w:rsidR="000C3423" w:rsidRDefault="00382931">
          <w:pPr>
            <w:pStyle w:val="22"/>
            <w:tabs>
              <w:tab w:val="right" w:leader="dot" w:pos="9752"/>
            </w:tabs>
            <w:rPr>
              <w:rFonts w:eastAsiaTheme="minorEastAsia"/>
              <w:noProof/>
              <w:lang w:eastAsia="ru-RU"/>
            </w:rPr>
          </w:pPr>
          <w:hyperlink w:anchor="_Toc11150417" w:history="1">
            <w:r w:rsidR="000C3423" w:rsidRPr="004246CE">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_Toc11150417 \h </w:instrText>
            </w:r>
            <w:r w:rsidR="000C3423">
              <w:rPr>
                <w:noProof/>
                <w:webHidden/>
              </w:rPr>
            </w:r>
            <w:r w:rsidR="000C3423">
              <w:rPr>
                <w:noProof/>
                <w:webHidden/>
              </w:rPr>
              <w:fldChar w:fldCharType="separate"/>
            </w:r>
            <w:r w:rsidR="000C3423">
              <w:rPr>
                <w:noProof/>
                <w:webHidden/>
              </w:rPr>
              <w:t>40</w:t>
            </w:r>
            <w:r w:rsidR="000C3423">
              <w:rPr>
                <w:noProof/>
                <w:webHidden/>
              </w:rPr>
              <w:fldChar w:fldCharType="end"/>
            </w:r>
          </w:hyperlink>
        </w:p>
        <w:p w14:paraId="5F7B47DA" w14:textId="28F10FC9" w:rsidR="000C3423" w:rsidRDefault="00382931">
          <w:pPr>
            <w:pStyle w:val="15"/>
            <w:tabs>
              <w:tab w:val="right" w:leader="dot" w:pos="9752"/>
            </w:tabs>
            <w:rPr>
              <w:rFonts w:eastAsiaTheme="minorEastAsia"/>
              <w:noProof/>
              <w:lang w:eastAsia="ru-RU"/>
            </w:rPr>
          </w:pPr>
          <w:hyperlink w:anchor="_Toc11150418" w:history="1">
            <w:r w:rsidR="000C3423" w:rsidRPr="004246CE">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_Toc11150418 \h </w:instrText>
            </w:r>
            <w:r w:rsidR="000C3423">
              <w:rPr>
                <w:noProof/>
                <w:webHidden/>
              </w:rPr>
            </w:r>
            <w:r w:rsidR="000C3423">
              <w:rPr>
                <w:noProof/>
                <w:webHidden/>
              </w:rPr>
              <w:fldChar w:fldCharType="separate"/>
            </w:r>
            <w:r w:rsidR="000C3423">
              <w:rPr>
                <w:noProof/>
                <w:webHidden/>
              </w:rPr>
              <w:t>41</w:t>
            </w:r>
            <w:r w:rsidR="000C3423">
              <w:rPr>
                <w:noProof/>
                <w:webHidden/>
              </w:rPr>
              <w:fldChar w:fldCharType="end"/>
            </w:r>
          </w:hyperlink>
        </w:p>
        <w:p w14:paraId="17805D00" w14:textId="232EE8CB" w:rsidR="000C3423" w:rsidRDefault="00382931">
          <w:pPr>
            <w:pStyle w:val="22"/>
            <w:tabs>
              <w:tab w:val="right" w:leader="dot" w:pos="9752"/>
            </w:tabs>
            <w:rPr>
              <w:rFonts w:eastAsiaTheme="minorEastAsia"/>
              <w:noProof/>
              <w:lang w:eastAsia="ru-RU"/>
            </w:rPr>
          </w:pPr>
          <w:hyperlink w:anchor="_Toc11150419" w:history="1">
            <w:r w:rsidR="000C3423" w:rsidRPr="004246CE">
              <w:rPr>
                <w:rStyle w:val="af0"/>
                <w:rFonts w:ascii="Times New Roman" w:hAnsi="Times New Roman" w:cs="Times New Roman"/>
                <w:b/>
                <w:i/>
                <w:noProof/>
              </w:rPr>
              <w:t>Статья 32. Порядок внесения изменений в правила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_Toc11150419 \h </w:instrText>
            </w:r>
            <w:r w:rsidR="000C3423">
              <w:rPr>
                <w:noProof/>
                <w:webHidden/>
              </w:rPr>
            </w:r>
            <w:r w:rsidR="000C3423">
              <w:rPr>
                <w:noProof/>
                <w:webHidden/>
              </w:rPr>
              <w:fldChar w:fldCharType="separate"/>
            </w:r>
            <w:r w:rsidR="000C3423">
              <w:rPr>
                <w:noProof/>
                <w:webHidden/>
              </w:rPr>
              <w:t>42</w:t>
            </w:r>
            <w:r w:rsidR="000C3423">
              <w:rPr>
                <w:noProof/>
                <w:webHidden/>
              </w:rPr>
              <w:fldChar w:fldCharType="end"/>
            </w:r>
          </w:hyperlink>
        </w:p>
        <w:p w14:paraId="327C8492" w14:textId="539DA121" w:rsidR="000C3423" w:rsidRDefault="00382931">
          <w:pPr>
            <w:pStyle w:val="22"/>
            <w:tabs>
              <w:tab w:val="right" w:leader="dot" w:pos="9752"/>
            </w:tabs>
            <w:rPr>
              <w:rFonts w:eastAsiaTheme="minorEastAsia"/>
              <w:noProof/>
              <w:lang w:eastAsia="ru-RU"/>
            </w:rPr>
          </w:pPr>
          <w:hyperlink w:anchor="_Toc11150420" w:history="1">
            <w:r w:rsidR="000C3423" w:rsidRPr="004246CE">
              <w:rPr>
                <w:rStyle w:val="af0"/>
                <w:rFonts w:ascii="Times New Roman" w:hAnsi="Times New Roman" w:cs="Times New Roman"/>
                <w:b/>
                <w:i/>
                <w:noProof/>
              </w:rPr>
              <w:t>Статья 33. Ответственность за нарушение правил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_Toc11150420 \h </w:instrText>
            </w:r>
            <w:r w:rsidR="000C3423">
              <w:rPr>
                <w:noProof/>
                <w:webHidden/>
              </w:rPr>
            </w:r>
            <w:r w:rsidR="000C3423">
              <w:rPr>
                <w:noProof/>
                <w:webHidden/>
              </w:rPr>
              <w:fldChar w:fldCharType="separate"/>
            </w:r>
            <w:r w:rsidR="000C3423">
              <w:rPr>
                <w:noProof/>
                <w:webHidden/>
              </w:rPr>
              <w:t>44</w:t>
            </w:r>
            <w:r w:rsidR="000C3423">
              <w:rPr>
                <w:noProof/>
                <w:webHidden/>
              </w:rPr>
              <w:fldChar w:fldCharType="end"/>
            </w:r>
          </w:hyperlink>
        </w:p>
        <w:p w14:paraId="6DF69806" w14:textId="2BE7E7E3" w:rsidR="000C3423" w:rsidRDefault="00382931">
          <w:pPr>
            <w:pStyle w:val="15"/>
            <w:tabs>
              <w:tab w:val="right" w:leader="dot" w:pos="9752"/>
            </w:tabs>
            <w:rPr>
              <w:rFonts w:eastAsiaTheme="minorEastAsia"/>
              <w:noProof/>
              <w:lang w:eastAsia="ru-RU"/>
            </w:rPr>
          </w:pPr>
          <w:hyperlink w:anchor="_Toc11150421" w:history="1">
            <w:r w:rsidR="000C3423" w:rsidRPr="004246CE">
              <w:rPr>
                <w:rStyle w:val="af0"/>
                <w:rFonts w:ascii="Times New Roman" w:hAnsi="Times New Roman" w:cs="Times New Roman"/>
                <w:b/>
                <w:noProof/>
              </w:rPr>
              <w:t>ГЛАВА 7. РЕГУЛИРОВАНИЕ ИНЫХ ВОПРОСОВ ЗЕМЛЕПОЛЬЗОВАНИЯ И ЗАСТРОЙКИ</w:t>
            </w:r>
            <w:r w:rsidR="000C3423">
              <w:rPr>
                <w:noProof/>
                <w:webHidden/>
              </w:rPr>
              <w:tab/>
            </w:r>
            <w:r w:rsidR="000C3423">
              <w:rPr>
                <w:noProof/>
                <w:webHidden/>
              </w:rPr>
              <w:fldChar w:fldCharType="begin"/>
            </w:r>
            <w:r w:rsidR="000C3423">
              <w:rPr>
                <w:noProof/>
                <w:webHidden/>
              </w:rPr>
              <w:instrText xml:space="preserve"> PAGEREF _Toc11150421 \h </w:instrText>
            </w:r>
            <w:r w:rsidR="000C3423">
              <w:rPr>
                <w:noProof/>
                <w:webHidden/>
              </w:rPr>
            </w:r>
            <w:r w:rsidR="000C3423">
              <w:rPr>
                <w:noProof/>
                <w:webHidden/>
              </w:rPr>
              <w:fldChar w:fldCharType="separate"/>
            </w:r>
            <w:r w:rsidR="000C3423">
              <w:rPr>
                <w:noProof/>
                <w:webHidden/>
              </w:rPr>
              <w:t>44</w:t>
            </w:r>
            <w:r w:rsidR="000C3423">
              <w:rPr>
                <w:noProof/>
                <w:webHidden/>
              </w:rPr>
              <w:fldChar w:fldCharType="end"/>
            </w:r>
          </w:hyperlink>
        </w:p>
        <w:p w14:paraId="283306DB" w14:textId="73303DC2" w:rsidR="000C3423" w:rsidRDefault="00382931">
          <w:pPr>
            <w:pStyle w:val="22"/>
            <w:tabs>
              <w:tab w:val="right" w:leader="dot" w:pos="9752"/>
            </w:tabs>
            <w:rPr>
              <w:rFonts w:eastAsiaTheme="minorEastAsia"/>
              <w:noProof/>
              <w:lang w:eastAsia="ru-RU"/>
            </w:rPr>
          </w:pPr>
          <w:hyperlink w:anchor="_Toc11150422" w:history="1">
            <w:r w:rsidR="000C3423" w:rsidRPr="004246CE">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0C3423">
              <w:rPr>
                <w:noProof/>
                <w:webHidden/>
              </w:rPr>
              <w:tab/>
            </w:r>
            <w:r w:rsidR="000C3423">
              <w:rPr>
                <w:noProof/>
                <w:webHidden/>
              </w:rPr>
              <w:fldChar w:fldCharType="begin"/>
            </w:r>
            <w:r w:rsidR="000C3423">
              <w:rPr>
                <w:noProof/>
                <w:webHidden/>
              </w:rPr>
              <w:instrText xml:space="preserve"> PAGEREF _Toc11150422 \h </w:instrText>
            </w:r>
            <w:r w:rsidR="000C3423">
              <w:rPr>
                <w:noProof/>
                <w:webHidden/>
              </w:rPr>
            </w:r>
            <w:r w:rsidR="000C3423">
              <w:rPr>
                <w:noProof/>
                <w:webHidden/>
              </w:rPr>
              <w:fldChar w:fldCharType="separate"/>
            </w:r>
            <w:r w:rsidR="000C3423">
              <w:rPr>
                <w:noProof/>
                <w:webHidden/>
              </w:rPr>
              <w:t>44</w:t>
            </w:r>
            <w:r w:rsidR="000C3423">
              <w:rPr>
                <w:noProof/>
                <w:webHidden/>
              </w:rPr>
              <w:fldChar w:fldCharType="end"/>
            </w:r>
          </w:hyperlink>
        </w:p>
        <w:p w14:paraId="489ACFF5" w14:textId="4C4F4448" w:rsidR="000C3423" w:rsidRDefault="00382931">
          <w:pPr>
            <w:pStyle w:val="22"/>
            <w:tabs>
              <w:tab w:val="right" w:leader="dot" w:pos="9752"/>
            </w:tabs>
            <w:rPr>
              <w:rFonts w:eastAsiaTheme="minorEastAsia"/>
              <w:noProof/>
              <w:lang w:eastAsia="ru-RU"/>
            </w:rPr>
          </w:pPr>
          <w:hyperlink w:anchor="_Toc11150423" w:history="1">
            <w:r w:rsidR="000C3423" w:rsidRPr="004246CE">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sidR="000C3423">
              <w:rPr>
                <w:noProof/>
                <w:webHidden/>
              </w:rPr>
              <w:tab/>
            </w:r>
            <w:r w:rsidR="000C3423">
              <w:rPr>
                <w:noProof/>
                <w:webHidden/>
              </w:rPr>
              <w:fldChar w:fldCharType="begin"/>
            </w:r>
            <w:r w:rsidR="000C3423">
              <w:rPr>
                <w:noProof/>
                <w:webHidden/>
              </w:rPr>
              <w:instrText xml:space="preserve"> PAGEREF _Toc11150423 \h </w:instrText>
            </w:r>
            <w:r w:rsidR="000C3423">
              <w:rPr>
                <w:noProof/>
                <w:webHidden/>
              </w:rPr>
            </w:r>
            <w:r w:rsidR="000C3423">
              <w:rPr>
                <w:noProof/>
                <w:webHidden/>
              </w:rPr>
              <w:fldChar w:fldCharType="separate"/>
            </w:r>
            <w:r w:rsidR="000C3423">
              <w:rPr>
                <w:noProof/>
                <w:webHidden/>
              </w:rPr>
              <w:t>45</w:t>
            </w:r>
            <w:r w:rsidR="000C3423">
              <w:rPr>
                <w:noProof/>
                <w:webHidden/>
              </w:rPr>
              <w:fldChar w:fldCharType="end"/>
            </w:r>
          </w:hyperlink>
        </w:p>
        <w:p w14:paraId="7628C005" w14:textId="5CB551F1" w:rsidR="000C3423" w:rsidRDefault="00382931">
          <w:pPr>
            <w:pStyle w:val="22"/>
            <w:tabs>
              <w:tab w:val="right" w:leader="dot" w:pos="9752"/>
            </w:tabs>
            <w:rPr>
              <w:rFonts w:eastAsiaTheme="minorEastAsia"/>
              <w:noProof/>
              <w:lang w:eastAsia="ru-RU"/>
            </w:rPr>
          </w:pPr>
          <w:hyperlink w:anchor="_Toc11150424" w:history="1">
            <w:r w:rsidR="000C3423" w:rsidRPr="004246CE">
              <w:rPr>
                <w:rStyle w:val="af0"/>
                <w:rFonts w:ascii="Times New Roman" w:hAnsi="Times New Roman" w:cs="Times New Roman"/>
                <w:b/>
                <w:i/>
                <w:noProof/>
              </w:rPr>
              <w:t>Статья 36. Основания прекращения сервитута</w:t>
            </w:r>
            <w:r w:rsidR="000C3423">
              <w:rPr>
                <w:noProof/>
                <w:webHidden/>
              </w:rPr>
              <w:tab/>
            </w:r>
            <w:r w:rsidR="000C3423">
              <w:rPr>
                <w:noProof/>
                <w:webHidden/>
              </w:rPr>
              <w:fldChar w:fldCharType="begin"/>
            </w:r>
            <w:r w:rsidR="000C3423">
              <w:rPr>
                <w:noProof/>
                <w:webHidden/>
              </w:rPr>
              <w:instrText xml:space="preserve"> PAGEREF _Toc11150424 \h </w:instrText>
            </w:r>
            <w:r w:rsidR="000C3423">
              <w:rPr>
                <w:noProof/>
                <w:webHidden/>
              </w:rPr>
            </w:r>
            <w:r w:rsidR="000C3423">
              <w:rPr>
                <w:noProof/>
                <w:webHidden/>
              </w:rPr>
              <w:fldChar w:fldCharType="separate"/>
            </w:r>
            <w:r w:rsidR="000C3423">
              <w:rPr>
                <w:noProof/>
                <w:webHidden/>
              </w:rPr>
              <w:t>47</w:t>
            </w:r>
            <w:r w:rsidR="000C3423">
              <w:rPr>
                <w:noProof/>
                <w:webHidden/>
              </w:rPr>
              <w:fldChar w:fldCharType="end"/>
            </w:r>
          </w:hyperlink>
        </w:p>
        <w:p w14:paraId="145B6DBD" w14:textId="6A4CDA51" w:rsidR="000C3423" w:rsidRDefault="00382931">
          <w:pPr>
            <w:pStyle w:val="22"/>
            <w:tabs>
              <w:tab w:val="right" w:leader="dot" w:pos="9752"/>
            </w:tabs>
            <w:rPr>
              <w:rFonts w:eastAsiaTheme="minorEastAsia"/>
              <w:noProof/>
              <w:lang w:eastAsia="ru-RU"/>
            </w:rPr>
          </w:pPr>
          <w:hyperlink w:anchor="_Toc11150425" w:history="1">
            <w:r w:rsidR="000C3423" w:rsidRPr="004246CE">
              <w:rPr>
                <w:rStyle w:val="af0"/>
                <w:rFonts w:ascii="Times New Roman" w:hAnsi="Times New Roman" w:cs="Times New Roman"/>
                <w:b/>
                <w:i/>
                <w:noProof/>
              </w:rPr>
              <w:t>Статья 37. Условия, при которых земельный участок не может быть предметом аукциона</w:t>
            </w:r>
            <w:r w:rsidR="000C3423">
              <w:rPr>
                <w:noProof/>
                <w:webHidden/>
              </w:rPr>
              <w:tab/>
            </w:r>
            <w:r w:rsidR="000C3423">
              <w:rPr>
                <w:noProof/>
                <w:webHidden/>
              </w:rPr>
              <w:fldChar w:fldCharType="begin"/>
            </w:r>
            <w:r w:rsidR="000C3423">
              <w:rPr>
                <w:noProof/>
                <w:webHidden/>
              </w:rPr>
              <w:instrText xml:space="preserve"> PAGEREF _Toc11150425 \h </w:instrText>
            </w:r>
            <w:r w:rsidR="000C3423">
              <w:rPr>
                <w:noProof/>
                <w:webHidden/>
              </w:rPr>
            </w:r>
            <w:r w:rsidR="000C3423">
              <w:rPr>
                <w:noProof/>
                <w:webHidden/>
              </w:rPr>
              <w:fldChar w:fldCharType="separate"/>
            </w:r>
            <w:r w:rsidR="000C3423">
              <w:rPr>
                <w:noProof/>
                <w:webHidden/>
              </w:rPr>
              <w:t>47</w:t>
            </w:r>
            <w:r w:rsidR="000C3423">
              <w:rPr>
                <w:noProof/>
                <w:webHidden/>
              </w:rPr>
              <w:fldChar w:fldCharType="end"/>
            </w:r>
          </w:hyperlink>
        </w:p>
        <w:p w14:paraId="128DB11F" w14:textId="1165BC58" w:rsidR="000C3423" w:rsidRDefault="00382931">
          <w:pPr>
            <w:pStyle w:val="22"/>
            <w:tabs>
              <w:tab w:val="right" w:leader="dot" w:pos="9752"/>
            </w:tabs>
            <w:rPr>
              <w:rFonts w:eastAsiaTheme="minorEastAsia"/>
              <w:noProof/>
              <w:lang w:eastAsia="ru-RU"/>
            </w:rPr>
          </w:pPr>
          <w:hyperlink w:anchor="_Toc11150426" w:history="1">
            <w:r w:rsidR="000C3423" w:rsidRPr="004246CE">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0C3423">
              <w:rPr>
                <w:noProof/>
                <w:webHidden/>
              </w:rPr>
              <w:tab/>
            </w:r>
            <w:r w:rsidR="000C3423">
              <w:rPr>
                <w:noProof/>
                <w:webHidden/>
              </w:rPr>
              <w:fldChar w:fldCharType="begin"/>
            </w:r>
            <w:r w:rsidR="000C3423">
              <w:rPr>
                <w:noProof/>
                <w:webHidden/>
              </w:rPr>
              <w:instrText xml:space="preserve"> PAGEREF _Toc11150426 \h </w:instrText>
            </w:r>
            <w:r w:rsidR="000C3423">
              <w:rPr>
                <w:noProof/>
                <w:webHidden/>
              </w:rPr>
            </w:r>
            <w:r w:rsidR="000C3423">
              <w:rPr>
                <w:noProof/>
                <w:webHidden/>
              </w:rPr>
              <w:fldChar w:fldCharType="separate"/>
            </w:r>
            <w:r w:rsidR="000C3423">
              <w:rPr>
                <w:noProof/>
                <w:webHidden/>
              </w:rPr>
              <w:t>48</w:t>
            </w:r>
            <w:r w:rsidR="000C3423">
              <w:rPr>
                <w:noProof/>
                <w:webHidden/>
              </w:rPr>
              <w:fldChar w:fldCharType="end"/>
            </w:r>
          </w:hyperlink>
        </w:p>
        <w:p w14:paraId="60D0B459" w14:textId="68F2FD34" w:rsidR="000C3423" w:rsidRDefault="00382931">
          <w:pPr>
            <w:pStyle w:val="22"/>
            <w:tabs>
              <w:tab w:val="right" w:leader="dot" w:pos="9752"/>
            </w:tabs>
            <w:rPr>
              <w:rFonts w:eastAsiaTheme="minorEastAsia"/>
              <w:noProof/>
              <w:lang w:eastAsia="ru-RU"/>
            </w:rPr>
          </w:pPr>
          <w:hyperlink w:anchor="_Toc11150427" w:history="1">
            <w:r w:rsidR="000C3423" w:rsidRPr="004246CE">
              <w:rPr>
                <w:rStyle w:val="af0"/>
                <w:rFonts w:ascii="Times New Roman" w:hAnsi="Times New Roman" w:cs="Times New Roman"/>
                <w:b/>
                <w:i/>
                <w:noProof/>
              </w:rPr>
              <w:t>Статья 39. Контроль за использованием объектов недвижимости</w:t>
            </w:r>
            <w:r w:rsidR="000C3423">
              <w:rPr>
                <w:noProof/>
                <w:webHidden/>
              </w:rPr>
              <w:tab/>
            </w:r>
            <w:r w:rsidR="000C3423">
              <w:rPr>
                <w:noProof/>
                <w:webHidden/>
              </w:rPr>
              <w:fldChar w:fldCharType="begin"/>
            </w:r>
            <w:r w:rsidR="000C3423">
              <w:rPr>
                <w:noProof/>
                <w:webHidden/>
              </w:rPr>
              <w:instrText xml:space="preserve"> PAGEREF _Toc11150427 \h </w:instrText>
            </w:r>
            <w:r w:rsidR="000C3423">
              <w:rPr>
                <w:noProof/>
                <w:webHidden/>
              </w:rPr>
            </w:r>
            <w:r w:rsidR="000C3423">
              <w:rPr>
                <w:noProof/>
                <w:webHidden/>
              </w:rPr>
              <w:fldChar w:fldCharType="separate"/>
            </w:r>
            <w:r w:rsidR="000C3423">
              <w:rPr>
                <w:noProof/>
                <w:webHidden/>
              </w:rPr>
              <w:t>49</w:t>
            </w:r>
            <w:r w:rsidR="000C3423">
              <w:rPr>
                <w:noProof/>
                <w:webHidden/>
              </w:rPr>
              <w:fldChar w:fldCharType="end"/>
            </w:r>
          </w:hyperlink>
        </w:p>
        <w:p w14:paraId="41A39C1D" w14:textId="3F41A0D1" w:rsidR="000C3423" w:rsidRDefault="00382931">
          <w:pPr>
            <w:pStyle w:val="22"/>
            <w:tabs>
              <w:tab w:val="right" w:leader="dot" w:pos="9752"/>
            </w:tabs>
            <w:rPr>
              <w:rFonts w:eastAsiaTheme="minorEastAsia"/>
              <w:noProof/>
              <w:lang w:eastAsia="ru-RU"/>
            </w:rPr>
          </w:pPr>
          <w:hyperlink w:anchor="_Toc11150428" w:history="1">
            <w:r w:rsidR="000C3423" w:rsidRPr="004246CE">
              <w:rPr>
                <w:rStyle w:val="af0"/>
                <w:rFonts w:ascii="Times New Roman" w:eastAsia="Times New Roman" w:hAnsi="Times New Roman" w:cs="Times New Roman"/>
                <w:b/>
                <w:bCs/>
                <w:i/>
                <w:noProof/>
                <w:lang w:bidi="ru-RU"/>
              </w:rPr>
              <w:t xml:space="preserve">Статья 40. </w:t>
            </w:r>
            <w:r w:rsidR="000C3423" w:rsidRPr="004246CE">
              <w:rPr>
                <w:rStyle w:val="af0"/>
                <w:rFonts w:ascii="Times New Roman" w:eastAsia="Calibri" w:hAnsi="Times New Roman" w:cs="Times New Roman"/>
                <w:b/>
                <w:bCs/>
                <w:i/>
                <w:noProof/>
                <w:lang w:eastAsia="ar-SA" w:bidi="ru-RU"/>
              </w:rPr>
              <w:t>Размещение рекламных конструкций</w:t>
            </w:r>
            <w:r w:rsidR="000C3423">
              <w:rPr>
                <w:noProof/>
                <w:webHidden/>
              </w:rPr>
              <w:tab/>
            </w:r>
            <w:r w:rsidR="000C3423">
              <w:rPr>
                <w:noProof/>
                <w:webHidden/>
              </w:rPr>
              <w:fldChar w:fldCharType="begin"/>
            </w:r>
            <w:r w:rsidR="000C3423">
              <w:rPr>
                <w:noProof/>
                <w:webHidden/>
              </w:rPr>
              <w:instrText xml:space="preserve"> PAGEREF _Toc11150428 \h </w:instrText>
            </w:r>
            <w:r w:rsidR="000C3423">
              <w:rPr>
                <w:noProof/>
                <w:webHidden/>
              </w:rPr>
            </w:r>
            <w:r w:rsidR="000C3423">
              <w:rPr>
                <w:noProof/>
                <w:webHidden/>
              </w:rPr>
              <w:fldChar w:fldCharType="separate"/>
            </w:r>
            <w:r w:rsidR="000C3423">
              <w:rPr>
                <w:noProof/>
                <w:webHidden/>
              </w:rPr>
              <w:t>49</w:t>
            </w:r>
            <w:r w:rsidR="000C3423">
              <w:rPr>
                <w:noProof/>
                <w:webHidden/>
              </w:rPr>
              <w:fldChar w:fldCharType="end"/>
            </w:r>
          </w:hyperlink>
        </w:p>
        <w:p w14:paraId="3CA8DFF3" w14:textId="7E45527D" w:rsidR="000C3423" w:rsidRDefault="00382931">
          <w:pPr>
            <w:pStyle w:val="15"/>
            <w:tabs>
              <w:tab w:val="right" w:leader="dot" w:pos="9752"/>
            </w:tabs>
            <w:rPr>
              <w:rFonts w:eastAsiaTheme="minorEastAsia"/>
              <w:noProof/>
              <w:lang w:eastAsia="ru-RU"/>
            </w:rPr>
          </w:pPr>
          <w:hyperlink w:anchor="_Toc11150429" w:history="1">
            <w:r w:rsidR="000C3423" w:rsidRPr="004246CE">
              <w:rPr>
                <w:rStyle w:val="af0"/>
                <w:rFonts w:ascii="Times New Roman" w:hAnsi="Times New Roman" w:cs="Times New Roman"/>
                <w:b/>
                <w:noProof/>
              </w:rPr>
              <w:t>РАЗДЕЛ II. КАРТА ГРАДОСТРОИТЕЛЬНОГО ЗОНИРОВАНИЯ</w:t>
            </w:r>
            <w:r w:rsidR="000C3423">
              <w:rPr>
                <w:noProof/>
                <w:webHidden/>
              </w:rPr>
              <w:tab/>
            </w:r>
            <w:r w:rsidR="000C3423">
              <w:rPr>
                <w:noProof/>
                <w:webHidden/>
              </w:rPr>
              <w:fldChar w:fldCharType="begin"/>
            </w:r>
            <w:r w:rsidR="000C3423">
              <w:rPr>
                <w:noProof/>
                <w:webHidden/>
              </w:rPr>
              <w:instrText xml:space="preserve"> PAGEREF _Toc11150429 \h </w:instrText>
            </w:r>
            <w:r w:rsidR="000C3423">
              <w:rPr>
                <w:noProof/>
                <w:webHidden/>
              </w:rPr>
            </w:r>
            <w:r w:rsidR="000C3423">
              <w:rPr>
                <w:noProof/>
                <w:webHidden/>
              </w:rPr>
              <w:fldChar w:fldCharType="separate"/>
            </w:r>
            <w:r w:rsidR="000C3423">
              <w:rPr>
                <w:noProof/>
                <w:webHidden/>
              </w:rPr>
              <w:t>50</w:t>
            </w:r>
            <w:r w:rsidR="000C3423">
              <w:rPr>
                <w:noProof/>
                <w:webHidden/>
              </w:rPr>
              <w:fldChar w:fldCharType="end"/>
            </w:r>
          </w:hyperlink>
        </w:p>
        <w:p w14:paraId="35A437D5" w14:textId="0098F3C4" w:rsidR="000C3423" w:rsidRDefault="00382931">
          <w:pPr>
            <w:pStyle w:val="15"/>
            <w:tabs>
              <w:tab w:val="right" w:leader="dot" w:pos="9752"/>
            </w:tabs>
            <w:rPr>
              <w:rFonts w:eastAsiaTheme="minorEastAsia"/>
              <w:noProof/>
              <w:lang w:eastAsia="ru-RU"/>
            </w:rPr>
          </w:pPr>
          <w:hyperlink w:anchor="_Toc11150430" w:history="1">
            <w:r w:rsidR="000C3423" w:rsidRPr="004246CE">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0C3423">
              <w:rPr>
                <w:noProof/>
                <w:webHidden/>
              </w:rPr>
              <w:tab/>
            </w:r>
            <w:r w:rsidR="000C3423">
              <w:rPr>
                <w:noProof/>
                <w:webHidden/>
              </w:rPr>
              <w:fldChar w:fldCharType="begin"/>
            </w:r>
            <w:r w:rsidR="000C3423">
              <w:rPr>
                <w:noProof/>
                <w:webHidden/>
              </w:rPr>
              <w:instrText xml:space="preserve"> PAGEREF _Toc11150430 \h </w:instrText>
            </w:r>
            <w:r w:rsidR="000C3423">
              <w:rPr>
                <w:noProof/>
                <w:webHidden/>
              </w:rPr>
            </w:r>
            <w:r w:rsidR="000C3423">
              <w:rPr>
                <w:noProof/>
                <w:webHidden/>
              </w:rPr>
              <w:fldChar w:fldCharType="separate"/>
            </w:r>
            <w:r w:rsidR="000C3423">
              <w:rPr>
                <w:noProof/>
                <w:webHidden/>
              </w:rPr>
              <w:t>50</w:t>
            </w:r>
            <w:r w:rsidR="000C3423">
              <w:rPr>
                <w:noProof/>
                <w:webHidden/>
              </w:rPr>
              <w:fldChar w:fldCharType="end"/>
            </w:r>
          </w:hyperlink>
        </w:p>
        <w:p w14:paraId="77FEB5F3" w14:textId="2811B2FA" w:rsidR="000C3423" w:rsidRDefault="00382931">
          <w:pPr>
            <w:pStyle w:val="22"/>
            <w:tabs>
              <w:tab w:val="right" w:leader="dot" w:pos="9752"/>
            </w:tabs>
            <w:rPr>
              <w:rFonts w:eastAsiaTheme="minorEastAsia"/>
              <w:noProof/>
              <w:lang w:eastAsia="ru-RU"/>
            </w:rPr>
          </w:pPr>
          <w:hyperlink w:anchor="_Toc11150431" w:history="1">
            <w:r w:rsidR="000C3423" w:rsidRPr="004246CE">
              <w:rPr>
                <w:rStyle w:val="af0"/>
                <w:rFonts w:ascii="Times New Roman" w:hAnsi="Times New Roman" w:cs="Times New Roman"/>
                <w:b/>
                <w:i/>
                <w:noProof/>
              </w:rPr>
              <w:t>Статья 41. Состав и содержание карты градостроительного зонирования</w:t>
            </w:r>
            <w:r w:rsidR="000C3423">
              <w:rPr>
                <w:noProof/>
                <w:webHidden/>
              </w:rPr>
              <w:tab/>
            </w:r>
            <w:r w:rsidR="000C3423">
              <w:rPr>
                <w:noProof/>
                <w:webHidden/>
              </w:rPr>
              <w:fldChar w:fldCharType="begin"/>
            </w:r>
            <w:r w:rsidR="000C3423">
              <w:rPr>
                <w:noProof/>
                <w:webHidden/>
              </w:rPr>
              <w:instrText xml:space="preserve"> PAGEREF _Toc11150431 \h </w:instrText>
            </w:r>
            <w:r w:rsidR="000C3423">
              <w:rPr>
                <w:noProof/>
                <w:webHidden/>
              </w:rPr>
            </w:r>
            <w:r w:rsidR="000C3423">
              <w:rPr>
                <w:noProof/>
                <w:webHidden/>
              </w:rPr>
              <w:fldChar w:fldCharType="separate"/>
            </w:r>
            <w:r w:rsidR="000C3423">
              <w:rPr>
                <w:noProof/>
                <w:webHidden/>
              </w:rPr>
              <w:t>50</w:t>
            </w:r>
            <w:r w:rsidR="000C3423">
              <w:rPr>
                <w:noProof/>
                <w:webHidden/>
              </w:rPr>
              <w:fldChar w:fldCharType="end"/>
            </w:r>
          </w:hyperlink>
        </w:p>
        <w:p w14:paraId="019727BD" w14:textId="6351F4AC" w:rsidR="000C3423" w:rsidRDefault="00382931">
          <w:pPr>
            <w:pStyle w:val="22"/>
            <w:tabs>
              <w:tab w:val="right" w:leader="dot" w:pos="9752"/>
            </w:tabs>
            <w:rPr>
              <w:rFonts w:eastAsiaTheme="minorEastAsia"/>
              <w:noProof/>
              <w:lang w:eastAsia="ru-RU"/>
            </w:rPr>
          </w:pPr>
          <w:hyperlink w:anchor="_Toc11150432" w:history="1">
            <w:r w:rsidR="000C3423" w:rsidRPr="004246CE">
              <w:rPr>
                <w:rStyle w:val="af0"/>
                <w:rFonts w:ascii="Times New Roman" w:hAnsi="Times New Roman" w:cs="Times New Roman"/>
                <w:b/>
                <w:i/>
                <w:noProof/>
              </w:rPr>
              <w:t>Статья 42. Порядок ведения карты градостроительного зонирования</w:t>
            </w:r>
            <w:r w:rsidR="000C3423">
              <w:rPr>
                <w:noProof/>
                <w:webHidden/>
              </w:rPr>
              <w:tab/>
            </w:r>
            <w:r w:rsidR="000C3423">
              <w:rPr>
                <w:noProof/>
                <w:webHidden/>
              </w:rPr>
              <w:fldChar w:fldCharType="begin"/>
            </w:r>
            <w:r w:rsidR="000C3423">
              <w:rPr>
                <w:noProof/>
                <w:webHidden/>
              </w:rPr>
              <w:instrText xml:space="preserve"> PAGEREF _Toc11150432 \h </w:instrText>
            </w:r>
            <w:r w:rsidR="000C3423">
              <w:rPr>
                <w:noProof/>
                <w:webHidden/>
              </w:rPr>
            </w:r>
            <w:r w:rsidR="000C3423">
              <w:rPr>
                <w:noProof/>
                <w:webHidden/>
              </w:rPr>
              <w:fldChar w:fldCharType="separate"/>
            </w:r>
            <w:r w:rsidR="000C3423">
              <w:rPr>
                <w:noProof/>
                <w:webHidden/>
              </w:rPr>
              <w:t>51</w:t>
            </w:r>
            <w:r w:rsidR="000C3423">
              <w:rPr>
                <w:noProof/>
                <w:webHidden/>
              </w:rPr>
              <w:fldChar w:fldCharType="end"/>
            </w:r>
          </w:hyperlink>
        </w:p>
        <w:p w14:paraId="1EDC25E6" w14:textId="62219C5B" w:rsidR="000C3423" w:rsidRDefault="00382931">
          <w:pPr>
            <w:pStyle w:val="22"/>
            <w:tabs>
              <w:tab w:val="right" w:leader="dot" w:pos="9752"/>
            </w:tabs>
            <w:rPr>
              <w:rFonts w:eastAsiaTheme="minorEastAsia"/>
              <w:noProof/>
              <w:lang w:eastAsia="ru-RU"/>
            </w:rPr>
          </w:pPr>
          <w:hyperlink w:anchor="_Toc11150433" w:history="1">
            <w:r w:rsidR="000C3423" w:rsidRPr="004246CE">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000C3423">
              <w:rPr>
                <w:noProof/>
                <w:webHidden/>
              </w:rPr>
              <w:tab/>
            </w:r>
            <w:r w:rsidR="000C3423">
              <w:rPr>
                <w:noProof/>
                <w:webHidden/>
              </w:rPr>
              <w:fldChar w:fldCharType="begin"/>
            </w:r>
            <w:r w:rsidR="000C3423">
              <w:rPr>
                <w:noProof/>
                <w:webHidden/>
              </w:rPr>
              <w:instrText xml:space="preserve"> PAGEREF _Toc11150433 \h </w:instrText>
            </w:r>
            <w:r w:rsidR="000C3423">
              <w:rPr>
                <w:noProof/>
                <w:webHidden/>
              </w:rPr>
            </w:r>
            <w:r w:rsidR="000C3423">
              <w:rPr>
                <w:noProof/>
                <w:webHidden/>
              </w:rPr>
              <w:fldChar w:fldCharType="separate"/>
            </w:r>
            <w:r w:rsidR="000C3423">
              <w:rPr>
                <w:noProof/>
                <w:webHidden/>
              </w:rPr>
              <w:t>51</w:t>
            </w:r>
            <w:r w:rsidR="000C3423">
              <w:rPr>
                <w:noProof/>
                <w:webHidden/>
              </w:rPr>
              <w:fldChar w:fldCharType="end"/>
            </w:r>
          </w:hyperlink>
        </w:p>
        <w:p w14:paraId="7EA6B0C9" w14:textId="6BB2B01C" w:rsidR="000C3423" w:rsidRDefault="00382931">
          <w:pPr>
            <w:pStyle w:val="15"/>
            <w:tabs>
              <w:tab w:val="right" w:leader="dot" w:pos="9752"/>
            </w:tabs>
            <w:rPr>
              <w:rFonts w:eastAsiaTheme="minorEastAsia"/>
              <w:noProof/>
              <w:lang w:eastAsia="ru-RU"/>
            </w:rPr>
          </w:pPr>
          <w:hyperlink w:anchor="_Toc11150434" w:history="1">
            <w:r w:rsidR="000C3423" w:rsidRPr="004246CE">
              <w:rPr>
                <w:rStyle w:val="af0"/>
                <w:rFonts w:ascii="Times New Roman" w:hAnsi="Times New Roman" w:cs="Times New Roman"/>
                <w:b/>
                <w:noProof/>
              </w:rPr>
              <w:t>РАЗДЕЛ III. ГРАДОСТРОИТЕЛЬНЫЕ РЕГЛАМЕНТЫ</w:t>
            </w:r>
            <w:r w:rsidR="000C3423">
              <w:rPr>
                <w:noProof/>
                <w:webHidden/>
              </w:rPr>
              <w:tab/>
            </w:r>
            <w:r w:rsidR="000C3423">
              <w:rPr>
                <w:noProof/>
                <w:webHidden/>
              </w:rPr>
              <w:fldChar w:fldCharType="begin"/>
            </w:r>
            <w:r w:rsidR="000C3423">
              <w:rPr>
                <w:noProof/>
                <w:webHidden/>
              </w:rPr>
              <w:instrText xml:space="preserve"> PAGEREF _Toc11150434 \h </w:instrText>
            </w:r>
            <w:r w:rsidR="000C3423">
              <w:rPr>
                <w:noProof/>
                <w:webHidden/>
              </w:rPr>
            </w:r>
            <w:r w:rsidR="000C3423">
              <w:rPr>
                <w:noProof/>
                <w:webHidden/>
              </w:rPr>
              <w:fldChar w:fldCharType="separate"/>
            </w:r>
            <w:r w:rsidR="000C3423">
              <w:rPr>
                <w:noProof/>
                <w:webHidden/>
              </w:rPr>
              <w:t>53</w:t>
            </w:r>
            <w:r w:rsidR="000C3423">
              <w:rPr>
                <w:noProof/>
                <w:webHidden/>
              </w:rPr>
              <w:fldChar w:fldCharType="end"/>
            </w:r>
          </w:hyperlink>
        </w:p>
        <w:p w14:paraId="5BD8F841" w14:textId="5EBDAFAE" w:rsidR="000C3423" w:rsidRDefault="00382931">
          <w:pPr>
            <w:pStyle w:val="15"/>
            <w:tabs>
              <w:tab w:val="right" w:leader="dot" w:pos="9752"/>
            </w:tabs>
            <w:rPr>
              <w:rFonts w:eastAsiaTheme="minorEastAsia"/>
              <w:noProof/>
              <w:lang w:eastAsia="ru-RU"/>
            </w:rPr>
          </w:pPr>
          <w:hyperlink w:anchor="_Toc11150435" w:history="1">
            <w:r w:rsidR="000C3423" w:rsidRPr="004246CE">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0C3423">
              <w:rPr>
                <w:noProof/>
                <w:webHidden/>
              </w:rPr>
              <w:tab/>
            </w:r>
            <w:r w:rsidR="000C3423">
              <w:rPr>
                <w:noProof/>
                <w:webHidden/>
              </w:rPr>
              <w:fldChar w:fldCharType="begin"/>
            </w:r>
            <w:r w:rsidR="000C3423">
              <w:rPr>
                <w:noProof/>
                <w:webHidden/>
              </w:rPr>
              <w:instrText xml:space="preserve"> PAGEREF _Toc11150435 \h </w:instrText>
            </w:r>
            <w:r w:rsidR="000C3423">
              <w:rPr>
                <w:noProof/>
                <w:webHidden/>
              </w:rPr>
            </w:r>
            <w:r w:rsidR="000C3423">
              <w:rPr>
                <w:noProof/>
                <w:webHidden/>
              </w:rPr>
              <w:fldChar w:fldCharType="separate"/>
            </w:r>
            <w:r w:rsidR="000C3423">
              <w:rPr>
                <w:noProof/>
                <w:webHidden/>
              </w:rPr>
              <w:t>53</w:t>
            </w:r>
            <w:r w:rsidR="000C3423">
              <w:rPr>
                <w:noProof/>
                <w:webHidden/>
              </w:rPr>
              <w:fldChar w:fldCharType="end"/>
            </w:r>
          </w:hyperlink>
        </w:p>
        <w:p w14:paraId="2DB8C722" w14:textId="157786F8" w:rsidR="000C3423" w:rsidRDefault="00382931">
          <w:pPr>
            <w:pStyle w:val="22"/>
            <w:tabs>
              <w:tab w:val="right" w:leader="dot" w:pos="9752"/>
            </w:tabs>
            <w:rPr>
              <w:rFonts w:eastAsiaTheme="minorEastAsia"/>
              <w:noProof/>
              <w:lang w:eastAsia="ru-RU"/>
            </w:rPr>
          </w:pPr>
          <w:hyperlink w:anchor="_Toc11150436" w:history="1">
            <w:r w:rsidR="000C3423" w:rsidRPr="004246CE">
              <w:rPr>
                <w:rStyle w:val="af0"/>
                <w:rFonts w:ascii="Times New Roman" w:hAnsi="Times New Roman" w:cs="Times New Roman"/>
                <w:b/>
                <w:i/>
                <w:noProof/>
              </w:rPr>
              <w:t>Статья 44. Требования градостроительных регламентов</w:t>
            </w:r>
            <w:r w:rsidR="000C3423">
              <w:rPr>
                <w:noProof/>
                <w:webHidden/>
              </w:rPr>
              <w:tab/>
            </w:r>
            <w:r w:rsidR="000C3423">
              <w:rPr>
                <w:noProof/>
                <w:webHidden/>
              </w:rPr>
              <w:fldChar w:fldCharType="begin"/>
            </w:r>
            <w:r w:rsidR="000C3423">
              <w:rPr>
                <w:noProof/>
                <w:webHidden/>
              </w:rPr>
              <w:instrText xml:space="preserve"> PAGEREF _Toc11150436 \h </w:instrText>
            </w:r>
            <w:r w:rsidR="000C3423">
              <w:rPr>
                <w:noProof/>
                <w:webHidden/>
              </w:rPr>
            </w:r>
            <w:r w:rsidR="000C3423">
              <w:rPr>
                <w:noProof/>
                <w:webHidden/>
              </w:rPr>
              <w:fldChar w:fldCharType="separate"/>
            </w:r>
            <w:r w:rsidR="000C3423">
              <w:rPr>
                <w:noProof/>
                <w:webHidden/>
              </w:rPr>
              <w:t>53</w:t>
            </w:r>
            <w:r w:rsidR="000C3423">
              <w:rPr>
                <w:noProof/>
                <w:webHidden/>
              </w:rPr>
              <w:fldChar w:fldCharType="end"/>
            </w:r>
          </w:hyperlink>
        </w:p>
        <w:p w14:paraId="24BC1DF3" w14:textId="1C6B7D85" w:rsidR="000C3423" w:rsidRDefault="00382931">
          <w:pPr>
            <w:pStyle w:val="22"/>
            <w:tabs>
              <w:tab w:val="right" w:leader="dot" w:pos="9752"/>
            </w:tabs>
            <w:rPr>
              <w:rFonts w:eastAsiaTheme="minorEastAsia"/>
              <w:noProof/>
              <w:lang w:eastAsia="ru-RU"/>
            </w:rPr>
          </w:pPr>
          <w:hyperlink w:anchor="_Toc11150437" w:history="1">
            <w:r w:rsidR="000C3423" w:rsidRPr="004246CE">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0C3423">
              <w:rPr>
                <w:noProof/>
                <w:webHidden/>
              </w:rPr>
              <w:tab/>
            </w:r>
            <w:r w:rsidR="000C3423">
              <w:rPr>
                <w:noProof/>
                <w:webHidden/>
              </w:rPr>
              <w:fldChar w:fldCharType="begin"/>
            </w:r>
            <w:r w:rsidR="000C3423">
              <w:rPr>
                <w:noProof/>
                <w:webHidden/>
              </w:rPr>
              <w:instrText xml:space="preserve"> PAGEREF _Toc11150437 \h </w:instrText>
            </w:r>
            <w:r w:rsidR="000C3423">
              <w:rPr>
                <w:noProof/>
                <w:webHidden/>
              </w:rPr>
            </w:r>
            <w:r w:rsidR="000C3423">
              <w:rPr>
                <w:noProof/>
                <w:webHidden/>
              </w:rPr>
              <w:fldChar w:fldCharType="separate"/>
            </w:r>
            <w:r w:rsidR="000C3423">
              <w:rPr>
                <w:noProof/>
                <w:webHidden/>
              </w:rPr>
              <w:t>54</w:t>
            </w:r>
            <w:r w:rsidR="000C3423">
              <w:rPr>
                <w:noProof/>
                <w:webHidden/>
              </w:rPr>
              <w:fldChar w:fldCharType="end"/>
            </w:r>
          </w:hyperlink>
        </w:p>
        <w:p w14:paraId="5FD5A866" w14:textId="7C668E5B" w:rsidR="000C3423" w:rsidRDefault="00382931">
          <w:pPr>
            <w:pStyle w:val="22"/>
            <w:tabs>
              <w:tab w:val="right" w:leader="dot" w:pos="9752"/>
            </w:tabs>
            <w:rPr>
              <w:rFonts w:eastAsiaTheme="minorEastAsia"/>
              <w:noProof/>
              <w:lang w:eastAsia="ru-RU"/>
            </w:rPr>
          </w:pPr>
          <w:hyperlink w:anchor="_Toc11150438" w:history="1">
            <w:r w:rsidR="000C3423" w:rsidRPr="004246CE">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0C3423">
              <w:rPr>
                <w:noProof/>
                <w:webHidden/>
              </w:rPr>
              <w:tab/>
            </w:r>
            <w:r w:rsidR="000C3423">
              <w:rPr>
                <w:noProof/>
                <w:webHidden/>
              </w:rPr>
              <w:fldChar w:fldCharType="begin"/>
            </w:r>
            <w:r w:rsidR="000C3423">
              <w:rPr>
                <w:noProof/>
                <w:webHidden/>
              </w:rPr>
              <w:instrText xml:space="preserve"> PAGEREF _Toc11150438 \h </w:instrText>
            </w:r>
            <w:r w:rsidR="000C3423">
              <w:rPr>
                <w:noProof/>
                <w:webHidden/>
              </w:rPr>
            </w:r>
            <w:r w:rsidR="000C3423">
              <w:rPr>
                <w:noProof/>
                <w:webHidden/>
              </w:rPr>
              <w:fldChar w:fldCharType="separate"/>
            </w:r>
            <w:r w:rsidR="000C3423">
              <w:rPr>
                <w:noProof/>
                <w:webHidden/>
              </w:rPr>
              <w:t>54</w:t>
            </w:r>
            <w:r w:rsidR="000C3423">
              <w:rPr>
                <w:noProof/>
                <w:webHidden/>
              </w:rPr>
              <w:fldChar w:fldCharType="end"/>
            </w:r>
          </w:hyperlink>
        </w:p>
        <w:p w14:paraId="22AA48F1" w14:textId="00122B8A" w:rsidR="000C3423" w:rsidRDefault="00382931">
          <w:pPr>
            <w:pStyle w:val="22"/>
            <w:tabs>
              <w:tab w:val="right" w:leader="dot" w:pos="9752"/>
            </w:tabs>
            <w:rPr>
              <w:rFonts w:eastAsiaTheme="minorEastAsia"/>
              <w:noProof/>
              <w:lang w:eastAsia="ru-RU"/>
            </w:rPr>
          </w:pPr>
          <w:hyperlink w:anchor="_Toc11150439" w:history="1">
            <w:r w:rsidR="000C3423" w:rsidRPr="004246CE">
              <w:rPr>
                <w:rStyle w:val="af0"/>
                <w:rFonts w:ascii="Times New Roman" w:hAnsi="Times New Roman" w:cs="Times New Roman"/>
                <w:b/>
                <w:i/>
                <w:noProof/>
              </w:rPr>
              <w:t>Статья 47. Зоны с особыми условиями использования территорий</w:t>
            </w:r>
            <w:r w:rsidR="000C3423">
              <w:rPr>
                <w:noProof/>
                <w:webHidden/>
              </w:rPr>
              <w:tab/>
            </w:r>
            <w:r w:rsidR="000C3423">
              <w:rPr>
                <w:noProof/>
                <w:webHidden/>
              </w:rPr>
              <w:fldChar w:fldCharType="begin"/>
            </w:r>
            <w:r w:rsidR="000C3423">
              <w:rPr>
                <w:noProof/>
                <w:webHidden/>
              </w:rPr>
              <w:instrText xml:space="preserve"> PAGEREF _Toc11150439 \h </w:instrText>
            </w:r>
            <w:r w:rsidR="000C3423">
              <w:rPr>
                <w:noProof/>
                <w:webHidden/>
              </w:rPr>
            </w:r>
            <w:r w:rsidR="000C3423">
              <w:rPr>
                <w:noProof/>
                <w:webHidden/>
              </w:rPr>
              <w:fldChar w:fldCharType="separate"/>
            </w:r>
            <w:r w:rsidR="000C3423">
              <w:rPr>
                <w:noProof/>
                <w:webHidden/>
              </w:rPr>
              <w:t>56</w:t>
            </w:r>
            <w:r w:rsidR="000C3423">
              <w:rPr>
                <w:noProof/>
                <w:webHidden/>
              </w:rPr>
              <w:fldChar w:fldCharType="end"/>
            </w:r>
          </w:hyperlink>
        </w:p>
        <w:p w14:paraId="79BD1100" w14:textId="6712C9FC" w:rsidR="000C3423" w:rsidRDefault="00382931">
          <w:pPr>
            <w:pStyle w:val="22"/>
            <w:tabs>
              <w:tab w:val="right" w:leader="dot" w:pos="9752"/>
            </w:tabs>
            <w:rPr>
              <w:rFonts w:eastAsiaTheme="minorEastAsia"/>
              <w:noProof/>
              <w:lang w:eastAsia="ru-RU"/>
            </w:rPr>
          </w:pPr>
          <w:hyperlink w:anchor="_Toc11150440" w:history="1">
            <w:r w:rsidR="000C3423" w:rsidRPr="004246CE">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sidR="000C3423">
              <w:rPr>
                <w:noProof/>
                <w:webHidden/>
              </w:rPr>
              <w:tab/>
            </w:r>
            <w:r w:rsidR="000C3423">
              <w:rPr>
                <w:noProof/>
                <w:webHidden/>
              </w:rPr>
              <w:fldChar w:fldCharType="begin"/>
            </w:r>
            <w:r w:rsidR="000C3423">
              <w:rPr>
                <w:noProof/>
                <w:webHidden/>
              </w:rPr>
              <w:instrText xml:space="preserve"> PAGEREF _Toc11150440 \h </w:instrText>
            </w:r>
            <w:r w:rsidR="000C3423">
              <w:rPr>
                <w:noProof/>
                <w:webHidden/>
              </w:rPr>
            </w:r>
            <w:r w:rsidR="000C3423">
              <w:rPr>
                <w:noProof/>
                <w:webHidden/>
              </w:rPr>
              <w:fldChar w:fldCharType="separate"/>
            </w:r>
            <w:r w:rsidR="000C3423">
              <w:rPr>
                <w:noProof/>
                <w:webHidden/>
              </w:rPr>
              <w:t>57</w:t>
            </w:r>
            <w:r w:rsidR="000C3423">
              <w:rPr>
                <w:noProof/>
                <w:webHidden/>
              </w:rPr>
              <w:fldChar w:fldCharType="end"/>
            </w:r>
          </w:hyperlink>
        </w:p>
        <w:p w14:paraId="654229D4" w14:textId="7092EB9C" w:rsidR="000C3423" w:rsidRDefault="00382931">
          <w:pPr>
            <w:pStyle w:val="22"/>
            <w:tabs>
              <w:tab w:val="right" w:leader="dot" w:pos="9752"/>
            </w:tabs>
            <w:rPr>
              <w:rFonts w:eastAsiaTheme="minorEastAsia"/>
              <w:noProof/>
              <w:lang w:eastAsia="ru-RU"/>
            </w:rPr>
          </w:pPr>
          <w:hyperlink w:anchor="_Toc11150441" w:history="1">
            <w:r w:rsidR="000C3423" w:rsidRPr="004246CE">
              <w:rPr>
                <w:rStyle w:val="af0"/>
                <w:rFonts w:ascii="Times New Roman" w:hAnsi="Times New Roman" w:cs="Times New Roman"/>
                <w:b/>
                <w:i/>
                <w:noProof/>
              </w:rPr>
              <w:t>Статья 47.2. Охранные зоны</w:t>
            </w:r>
            <w:r w:rsidR="000C3423">
              <w:rPr>
                <w:noProof/>
                <w:webHidden/>
              </w:rPr>
              <w:tab/>
            </w:r>
            <w:r w:rsidR="000C3423">
              <w:rPr>
                <w:noProof/>
                <w:webHidden/>
              </w:rPr>
              <w:fldChar w:fldCharType="begin"/>
            </w:r>
            <w:r w:rsidR="000C3423">
              <w:rPr>
                <w:noProof/>
                <w:webHidden/>
              </w:rPr>
              <w:instrText xml:space="preserve"> PAGEREF _Toc11150441 \h </w:instrText>
            </w:r>
            <w:r w:rsidR="000C3423">
              <w:rPr>
                <w:noProof/>
                <w:webHidden/>
              </w:rPr>
            </w:r>
            <w:r w:rsidR="000C3423">
              <w:rPr>
                <w:noProof/>
                <w:webHidden/>
              </w:rPr>
              <w:fldChar w:fldCharType="separate"/>
            </w:r>
            <w:r w:rsidR="000C3423">
              <w:rPr>
                <w:noProof/>
                <w:webHidden/>
              </w:rPr>
              <w:t>57</w:t>
            </w:r>
            <w:r w:rsidR="000C3423">
              <w:rPr>
                <w:noProof/>
                <w:webHidden/>
              </w:rPr>
              <w:fldChar w:fldCharType="end"/>
            </w:r>
          </w:hyperlink>
        </w:p>
        <w:p w14:paraId="364B9B88" w14:textId="5F97DEEA" w:rsidR="000C3423" w:rsidRDefault="00382931">
          <w:pPr>
            <w:pStyle w:val="22"/>
            <w:tabs>
              <w:tab w:val="right" w:leader="dot" w:pos="9752"/>
            </w:tabs>
            <w:rPr>
              <w:rFonts w:eastAsiaTheme="minorEastAsia"/>
              <w:noProof/>
              <w:lang w:eastAsia="ru-RU"/>
            </w:rPr>
          </w:pPr>
          <w:hyperlink w:anchor="_Toc11150442" w:history="1">
            <w:r w:rsidR="000C3423" w:rsidRPr="004246CE">
              <w:rPr>
                <w:rStyle w:val="af0"/>
                <w:rFonts w:ascii="Times New Roman" w:hAnsi="Times New Roman" w:cs="Times New Roman"/>
                <w:b/>
                <w:i/>
                <w:noProof/>
              </w:rPr>
              <w:t>Статья 47.3. Санитарно-защитные зоны. Санитарные разрывы</w:t>
            </w:r>
            <w:r w:rsidR="000C3423">
              <w:rPr>
                <w:noProof/>
                <w:webHidden/>
              </w:rPr>
              <w:tab/>
            </w:r>
            <w:r w:rsidR="000C3423">
              <w:rPr>
                <w:noProof/>
                <w:webHidden/>
              </w:rPr>
              <w:fldChar w:fldCharType="begin"/>
            </w:r>
            <w:r w:rsidR="000C3423">
              <w:rPr>
                <w:noProof/>
                <w:webHidden/>
              </w:rPr>
              <w:instrText xml:space="preserve"> PAGEREF _Toc11150442 \h </w:instrText>
            </w:r>
            <w:r w:rsidR="000C3423">
              <w:rPr>
                <w:noProof/>
                <w:webHidden/>
              </w:rPr>
            </w:r>
            <w:r w:rsidR="000C3423">
              <w:rPr>
                <w:noProof/>
                <w:webHidden/>
              </w:rPr>
              <w:fldChar w:fldCharType="separate"/>
            </w:r>
            <w:r w:rsidR="000C3423">
              <w:rPr>
                <w:noProof/>
                <w:webHidden/>
              </w:rPr>
              <w:t>59</w:t>
            </w:r>
            <w:r w:rsidR="000C3423">
              <w:rPr>
                <w:noProof/>
                <w:webHidden/>
              </w:rPr>
              <w:fldChar w:fldCharType="end"/>
            </w:r>
          </w:hyperlink>
        </w:p>
        <w:p w14:paraId="0D9A915E" w14:textId="633AD75F" w:rsidR="000C3423" w:rsidRDefault="00382931">
          <w:pPr>
            <w:pStyle w:val="22"/>
            <w:tabs>
              <w:tab w:val="right" w:leader="dot" w:pos="9752"/>
            </w:tabs>
            <w:rPr>
              <w:rFonts w:eastAsiaTheme="minorEastAsia"/>
              <w:noProof/>
              <w:lang w:eastAsia="ru-RU"/>
            </w:rPr>
          </w:pPr>
          <w:hyperlink w:anchor="_Toc11150443" w:history="1">
            <w:r w:rsidR="000C3423" w:rsidRPr="004246CE">
              <w:rPr>
                <w:rStyle w:val="af0"/>
                <w:rFonts w:ascii="Times New Roman" w:hAnsi="Times New Roman" w:cs="Times New Roman"/>
                <w:b/>
                <w:i/>
                <w:noProof/>
              </w:rPr>
              <w:t>Статья 47.4. Приаэродромная территория</w:t>
            </w:r>
            <w:r w:rsidR="000C3423">
              <w:rPr>
                <w:noProof/>
                <w:webHidden/>
              </w:rPr>
              <w:tab/>
            </w:r>
            <w:r w:rsidR="000C3423">
              <w:rPr>
                <w:noProof/>
                <w:webHidden/>
              </w:rPr>
              <w:fldChar w:fldCharType="begin"/>
            </w:r>
            <w:r w:rsidR="000C3423">
              <w:rPr>
                <w:noProof/>
                <w:webHidden/>
              </w:rPr>
              <w:instrText xml:space="preserve"> PAGEREF _Toc11150443 \h </w:instrText>
            </w:r>
            <w:r w:rsidR="000C3423">
              <w:rPr>
                <w:noProof/>
                <w:webHidden/>
              </w:rPr>
            </w:r>
            <w:r w:rsidR="000C3423">
              <w:rPr>
                <w:noProof/>
                <w:webHidden/>
              </w:rPr>
              <w:fldChar w:fldCharType="separate"/>
            </w:r>
            <w:r w:rsidR="000C3423">
              <w:rPr>
                <w:noProof/>
                <w:webHidden/>
              </w:rPr>
              <w:t>60</w:t>
            </w:r>
            <w:r w:rsidR="000C3423">
              <w:rPr>
                <w:noProof/>
                <w:webHidden/>
              </w:rPr>
              <w:fldChar w:fldCharType="end"/>
            </w:r>
          </w:hyperlink>
        </w:p>
        <w:p w14:paraId="7DC77845" w14:textId="18DAE49A" w:rsidR="000C3423" w:rsidRDefault="00382931">
          <w:pPr>
            <w:pStyle w:val="22"/>
            <w:tabs>
              <w:tab w:val="right" w:leader="dot" w:pos="9752"/>
            </w:tabs>
            <w:rPr>
              <w:rFonts w:eastAsiaTheme="minorEastAsia"/>
              <w:noProof/>
              <w:lang w:eastAsia="ru-RU"/>
            </w:rPr>
          </w:pPr>
          <w:hyperlink w:anchor="_Toc11150444" w:history="1">
            <w:r w:rsidR="000C3423" w:rsidRPr="004246CE">
              <w:rPr>
                <w:rStyle w:val="af0"/>
                <w:rFonts w:ascii="Times New Roman" w:hAnsi="Times New Roman" w:cs="Times New Roman"/>
                <w:b/>
                <w:i/>
                <w:noProof/>
              </w:rPr>
              <w:t>Статья 47.5. Зоны санитарной охраны источников водоснабжения</w:t>
            </w:r>
            <w:r w:rsidR="000C3423">
              <w:rPr>
                <w:noProof/>
                <w:webHidden/>
              </w:rPr>
              <w:tab/>
            </w:r>
            <w:r w:rsidR="000C3423">
              <w:rPr>
                <w:noProof/>
                <w:webHidden/>
              </w:rPr>
              <w:fldChar w:fldCharType="begin"/>
            </w:r>
            <w:r w:rsidR="000C3423">
              <w:rPr>
                <w:noProof/>
                <w:webHidden/>
              </w:rPr>
              <w:instrText xml:space="preserve"> PAGEREF _Toc11150444 \h </w:instrText>
            </w:r>
            <w:r w:rsidR="000C3423">
              <w:rPr>
                <w:noProof/>
                <w:webHidden/>
              </w:rPr>
            </w:r>
            <w:r w:rsidR="000C3423">
              <w:rPr>
                <w:noProof/>
                <w:webHidden/>
              </w:rPr>
              <w:fldChar w:fldCharType="separate"/>
            </w:r>
            <w:r w:rsidR="000C3423">
              <w:rPr>
                <w:noProof/>
                <w:webHidden/>
              </w:rPr>
              <w:t>61</w:t>
            </w:r>
            <w:r w:rsidR="000C3423">
              <w:rPr>
                <w:noProof/>
                <w:webHidden/>
              </w:rPr>
              <w:fldChar w:fldCharType="end"/>
            </w:r>
          </w:hyperlink>
        </w:p>
        <w:p w14:paraId="685DE6F3" w14:textId="1C2DE82A" w:rsidR="000C3423" w:rsidRDefault="00382931">
          <w:pPr>
            <w:pStyle w:val="15"/>
            <w:tabs>
              <w:tab w:val="right" w:leader="dot" w:pos="9752"/>
            </w:tabs>
            <w:rPr>
              <w:rFonts w:eastAsiaTheme="minorEastAsia"/>
              <w:noProof/>
              <w:lang w:eastAsia="ru-RU"/>
            </w:rPr>
          </w:pPr>
          <w:hyperlink w:anchor="_Toc11150445" w:history="1">
            <w:r w:rsidR="000C3423" w:rsidRPr="004246CE">
              <w:rPr>
                <w:rStyle w:val="af0"/>
                <w:rFonts w:ascii="Times New Roman" w:eastAsia="Times New Roman" w:hAnsi="Times New Roman" w:cs="Times New Roman"/>
                <w:b/>
                <w:bCs/>
                <w:noProof/>
                <w:lang w:bidi="ru-RU"/>
              </w:rPr>
              <w:t>ЖИЛЫЕ ЗОНЫ</w:t>
            </w:r>
            <w:r w:rsidR="000C3423">
              <w:rPr>
                <w:noProof/>
                <w:webHidden/>
              </w:rPr>
              <w:tab/>
            </w:r>
            <w:r w:rsidR="000C3423">
              <w:rPr>
                <w:noProof/>
                <w:webHidden/>
              </w:rPr>
              <w:fldChar w:fldCharType="begin"/>
            </w:r>
            <w:r w:rsidR="000C3423">
              <w:rPr>
                <w:noProof/>
                <w:webHidden/>
              </w:rPr>
              <w:instrText xml:space="preserve"> PAGEREF _Toc11150445 \h </w:instrText>
            </w:r>
            <w:r w:rsidR="000C3423">
              <w:rPr>
                <w:noProof/>
                <w:webHidden/>
              </w:rPr>
            </w:r>
            <w:r w:rsidR="000C3423">
              <w:rPr>
                <w:noProof/>
                <w:webHidden/>
              </w:rPr>
              <w:fldChar w:fldCharType="separate"/>
            </w:r>
            <w:r w:rsidR="000C3423">
              <w:rPr>
                <w:noProof/>
                <w:webHidden/>
              </w:rPr>
              <w:t>62</w:t>
            </w:r>
            <w:r w:rsidR="000C3423">
              <w:rPr>
                <w:noProof/>
                <w:webHidden/>
              </w:rPr>
              <w:fldChar w:fldCharType="end"/>
            </w:r>
          </w:hyperlink>
        </w:p>
        <w:p w14:paraId="7571EA17" w14:textId="5DBCBB64" w:rsidR="000C3423" w:rsidRDefault="00382931">
          <w:pPr>
            <w:pStyle w:val="22"/>
            <w:tabs>
              <w:tab w:val="right" w:leader="dot" w:pos="9752"/>
            </w:tabs>
            <w:rPr>
              <w:rFonts w:eastAsiaTheme="minorEastAsia"/>
              <w:noProof/>
              <w:lang w:eastAsia="ru-RU"/>
            </w:rPr>
          </w:pPr>
          <w:hyperlink w:anchor="_Toc11150446" w:history="1">
            <w:r w:rsidR="000C3423" w:rsidRPr="004246CE">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sidR="000C3423">
              <w:rPr>
                <w:noProof/>
                <w:webHidden/>
              </w:rPr>
              <w:tab/>
            </w:r>
            <w:r w:rsidR="000C3423">
              <w:rPr>
                <w:noProof/>
                <w:webHidden/>
              </w:rPr>
              <w:fldChar w:fldCharType="begin"/>
            </w:r>
            <w:r w:rsidR="000C3423">
              <w:rPr>
                <w:noProof/>
                <w:webHidden/>
              </w:rPr>
              <w:instrText xml:space="preserve"> PAGEREF _Toc11150446 \h </w:instrText>
            </w:r>
            <w:r w:rsidR="000C3423">
              <w:rPr>
                <w:noProof/>
                <w:webHidden/>
              </w:rPr>
            </w:r>
            <w:r w:rsidR="000C3423">
              <w:rPr>
                <w:noProof/>
                <w:webHidden/>
              </w:rPr>
              <w:fldChar w:fldCharType="separate"/>
            </w:r>
            <w:r w:rsidR="000C3423">
              <w:rPr>
                <w:noProof/>
                <w:webHidden/>
              </w:rPr>
              <w:t>62</w:t>
            </w:r>
            <w:r w:rsidR="000C3423">
              <w:rPr>
                <w:noProof/>
                <w:webHidden/>
              </w:rPr>
              <w:fldChar w:fldCharType="end"/>
            </w:r>
          </w:hyperlink>
        </w:p>
        <w:p w14:paraId="2E2E7130" w14:textId="4AC582FA" w:rsidR="000C3423" w:rsidRDefault="00382931">
          <w:pPr>
            <w:pStyle w:val="22"/>
            <w:tabs>
              <w:tab w:val="right" w:leader="dot" w:pos="9752"/>
            </w:tabs>
            <w:rPr>
              <w:noProof/>
            </w:rPr>
          </w:pPr>
          <w:hyperlink w:anchor="_Toc11150447" w:history="1">
            <w:r w:rsidR="000C3423" w:rsidRPr="004246CE">
              <w:rPr>
                <w:rStyle w:val="af0"/>
                <w:rFonts w:ascii="Times New Roman" w:eastAsia="Times New Roman" w:hAnsi="Times New Roman" w:cs="Times New Roman"/>
                <w:b/>
                <w:bCs/>
                <w:i/>
                <w:noProof/>
                <w:lang w:bidi="ru-RU"/>
              </w:rPr>
              <w:t>Статья 49. Ж-2. Зона застройки малоэтажными жилыми домами</w:t>
            </w:r>
            <w:r w:rsidR="000C3423">
              <w:rPr>
                <w:noProof/>
                <w:webHidden/>
              </w:rPr>
              <w:tab/>
            </w:r>
            <w:r w:rsidR="000C3423">
              <w:rPr>
                <w:noProof/>
                <w:webHidden/>
              </w:rPr>
              <w:fldChar w:fldCharType="begin"/>
            </w:r>
            <w:r w:rsidR="000C3423">
              <w:rPr>
                <w:noProof/>
                <w:webHidden/>
              </w:rPr>
              <w:instrText xml:space="preserve"> PAGEREF _Toc11150447 \h </w:instrText>
            </w:r>
            <w:r w:rsidR="000C3423">
              <w:rPr>
                <w:noProof/>
                <w:webHidden/>
              </w:rPr>
            </w:r>
            <w:r w:rsidR="000C3423">
              <w:rPr>
                <w:noProof/>
                <w:webHidden/>
              </w:rPr>
              <w:fldChar w:fldCharType="separate"/>
            </w:r>
            <w:r w:rsidR="000C3423">
              <w:rPr>
                <w:noProof/>
                <w:webHidden/>
              </w:rPr>
              <w:t>65</w:t>
            </w:r>
            <w:r w:rsidR="000C3423">
              <w:rPr>
                <w:noProof/>
                <w:webHidden/>
              </w:rPr>
              <w:fldChar w:fldCharType="end"/>
            </w:r>
          </w:hyperlink>
        </w:p>
        <w:p w14:paraId="7B1D6740" w14:textId="33DDB406" w:rsidR="00F76F80" w:rsidRDefault="00382931" w:rsidP="00F76F80">
          <w:pPr>
            <w:pStyle w:val="22"/>
            <w:tabs>
              <w:tab w:val="right" w:leader="dot" w:pos="9752"/>
            </w:tabs>
            <w:rPr>
              <w:rFonts w:eastAsiaTheme="minorEastAsia"/>
              <w:noProof/>
              <w:lang w:eastAsia="ru-RU"/>
            </w:rPr>
          </w:pPr>
          <w:hyperlink w:anchor="_Toc11150447" w:history="1">
            <w:r w:rsidR="00F76F80" w:rsidRPr="004246CE">
              <w:rPr>
                <w:rStyle w:val="af0"/>
                <w:rFonts w:ascii="Times New Roman" w:eastAsia="Times New Roman" w:hAnsi="Times New Roman" w:cs="Times New Roman"/>
                <w:b/>
                <w:bCs/>
                <w:i/>
                <w:noProof/>
                <w:lang w:bidi="ru-RU"/>
              </w:rPr>
              <w:t xml:space="preserve">Статья </w:t>
            </w:r>
            <w:r w:rsidR="00F76F80">
              <w:rPr>
                <w:rStyle w:val="af0"/>
                <w:rFonts w:ascii="Times New Roman" w:eastAsia="Times New Roman" w:hAnsi="Times New Roman" w:cs="Times New Roman"/>
                <w:b/>
                <w:bCs/>
                <w:i/>
                <w:noProof/>
                <w:lang w:bidi="ru-RU"/>
              </w:rPr>
              <w:t>50</w:t>
            </w:r>
            <w:r w:rsidR="00F76F80" w:rsidRPr="004246CE">
              <w:rPr>
                <w:rStyle w:val="af0"/>
                <w:rFonts w:ascii="Times New Roman" w:eastAsia="Times New Roman" w:hAnsi="Times New Roman" w:cs="Times New Roman"/>
                <w:b/>
                <w:bCs/>
                <w:i/>
                <w:noProof/>
                <w:lang w:bidi="ru-RU"/>
              </w:rPr>
              <w:t>. Ж-</w:t>
            </w:r>
            <w:r w:rsidR="00F76F80">
              <w:rPr>
                <w:rStyle w:val="af0"/>
                <w:rFonts w:ascii="Times New Roman" w:eastAsia="Times New Roman" w:hAnsi="Times New Roman" w:cs="Times New Roman"/>
                <w:b/>
                <w:bCs/>
                <w:i/>
                <w:noProof/>
                <w:lang w:bidi="ru-RU"/>
              </w:rPr>
              <w:t>5</w:t>
            </w:r>
            <w:r w:rsidR="00F76F80" w:rsidRPr="004246CE">
              <w:rPr>
                <w:rStyle w:val="af0"/>
                <w:rFonts w:ascii="Times New Roman" w:eastAsia="Times New Roman" w:hAnsi="Times New Roman" w:cs="Times New Roman"/>
                <w:b/>
                <w:bCs/>
                <w:i/>
                <w:noProof/>
                <w:lang w:bidi="ru-RU"/>
              </w:rPr>
              <w:t xml:space="preserve">. </w:t>
            </w:r>
            <w:r w:rsidR="00F76F80" w:rsidRPr="00F76F80">
              <w:rPr>
                <w:rStyle w:val="af0"/>
                <w:rFonts w:ascii="Times New Roman" w:eastAsia="Times New Roman" w:hAnsi="Times New Roman" w:cs="Times New Roman"/>
                <w:b/>
                <w:bCs/>
                <w:i/>
                <w:noProof/>
                <w:lang w:bidi="ru-RU"/>
              </w:rPr>
              <w:t>Зона застройки индивидуальными жилыми домами</w:t>
            </w:r>
            <w:r w:rsidR="00F76F80">
              <w:rPr>
                <w:rStyle w:val="af0"/>
                <w:rFonts w:ascii="Times New Roman" w:eastAsia="Times New Roman" w:hAnsi="Times New Roman" w:cs="Times New Roman"/>
                <w:b/>
                <w:bCs/>
                <w:i/>
                <w:noProof/>
                <w:lang w:bidi="ru-RU"/>
              </w:rPr>
              <w:t>. Зона сельскохозяйственного использования</w:t>
            </w:r>
            <w:r w:rsidR="00F76F80">
              <w:rPr>
                <w:noProof/>
                <w:webHidden/>
              </w:rPr>
              <w:tab/>
            </w:r>
            <w:r w:rsidR="00F76F80">
              <w:rPr>
                <w:noProof/>
                <w:webHidden/>
              </w:rPr>
              <w:fldChar w:fldCharType="begin"/>
            </w:r>
            <w:r w:rsidR="00F76F80">
              <w:rPr>
                <w:noProof/>
                <w:webHidden/>
              </w:rPr>
              <w:instrText xml:space="preserve"> PAGEREF _Toc11150447 \h </w:instrText>
            </w:r>
            <w:r w:rsidR="00F76F80">
              <w:rPr>
                <w:noProof/>
                <w:webHidden/>
              </w:rPr>
            </w:r>
            <w:r w:rsidR="00F76F80">
              <w:rPr>
                <w:noProof/>
                <w:webHidden/>
              </w:rPr>
              <w:fldChar w:fldCharType="separate"/>
            </w:r>
            <w:r w:rsidR="00F76F80">
              <w:rPr>
                <w:noProof/>
                <w:webHidden/>
              </w:rPr>
              <w:t>6</w:t>
            </w:r>
            <w:r w:rsidR="00FF276D">
              <w:rPr>
                <w:noProof/>
                <w:webHidden/>
              </w:rPr>
              <w:t>9</w:t>
            </w:r>
            <w:r w:rsidR="00F76F80">
              <w:rPr>
                <w:noProof/>
                <w:webHidden/>
              </w:rPr>
              <w:fldChar w:fldCharType="end"/>
            </w:r>
          </w:hyperlink>
        </w:p>
        <w:p w14:paraId="46B90997" w14:textId="7EFBADD7" w:rsidR="000C3423" w:rsidRDefault="00382931">
          <w:pPr>
            <w:pStyle w:val="15"/>
            <w:tabs>
              <w:tab w:val="right" w:leader="dot" w:pos="9752"/>
            </w:tabs>
            <w:rPr>
              <w:rFonts w:eastAsiaTheme="minorEastAsia"/>
              <w:noProof/>
              <w:lang w:eastAsia="ru-RU"/>
            </w:rPr>
          </w:pPr>
          <w:hyperlink w:anchor="_Toc11150448" w:history="1">
            <w:r w:rsidR="000C3423" w:rsidRPr="004246CE">
              <w:rPr>
                <w:rStyle w:val="af0"/>
                <w:rFonts w:ascii="Times New Roman" w:eastAsia="Times New Roman" w:hAnsi="Times New Roman" w:cs="Times New Roman"/>
                <w:b/>
                <w:bCs/>
                <w:noProof/>
                <w:lang w:bidi="ru-RU"/>
              </w:rPr>
              <w:t>ОБЩЕСТВЕННО-ДЕЛОВЫЕ ЗОНЫ МНОГОФУНКЦИОНАЛЬНОГО НАЗНАЧЕНИЯ</w:t>
            </w:r>
            <w:r w:rsidR="000C3423">
              <w:rPr>
                <w:noProof/>
                <w:webHidden/>
              </w:rPr>
              <w:tab/>
            </w:r>
            <w:r w:rsidR="00E87343">
              <w:rPr>
                <w:noProof/>
                <w:webHidden/>
              </w:rPr>
              <w:t>74</w:t>
            </w:r>
          </w:hyperlink>
        </w:p>
        <w:p w14:paraId="43B1C6D0" w14:textId="4A208EA5" w:rsidR="000C3423" w:rsidRDefault="00382931">
          <w:pPr>
            <w:pStyle w:val="22"/>
            <w:tabs>
              <w:tab w:val="right" w:leader="dot" w:pos="9752"/>
            </w:tabs>
            <w:rPr>
              <w:rFonts w:eastAsiaTheme="minorEastAsia"/>
              <w:noProof/>
              <w:lang w:eastAsia="ru-RU"/>
            </w:rPr>
          </w:pPr>
          <w:hyperlink w:anchor="_Toc11150449" w:history="1">
            <w:r w:rsidR="000C3423" w:rsidRPr="004246CE">
              <w:rPr>
                <w:rStyle w:val="af0"/>
                <w:rFonts w:ascii="Times New Roman" w:eastAsia="Times New Roman" w:hAnsi="Times New Roman" w:cs="Times New Roman"/>
                <w:b/>
                <w:i/>
                <w:noProof/>
                <w:lang w:bidi="ru-RU"/>
              </w:rPr>
              <w:t>Статья 5</w:t>
            </w:r>
            <w:r w:rsidR="00C758C1">
              <w:rPr>
                <w:rStyle w:val="af0"/>
                <w:rFonts w:ascii="Times New Roman" w:eastAsia="Times New Roman" w:hAnsi="Times New Roman" w:cs="Times New Roman"/>
                <w:b/>
                <w:i/>
                <w:noProof/>
                <w:lang w:bidi="ru-RU"/>
              </w:rPr>
              <w:t>1</w:t>
            </w:r>
            <w:r w:rsidR="000C3423" w:rsidRPr="004246CE">
              <w:rPr>
                <w:rStyle w:val="af0"/>
                <w:rFonts w:ascii="Times New Roman" w:eastAsia="Times New Roman" w:hAnsi="Times New Roman" w:cs="Times New Roman"/>
                <w:b/>
                <w:i/>
                <w:noProof/>
                <w:lang w:bidi="ru-RU"/>
              </w:rPr>
              <w:t>. ОД-1. Зона делового, общественного и коммерческого назначения</w:t>
            </w:r>
            <w:r w:rsidR="000C3423">
              <w:rPr>
                <w:noProof/>
                <w:webHidden/>
              </w:rPr>
              <w:tab/>
            </w:r>
            <w:r w:rsidR="00E87343">
              <w:rPr>
                <w:noProof/>
                <w:webHidden/>
              </w:rPr>
              <w:t>74</w:t>
            </w:r>
          </w:hyperlink>
        </w:p>
        <w:p w14:paraId="1624F50E" w14:textId="7E47053E" w:rsidR="000C3423" w:rsidRDefault="00382931">
          <w:pPr>
            <w:pStyle w:val="22"/>
            <w:tabs>
              <w:tab w:val="right" w:leader="dot" w:pos="9752"/>
            </w:tabs>
            <w:rPr>
              <w:rFonts w:eastAsiaTheme="minorEastAsia"/>
              <w:noProof/>
              <w:lang w:eastAsia="ru-RU"/>
            </w:rPr>
          </w:pPr>
          <w:hyperlink w:anchor="_Toc11150450"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2</w:t>
            </w:r>
            <w:r w:rsidR="000C3423" w:rsidRPr="004246CE">
              <w:rPr>
                <w:rStyle w:val="af0"/>
                <w:rFonts w:ascii="Times New Roman" w:eastAsia="Tahoma" w:hAnsi="Times New Roman" w:cs="Times New Roman"/>
                <w:b/>
                <w:bCs/>
                <w:i/>
                <w:noProof/>
              </w:rPr>
              <w:t>. ОД-2. Зона размещения объектов образования</w:t>
            </w:r>
            <w:r w:rsidR="000C3423">
              <w:rPr>
                <w:noProof/>
                <w:webHidden/>
              </w:rPr>
              <w:tab/>
            </w:r>
            <w:r w:rsidR="00E87343">
              <w:rPr>
                <w:noProof/>
                <w:webHidden/>
              </w:rPr>
              <w:t>80</w:t>
            </w:r>
          </w:hyperlink>
        </w:p>
        <w:p w14:paraId="22D9C53F" w14:textId="61051A54" w:rsidR="000C3423" w:rsidRDefault="00382931">
          <w:pPr>
            <w:pStyle w:val="22"/>
            <w:tabs>
              <w:tab w:val="right" w:leader="dot" w:pos="9752"/>
            </w:tabs>
            <w:rPr>
              <w:rFonts w:eastAsiaTheme="minorEastAsia"/>
              <w:noProof/>
              <w:lang w:eastAsia="ru-RU"/>
            </w:rPr>
          </w:pPr>
          <w:hyperlink w:anchor="_Toc11150451"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3</w:t>
            </w:r>
            <w:r w:rsidR="000C3423" w:rsidRPr="004246CE">
              <w:rPr>
                <w:rStyle w:val="af0"/>
                <w:rFonts w:ascii="Times New Roman" w:eastAsia="Tahoma" w:hAnsi="Times New Roman" w:cs="Times New Roman"/>
                <w:b/>
                <w:bCs/>
                <w:i/>
                <w:noProof/>
              </w:rPr>
              <w:t>. ОД-3. Зона размещения объектов медицины и здравоохранения.</w:t>
            </w:r>
            <w:r w:rsidR="000C3423">
              <w:rPr>
                <w:noProof/>
                <w:webHidden/>
              </w:rPr>
              <w:tab/>
            </w:r>
            <w:r w:rsidR="00E87343">
              <w:rPr>
                <w:noProof/>
                <w:webHidden/>
              </w:rPr>
              <w:t>83</w:t>
            </w:r>
          </w:hyperlink>
        </w:p>
        <w:p w14:paraId="1770CD58" w14:textId="765069AB" w:rsidR="000C3423" w:rsidRDefault="00382931">
          <w:pPr>
            <w:pStyle w:val="22"/>
            <w:tabs>
              <w:tab w:val="right" w:leader="dot" w:pos="9752"/>
            </w:tabs>
            <w:rPr>
              <w:rFonts w:eastAsiaTheme="minorEastAsia"/>
              <w:noProof/>
              <w:lang w:eastAsia="ru-RU"/>
            </w:rPr>
          </w:pPr>
          <w:hyperlink w:anchor="_Toc11150452"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4</w:t>
            </w:r>
            <w:r w:rsidR="000C3423" w:rsidRPr="004246CE">
              <w:rPr>
                <w:rStyle w:val="af0"/>
                <w:rFonts w:ascii="Times New Roman" w:eastAsia="Tahoma" w:hAnsi="Times New Roman" w:cs="Times New Roman"/>
                <w:b/>
                <w:bCs/>
                <w:i/>
                <w:noProof/>
              </w:rPr>
              <w:t>. ОД-4. Зона культовых объектов.</w:t>
            </w:r>
            <w:r w:rsidR="000C3423">
              <w:rPr>
                <w:noProof/>
                <w:webHidden/>
              </w:rPr>
              <w:tab/>
            </w:r>
            <w:r w:rsidR="00E87343">
              <w:rPr>
                <w:noProof/>
                <w:webHidden/>
              </w:rPr>
              <w:t>85</w:t>
            </w:r>
          </w:hyperlink>
        </w:p>
        <w:p w14:paraId="5D825912" w14:textId="07E16272" w:rsidR="000C3423" w:rsidRDefault="00382931">
          <w:pPr>
            <w:pStyle w:val="22"/>
            <w:tabs>
              <w:tab w:val="right" w:leader="dot" w:pos="9752"/>
            </w:tabs>
            <w:rPr>
              <w:rFonts w:eastAsiaTheme="minorEastAsia"/>
              <w:noProof/>
              <w:lang w:eastAsia="ru-RU"/>
            </w:rPr>
          </w:pPr>
          <w:hyperlink w:anchor="_Toc11150453"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5</w:t>
            </w:r>
            <w:r w:rsidR="000C3423" w:rsidRPr="004246CE">
              <w:rPr>
                <w:rStyle w:val="af0"/>
                <w:rFonts w:ascii="Times New Roman" w:eastAsia="Tahoma" w:hAnsi="Times New Roman" w:cs="Times New Roman"/>
                <w:b/>
                <w:bCs/>
                <w:i/>
                <w:noProof/>
              </w:rPr>
              <w:t>. ОД-5. Зона спортивных и зрелищных комплексов.</w:t>
            </w:r>
            <w:r w:rsidR="000C3423">
              <w:rPr>
                <w:noProof/>
                <w:webHidden/>
              </w:rPr>
              <w:tab/>
            </w:r>
            <w:r w:rsidR="00E87343">
              <w:rPr>
                <w:noProof/>
                <w:webHidden/>
              </w:rPr>
              <w:t>88</w:t>
            </w:r>
          </w:hyperlink>
        </w:p>
        <w:p w14:paraId="6C9FF8E7" w14:textId="40106C3E" w:rsidR="000C3423" w:rsidRDefault="00382931">
          <w:pPr>
            <w:pStyle w:val="15"/>
            <w:tabs>
              <w:tab w:val="right" w:leader="dot" w:pos="9752"/>
            </w:tabs>
            <w:rPr>
              <w:rFonts w:eastAsiaTheme="minorEastAsia"/>
              <w:noProof/>
              <w:lang w:eastAsia="ru-RU"/>
            </w:rPr>
          </w:pPr>
          <w:hyperlink w:anchor="_Toc11150454" w:history="1">
            <w:r w:rsidR="000C3423" w:rsidRPr="004246CE">
              <w:rPr>
                <w:rStyle w:val="af0"/>
                <w:rFonts w:ascii="Times New Roman" w:eastAsia="Times New Roman" w:hAnsi="Times New Roman" w:cs="Times New Roman"/>
                <w:b/>
                <w:bCs/>
                <w:smallCaps/>
                <w:noProof/>
                <w:lang w:bidi="ru-RU"/>
              </w:rPr>
              <w:t>РЕКРЕАЦИОННЫЕ ЗОНЫ</w:t>
            </w:r>
            <w:r w:rsidR="000C3423">
              <w:rPr>
                <w:noProof/>
                <w:webHidden/>
              </w:rPr>
              <w:tab/>
            </w:r>
            <w:r w:rsidR="00E87343">
              <w:rPr>
                <w:noProof/>
                <w:webHidden/>
              </w:rPr>
              <w:t>91</w:t>
            </w:r>
          </w:hyperlink>
        </w:p>
        <w:p w14:paraId="501CAF4D" w14:textId="1428B190" w:rsidR="000C3423" w:rsidRDefault="00382931">
          <w:pPr>
            <w:pStyle w:val="22"/>
            <w:tabs>
              <w:tab w:val="right" w:leader="dot" w:pos="9752"/>
            </w:tabs>
            <w:rPr>
              <w:rFonts w:eastAsiaTheme="minorEastAsia"/>
              <w:noProof/>
              <w:lang w:eastAsia="ru-RU"/>
            </w:rPr>
          </w:pPr>
          <w:hyperlink w:anchor="_Toc11150455" w:history="1">
            <w:r w:rsidR="000C3423" w:rsidRPr="004246CE">
              <w:rPr>
                <w:rStyle w:val="af0"/>
                <w:rFonts w:ascii="Times New Roman" w:eastAsia="Times New Roman" w:hAnsi="Times New Roman" w:cs="Times New Roman"/>
                <w:b/>
                <w:bCs/>
                <w:i/>
                <w:noProof/>
                <w:lang w:bidi="ru-RU"/>
              </w:rPr>
              <w:t>Статья 5</w:t>
            </w:r>
            <w:r w:rsidR="00C758C1">
              <w:rPr>
                <w:rStyle w:val="af0"/>
                <w:rFonts w:ascii="Times New Roman" w:eastAsia="Times New Roman" w:hAnsi="Times New Roman" w:cs="Times New Roman"/>
                <w:b/>
                <w:bCs/>
                <w:i/>
                <w:noProof/>
                <w:lang w:bidi="ru-RU"/>
              </w:rPr>
              <w:t>6</w:t>
            </w:r>
            <w:r w:rsidR="000C3423" w:rsidRPr="004246CE">
              <w:rPr>
                <w:rStyle w:val="af0"/>
                <w:rFonts w:ascii="Times New Roman" w:eastAsia="Times New Roman" w:hAnsi="Times New Roman" w:cs="Times New Roman"/>
                <w:b/>
                <w:bCs/>
                <w:i/>
                <w:noProof/>
                <w:lang w:bidi="ru-RU"/>
              </w:rPr>
              <w:t>. Р-1. Рекреационного назначения.</w:t>
            </w:r>
            <w:r w:rsidR="000C3423">
              <w:rPr>
                <w:noProof/>
                <w:webHidden/>
              </w:rPr>
              <w:tab/>
            </w:r>
            <w:r w:rsidR="00E87343">
              <w:rPr>
                <w:noProof/>
                <w:webHidden/>
              </w:rPr>
              <w:t>91</w:t>
            </w:r>
          </w:hyperlink>
        </w:p>
        <w:p w14:paraId="777E00B3" w14:textId="49A111EF" w:rsidR="000C3423" w:rsidRDefault="00382931">
          <w:pPr>
            <w:pStyle w:val="22"/>
            <w:tabs>
              <w:tab w:val="right" w:leader="dot" w:pos="9752"/>
            </w:tabs>
            <w:rPr>
              <w:rFonts w:eastAsiaTheme="minorEastAsia"/>
              <w:noProof/>
              <w:lang w:eastAsia="ru-RU"/>
            </w:rPr>
          </w:pPr>
          <w:hyperlink w:anchor="_Toc11150456" w:history="1">
            <w:r w:rsidR="000C3423" w:rsidRPr="004246CE">
              <w:rPr>
                <w:rStyle w:val="af0"/>
                <w:rFonts w:ascii="Times New Roman" w:eastAsia="Times New Roman" w:hAnsi="Times New Roman" w:cs="Times New Roman"/>
                <w:b/>
                <w:bCs/>
                <w:i/>
                <w:noProof/>
                <w:lang w:bidi="ru-RU"/>
              </w:rPr>
              <w:t>Статья 5</w:t>
            </w:r>
            <w:r w:rsidR="00C758C1">
              <w:rPr>
                <w:rStyle w:val="af0"/>
                <w:rFonts w:ascii="Times New Roman" w:eastAsia="Times New Roman" w:hAnsi="Times New Roman" w:cs="Times New Roman"/>
                <w:b/>
                <w:bCs/>
                <w:i/>
                <w:noProof/>
                <w:lang w:bidi="ru-RU"/>
              </w:rPr>
              <w:t>7</w:t>
            </w:r>
            <w:r w:rsidR="000C3423" w:rsidRPr="004246CE">
              <w:rPr>
                <w:rStyle w:val="af0"/>
                <w:rFonts w:ascii="Times New Roman" w:eastAsia="Times New Roman" w:hAnsi="Times New Roman" w:cs="Times New Roman"/>
                <w:b/>
                <w:bCs/>
                <w:i/>
                <w:noProof/>
                <w:lang w:bidi="ru-RU"/>
              </w:rPr>
              <w:t>. Р-2. Зона зеленых насаждений и озелененных территорий защитного значения.</w:t>
            </w:r>
            <w:r w:rsidR="000C3423">
              <w:rPr>
                <w:noProof/>
                <w:webHidden/>
              </w:rPr>
              <w:tab/>
            </w:r>
            <w:r w:rsidR="00E87343">
              <w:rPr>
                <w:noProof/>
                <w:webHidden/>
              </w:rPr>
              <w:t>93</w:t>
            </w:r>
          </w:hyperlink>
        </w:p>
        <w:p w14:paraId="37EDCA2A" w14:textId="3169396C" w:rsidR="000C3423" w:rsidRDefault="00382931">
          <w:pPr>
            <w:pStyle w:val="15"/>
            <w:tabs>
              <w:tab w:val="right" w:leader="dot" w:pos="9752"/>
            </w:tabs>
            <w:rPr>
              <w:rFonts w:eastAsiaTheme="minorEastAsia"/>
              <w:noProof/>
              <w:lang w:eastAsia="ru-RU"/>
            </w:rPr>
          </w:pPr>
          <w:hyperlink w:anchor="_Toc11150457" w:history="1">
            <w:r w:rsidR="000C3423" w:rsidRPr="004246CE">
              <w:rPr>
                <w:rStyle w:val="af0"/>
                <w:rFonts w:ascii="Times New Roman" w:eastAsia="Times New Roman" w:hAnsi="Times New Roman" w:cs="Times New Roman"/>
                <w:b/>
                <w:bCs/>
                <w:noProof/>
                <w:lang w:bidi="ru-RU"/>
              </w:rPr>
              <w:t>ПРОИЗВОДСТВЕННЫЕ ЗОНЫ</w:t>
            </w:r>
            <w:r w:rsidR="000C3423">
              <w:rPr>
                <w:noProof/>
                <w:webHidden/>
              </w:rPr>
              <w:tab/>
            </w:r>
            <w:r w:rsidR="00E87343">
              <w:rPr>
                <w:noProof/>
                <w:webHidden/>
              </w:rPr>
              <w:t>96</w:t>
            </w:r>
          </w:hyperlink>
        </w:p>
        <w:p w14:paraId="38717FE8" w14:textId="3558520B" w:rsidR="000C3423" w:rsidRDefault="00382931">
          <w:pPr>
            <w:pStyle w:val="22"/>
            <w:tabs>
              <w:tab w:val="right" w:leader="dot" w:pos="9752"/>
            </w:tabs>
            <w:rPr>
              <w:rFonts w:eastAsiaTheme="minorEastAsia"/>
              <w:noProof/>
              <w:lang w:eastAsia="ru-RU"/>
            </w:rPr>
          </w:pPr>
          <w:hyperlink w:anchor="_Toc11150458" w:history="1">
            <w:r w:rsidR="000C3423" w:rsidRPr="004246CE">
              <w:rPr>
                <w:rStyle w:val="af0"/>
                <w:rFonts w:ascii="Times New Roman" w:eastAsia="Times New Roman" w:hAnsi="Times New Roman" w:cs="Times New Roman"/>
                <w:b/>
                <w:bCs/>
                <w:i/>
                <w:noProof/>
              </w:rPr>
              <w:t>Статья 5</w:t>
            </w:r>
            <w:r w:rsidR="00C758C1">
              <w:rPr>
                <w:rStyle w:val="af0"/>
                <w:rFonts w:ascii="Times New Roman" w:eastAsia="Times New Roman" w:hAnsi="Times New Roman" w:cs="Times New Roman"/>
                <w:b/>
                <w:bCs/>
                <w:i/>
                <w:noProof/>
              </w:rPr>
              <w:t>8</w:t>
            </w:r>
            <w:r w:rsidR="000C3423" w:rsidRPr="004246CE">
              <w:rPr>
                <w:rStyle w:val="af0"/>
                <w:rFonts w:ascii="Times New Roman" w:eastAsia="Times New Roman" w:hAnsi="Times New Roman" w:cs="Times New Roman"/>
                <w:b/>
                <w:bCs/>
                <w:i/>
                <w:noProof/>
              </w:rPr>
              <w:t xml:space="preserve">. П-2. Производственная зона </w:t>
            </w:r>
            <w:r w:rsidR="000C3423" w:rsidRPr="004246CE">
              <w:rPr>
                <w:rStyle w:val="af0"/>
                <w:rFonts w:ascii="Times New Roman" w:eastAsia="Times New Roman" w:hAnsi="Times New Roman" w:cs="Times New Roman"/>
                <w:b/>
                <w:bCs/>
                <w:i/>
                <w:noProof/>
                <w:lang w:val="en-US"/>
              </w:rPr>
              <w:t>II</w:t>
            </w:r>
            <w:r w:rsidR="000C3423" w:rsidRPr="004246CE">
              <w:rPr>
                <w:rStyle w:val="af0"/>
                <w:rFonts w:ascii="Times New Roman" w:eastAsia="Times New Roman" w:hAnsi="Times New Roman" w:cs="Times New Roman"/>
                <w:b/>
                <w:bCs/>
                <w:i/>
                <w:noProof/>
              </w:rPr>
              <w:t xml:space="preserve"> типа (4-5 класс вредности)</w:t>
            </w:r>
            <w:r w:rsidR="000C3423">
              <w:rPr>
                <w:noProof/>
                <w:webHidden/>
              </w:rPr>
              <w:tab/>
            </w:r>
            <w:r w:rsidR="00E87343">
              <w:rPr>
                <w:noProof/>
                <w:webHidden/>
              </w:rPr>
              <w:t>96</w:t>
            </w:r>
          </w:hyperlink>
        </w:p>
        <w:p w14:paraId="7544A82B" w14:textId="300690A7" w:rsidR="000C3423" w:rsidRDefault="00382931">
          <w:pPr>
            <w:pStyle w:val="15"/>
            <w:tabs>
              <w:tab w:val="right" w:leader="dot" w:pos="9752"/>
            </w:tabs>
            <w:rPr>
              <w:rFonts w:eastAsiaTheme="minorEastAsia"/>
              <w:noProof/>
              <w:lang w:eastAsia="ru-RU"/>
            </w:rPr>
          </w:pPr>
          <w:hyperlink w:anchor="_Toc11150459" w:history="1">
            <w:r w:rsidR="000C3423" w:rsidRPr="004246CE">
              <w:rPr>
                <w:rStyle w:val="af0"/>
                <w:rFonts w:ascii="Times New Roman" w:eastAsia="Tahoma" w:hAnsi="Times New Roman" w:cs="Times New Roman"/>
                <w:b/>
                <w:bCs/>
                <w:smallCaps/>
                <w:noProof/>
                <w:kern w:val="36"/>
                <w:lang w:bidi="ru-RU"/>
              </w:rPr>
              <w:t>ЗОНЫ ИНЖЕНЕРНОЙ И ТРАНСПОРТНОЙ ИНФРАСТРУКТУР</w:t>
            </w:r>
            <w:r w:rsidR="000C3423">
              <w:rPr>
                <w:noProof/>
                <w:webHidden/>
              </w:rPr>
              <w:tab/>
            </w:r>
            <w:r w:rsidR="00E87343">
              <w:rPr>
                <w:noProof/>
                <w:webHidden/>
              </w:rPr>
              <w:t>100</w:t>
            </w:r>
          </w:hyperlink>
        </w:p>
        <w:p w14:paraId="65F45EFF" w14:textId="0C4F786E" w:rsidR="000C3423" w:rsidRDefault="00382931">
          <w:pPr>
            <w:pStyle w:val="22"/>
            <w:tabs>
              <w:tab w:val="right" w:leader="dot" w:pos="9752"/>
            </w:tabs>
            <w:rPr>
              <w:rFonts w:eastAsiaTheme="minorEastAsia"/>
              <w:noProof/>
              <w:lang w:eastAsia="ru-RU"/>
            </w:rPr>
          </w:pPr>
          <w:hyperlink w:anchor="_Toc11150460" w:history="1">
            <w:r w:rsidR="000C3423" w:rsidRPr="004246CE">
              <w:rPr>
                <w:rStyle w:val="af0"/>
                <w:rFonts w:ascii="Times New Roman" w:eastAsia="Tahoma" w:hAnsi="Times New Roman" w:cs="Times New Roman"/>
                <w:b/>
                <w:bCs/>
                <w:i/>
                <w:noProof/>
              </w:rPr>
              <w:t>Статья 5</w:t>
            </w:r>
            <w:r w:rsidR="00C758C1">
              <w:rPr>
                <w:rStyle w:val="af0"/>
                <w:rFonts w:ascii="Times New Roman" w:eastAsia="Tahoma" w:hAnsi="Times New Roman" w:cs="Times New Roman"/>
                <w:b/>
                <w:bCs/>
                <w:i/>
                <w:noProof/>
              </w:rPr>
              <w:t>9</w:t>
            </w:r>
            <w:r w:rsidR="000C3423" w:rsidRPr="004246CE">
              <w:rPr>
                <w:rStyle w:val="af0"/>
                <w:rFonts w:ascii="Times New Roman" w:eastAsia="Tahoma" w:hAnsi="Times New Roman" w:cs="Times New Roman"/>
                <w:b/>
                <w:bCs/>
                <w:i/>
                <w:noProof/>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0C3423">
              <w:rPr>
                <w:noProof/>
                <w:webHidden/>
              </w:rPr>
              <w:tab/>
            </w:r>
            <w:r w:rsidR="00E87343">
              <w:rPr>
                <w:noProof/>
                <w:webHidden/>
              </w:rPr>
              <w:t>100</w:t>
            </w:r>
          </w:hyperlink>
        </w:p>
        <w:p w14:paraId="6AED53B2" w14:textId="1B90A260" w:rsidR="000C3423" w:rsidRDefault="00382931">
          <w:pPr>
            <w:pStyle w:val="22"/>
            <w:tabs>
              <w:tab w:val="right" w:leader="dot" w:pos="9752"/>
            </w:tabs>
            <w:rPr>
              <w:rFonts w:eastAsiaTheme="minorEastAsia"/>
              <w:noProof/>
              <w:lang w:eastAsia="ru-RU"/>
            </w:rPr>
          </w:pPr>
          <w:hyperlink w:anchor="_Toc11150461" w:history="1">
            <w:r w:rsidR="000C3423" w:rsidRPr="004246CE">
              <w:rPr>
                <w:rStyle w:val="af0"/>
                <w:rFonts w:ascii="Times New Roman" w:eastAsia="Times New Roman" w:hAnsi="Times New Roman" w:cs="Times New Roman"/>
                <w:b/>
                <w:bCs/>
                <w:noProof/>
                <w:lang w:bidi="ru-RU"/>
              </w:rPr>
              <w:t>ЗОНА СПЕЦИАЛЬНОГО НАЗНАЧЕНИЯ</w:t>
            </w:r>
            <w:r w:rsidR="000C3423">
              <w:rPr>
                <w:noProof/>
                <w:webHidden/>
              </w:rPr>
              <w:tab/>
            </w:r>
            <w:r w:rsidR="00E87343">
              <w:rPr>
                <w:noProof/>
                <w:webHidden/>
              </w:rPr>
              <w:t>103</w:t>
            </w:r>
          </w:hyperlink>
        </w:p>
        <w:p w14:paraId="2DB0C58E" w14:textId="4503C721" w:rsidR="000C3423" w:rsidRDefault="00382931">
          <w:pPr>
            <w:pStyle w:val="22"/>
            <w:tabs>
              <w:tab w:val="right" w:leader="dot" w:pos="9752"/>
            </w:tabs>
            <w:rPr>
              <w:noProof/>
            </w:rPr>
          </w:pPr>
          <w:hyperlink w:anchor="_Toc11150462" w:history="1">
            <w:r w:rsidR="000C3423"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60</w:t>
            </w:r>
            <w:r w:rsidR="000C3423" w:rsidRPr="004246CE">
              <w:rPr>
                <w:rStyle w:val="af0"/>
                <w:rFonts w:ascii="Times New Roman" w:eastAsia="Times New Roman" w:hAnsi="Times New Roman" w:cs="Times New Roman"/>
                <w:b/>
                <w:bCs/>
                <w:i/>
                <w:noProof/>
                <w:lang w:bidi="ru-RU"/>
              </w:rPr>
              <w:t>. СП-1. Зона кладбищ</w:t>
            </w:r>
            <w:r w:rsidR="00A31B71">
              <w:rPr>
                <w:rStyle w:val="af0"/>
                <w:rFonts w:ascii="Times New Roman" w:eastAsia="Times New Roman" w:hAnsi="Times New Roman" w:cs="Times New Roman"/>
                <w:b/>
                <w:bCs/>
                <w:i/>
                <w:noProof/>
                <w:lang w:bidi="ru-RU"/>
              </w:rPr>
              <w:t xml:space="preserve"> в границах населенного пункта</w:t>
            </w:r>
            <w:r w:rsidR="000C3423">
              <w:rPr>
                <w:noProof/>
                <w:webHidden/>
              </w:rPr>
              <w:tab/>
            </w:r>
            <w:r w:rsidR="00E87343">
              <w:rPr>
                <w:noProof/>
                <w:webHidden/>
              </w:rPr>
              <w:t>103</w:t>
            </w:r>
          </w:hyperlink>
        </w:p>
        <w:p w14:paraId="4B2F7847" w14:textId="1D51D0F3" w:rsidR="00A31B71" w:rsidRDefault="00382931" w:rsidP="00A31B71">
          <w:pPr>
            <w:pStyle w:val="22"/>
            <w:tabs>
              <w:tab w:val="right" w:leader="dot" w:pos="9752"/>
            </w:tabs>
            <w:rPr>
              <w:rFonts w:eastAsiaTheme="minorEastAsia"/>
              <w:noProof/>
              <w:lang w:eastAsia="ru-RU"/>
            </w:rPr>
          </w:pPr>
          <w:hyperlink w:anchor="_Toc11150462" w:history="1">
            <w:r w:rsidR="00A31B71"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61</w:t>
            </w:r>
            <w:r w:rsidR="00A31B71" w:rsidRPr="004246CE">
              <w:rPr>
                <w:rStyle w:val="af0"/>
                <w:rFonts w:ascii="Times New Roman" w:eastAsia="Times New Roman" w:hAnsi="Times New Roman" w:cs="Times New Roman"/>
                <w:b/>
                <w:bCs/>
                <w:i/>
                <w:noProof/>
                <w:lang w:bidi="ru-RU"/>
              </w:rPr>
              <w:t>. СП-1.</w:t>
            </w:r>
            <w:r w:rsidR="00A31B71">
              <w:rPr>
                <w:rStyle w:val="af0"/>
                <w:rFonts w:ascii="Times New Roman" w:eastAsia="Times New Roman" w:hAnsi="Times New Roman" w:cs="Times New Roman"/>
                <w:b/>
                <w:bCs/>
                <w:i/>
                <w:noProof/>
                <w:lang w:bidi="ru-RU"/>
              </w:rPr>
              <w:t>1</w:t>
            </w:r>
            <w:r w:rsidR="00A31B71" w:rsidRPr="004246CE">
              <w:rPr>
                <w:rStyle w:val="af0"/>
                <w:rFonts w:ascii="Times New Roman" w:eastAsia="Times New Roman" w:hAnsi="Times New Roman" w:cs="Times New Roman"/>
                <w:b/>
                <w:bCs/>
                <w:i/>
                <w:noProof/>
                <w:lang w:bidi="ru-RU"/>
              </w:rPr>
              <w:t xml:space="preserve"> Зона кладбищ</w:t>
            </w:r>
            <w:r w:rsidR="00A31B71">
              <w:rPr>
                <w:rStyle w:val="af0"/>
                <w:rFonts w:ascii="Times New Roman" w:eastAsia="Times New Roman" w:hAnsi="Times New Roman" w:cs="Times New Roman"/>
                <w:b/>
                <w:bCs/>
                <w:i/>
                <w:noProof/>
                <w:lang w:bidi="ru-RU"/>
              </w:rPr>
              <w:t xml:space="preserve"> за пределами населенного пункта</w:t>
            </w:r>
            <w:r w:rsidR="00A31B71">
              <w:rPr>
                <w:noProof/>
                <w:webHidden/>
              </w:rPr>
              <w:tab/>
            </w:r>
            <w:r w:rsidR="00E87343">
              <w:rPr>
                <w:noProof/>
                <w:webHidden/>
              </w:rPr>
              <w:t>105</w:t>
            </w:r>
          </w:hyperlink>
        </w:p>
        <w:p w14:paraId="7197B605" w14:textId="65F2AA8E" w:rsidR="000C3423" w:rsidRDefault="00382931">
          <w:pPr>
            <w:pStyle w:val="22"/>
            <w:tabs>
              <w:tab w:val="right" w:leader="dot" w:pos="9752"/>
            </w:tabs>
            <w:rPr>
              <w:rFonts w:eastAsiaTheme="minorEastAsia"/>
              <w:noProof/>
              <w:lang w:eastAsia="ru-RU"/>
            </w:rPr>
          </w:pPr>
          <w:hyperlink w:anchor="_Toc11150463" w:history="1">
            <w:r w:rsidR="000C3423"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62</w:t>
            </w:r>
            <w:r w:rsidR="000C3423" w:rsidRPr="004246CE">
              <w:rPr>
                <w:rStyle w:val="af0"/>
                <w:rFonts w:ascii="Times New Roman" w:eastAsia="Times New Roman" w:hAnsi="Times New Roman" w:cs="Times New Roman"/>
                <w:b/>
                <w:bCs/>
                <w:i/>
                <w:noProof/>
                <w:lang w:bidi="ru-RU"/>
              </w:rPr>
              <w:t xml:space="preserve">. </w:t>
            </w:r>
            <w:r w:rsidR="00AB26AB" w:rsidRPr="00AB26AB">
              <w:rPr>
                <w:rStyle w:val="af0"/>
                <w:rFonts w:ascii="Times New Roman" w:eastAsia="Times New Roman" w:hAnsi="Times New Roman" w:cs="Times New Roman"/>
                <w:b/>
                <w:bCs/>
                <w:i/>
                <w:noProof/>
                <w:lang w:bidi="ru-RU"/>
              </w:rPr>
              <w:t>СП-4. Зона режимных объектов</w:t>
            </w:r>
            <w:r w:rsidR="000C3423">
              <w:rPr>
                <w:noProof/>
                <w:webHidden/>
              </w:rPr>
              <w:tab/>
            </w:r>
            <w:r w:rsidR="000C3423">
              <w:rPr>
                <w:noProof/>
                <w:webHidden/>
              </w:rPr>
              <w:fldChar w:fldCharType="begin"/>
            </w:r>
            <w:r w:rsidR="000C3423">
              <w:rPr>
                <w:noProof/>
                <w:webHidden/>
              </w:rPr>
              <w:instrText xml:space="preserve"> PAGEREF _Toc11150463 \h </w:instrText>
            </w:r>
            <w:r w:rsidR="000C3423">
              <w:rPr>
                <w:noProof/>
                <w:webHidden/>
              </w:rPr>
            </w:r>
            <w:r w:rsidR="000C3423">
              <w:rPr>
                <w:noProof/>
                <w:webHidden/>
              </w:rPr>
              <w:fldChar w:fldCharType="separate"/>
            </w:r>
            <w:r w:rsidR="000C3423">
              <w:rPr>
                <w:noProof/>
                <w:webHidden/>
              </w:rPr>
              <w:t>10</w:t>
            </w:r>
            <w:r w:rsidR="00E87343">
              <w:rPr>
                <w:noProof/>
                <w:webHidden/>
              </w:rPr>
              <w:t>8</w:t>
            </w:r>
            <w:r w:rsidR="000C3423">
              <w:rPr>
                <w:noProof/>
                <w:webHidden/>
              </w:rPr>
              <w:fldChar w:fldCharType="end"/>
            </w:r>
          </w:hyperlink>
        </w:p>
        <w:p w14:paraId="642ECB0F" w14:textId="3B638876" w:rsidR="000C3423" w:rsidRDefault="00382931">
          <w:pPr>
            <w:pStyle w:val="15"/>
            <w:tabs>
              <w:tab w:val="right" w:leader="dot" w:pos="9752"/>
            </w:tabs>
            <w:rPr>
              <w:rFonts w:eastAsiaTheme="minorEastAsia"/>
              <w:noProof/>
              <w:lang w:eastAsia="ru-RU"/>
            </w:rPr>
          </w:pPr>
          <w:hyperlink w:anchor="_Toc11150464" w:history="1">
            <w:r w:rsidR="000C3423" w:rsidRPr="004246CE">
              <w:rPr>
                <w:rStyle w:val="af0"/>
                <w:rFonts w:ascii="Times New Roman" w:eastAsia="Times New Roman" w:hAnsi="Times New Roman" w:cs="Times New Roman"/>
                <w:b/>
                <w:bCs/>
                <w:smallCaps/>
                <w:noProof/>
                <w:lang w:bidi="ru-RU"/>
              </w:rPr>
              <w:t>ЗОНА СЕЛЬСКОХОЗЯЙСТВЕННОГО ИСПОЛЬЗОВАНИЯ</w:t>
            </w:r>
            <w:r w:rsidR="000C3423">
              <w:rPr>
                <w:noProof/>
                <w:webHidden/>
              </w:rPr>
              <w:tab/>
            </w:r>
            <w:r w:rsidR="000C3423">
              <w:rPr>
                <w:noProof/>
                <w:webHidden/>
              </w:rPr>
              <w:fldChar w:fldCharType="begin"/>
            </w:r>
            <w:r w:rsidR="000C3423">
              <w:rPr>
                <w:noProof/>
                <w:webHidden/>
              </w:rPr>
              <w:instrText xml:space="preserve"> PAGEREF _Toc11150464 \h </w:instrText>
            </w:r>
            <w:r w:rsidR="000C3423">
              <w:rPr>
                <w:noProof/>
                <w:webHidden/>
              </w:rPr>
            </w:r>
            <w:r w:rsidR="000C3423">
              <w:rPr>
                <w:noProof/>
                <w:webHidden/>
              </w:rPr>
              <w:fldChar w:fldCharType="separate"/>
            </w:r>
            <w:r w:rsidR="000C3423">
              <w:rPr>
                <w:noProof/>
                <w:webHidden/>
              </w:rPr>
              <w:t>1</w:t>
            </w:r>
            <w:r w:rsidR="00E87343">
              <w:rPr>
                <w:noProof/>
                <w:webHidden/>
              </w:rPr>
              <w:t>10</w:t>
            </w:r>
            <w:r w:rsidR="000C3423">
              <w:rPr>
                <w:noProof/>
                <w:webHidden/>
              </w:rPr>
              <w:fldChar w:fldCharType="end"/>
            </w:r>
          </w:hyperlink>
        </w:p>
        <w:p w14:paraId="7230F85B" w14:textId="158B0104" w:rsidR="000C3423" w:rsidRDefault="00382931">
          <w:pPr>
            <w:pStyle w:val="22"/>
            <w:tabs>
              <w:tab w:val="right" w:leader="dot" w:pos="9752"/>
            </w:tabs>
            <w:rPr>
              <w:rFonts w:eastAsiaTheme="minorEastAsia"/>
              <w:noProof/>
              <w:lang w:eastAsia="ru-RU"/>
            </w:rPr>
          </w:pPr>
          <w:hyperlink w:anchor="_Toc11150465" w:history="1">
            <w:r w:rsidR="000C3423"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63</w:t>
            </w:r>
            <w:r w:rsidR="000C3423" w:rsidRPr="004246CE">
              <w:rPr>
                <w:rStyle w:val="af0"/>
                <w:rFonts w:ascii="Times New Roman" w:eastAsia="Times New Roman" w:hAnsi="Times New Roman" w:cs="Times New Roman"/>
                <w:b/>
                <w:bCs/>
                <w:i/>
                <w:noProof/>
                <w:lang w:bidi="ru-RU"/>
              </w:rPr>
              <w:t>. СХ-1. Зона сельскохозяйственного использования</w:t>
            </w:r>
            <w:r w:rsidR="000C3423">
              <w:rPr>
                <w:noProof/>
                <w:webHidden/>
              </w:rPr>
              <w:tab/>
            </w:r>
            <w:r w:rsidR="000C3423">
              <w:rPr>
                <w:noProof/>
                <w:webHidden/>
              </w:rPr>
              <w:fldChar w:fldCharType="begin"/>
            </w:r>
            <w:r w:rsidR="000C3423">
              <w:rPr>
                <w:noProof/>
                <w:webHidden/>
              </w:rPr>
              <w:instrText xml:space="preserve"> PAGEREF _Toc11150465 \h </w:instrText>
            </w:r>
            <w:r w:rsidR="000C3423">
              <w:rPr>
                <w:noProof/>
                <w:webHidden/>
              </w:rPr>
            </w:r>
            <w:r w:rsidR="000C3423">
              <w:rPr>
                <w:noProof/>
                <w:webHidden/>
              </w:rPr>
              <w:fldChar w:fldCharType="separate"/>
            </w:r>
            <w:r w:rsidR="000C3423">
              <w:rPr>
                <w:noProof/>
                <w:webHidden/>
              </w:rPr>
              <w:t>1</w:t>
            </w:r>
            <w:r w:rsidR="00E87343">
              <w:rPr>
                <w:noProof/>
                <w:webHidden/>
              </w:rPr>
              <w:t>10</w:t>
            </w:r>
            <w:r w:rsidR="000C3423">
              <w:rPr>
                <w:noProof/>
                <w:webHidden/>
              </w:rPr>
              <w:fldChar w:fldCharType="end"/>
            </w:r>
          </w:hyperlink>
        </w:p>
        <w:p w14:paraId="5BB4A934" w14:textId="78C6FA4C" w:rsidR="000C3423" w:rsidRDefault="00382931">
          <w:pPr>
            <w:pStyle w:val="22"/>
            <w:tabs>
              <w:tab w:val="right" w:leader="dot" w:pos="9752"/>
            </w:tabs>
            <w:rPr>
              <w:noProof/>
            </w:rPr>
          </w:pPr>
          <w:hyperlink w:anchor="_Toc11150466" w:history="1">
            <w:r w:rsidR="000C3423"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64</w:t>
            </w:r>
            <w:r w:rsidR="000C3423" w:rsidRPr="004246CE">
              <w:rPr>
                <w:rStyle w:val="af0"/>
                <w:rFonts w:ascii="Times New Roman" w:eastAsia="Times New Roman" w:hAnsi="Times New Roman" w:cs="Times New Roman"/>
                <w:b/>
                <w:bCs/>
                <w:i/>
                <w:noProof/>
                <w:lang w:bidi="ru-RU"/>
              </w:rPr>
              <w:t xml:space="preserve">. СХ-2. </w:t>
            </w:r>
            <w:r w:rsidR="000C3423" w:rsidRPr="004246CE">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A31B71">
              <w:rPr>
                <w:rStyle w:val="af0"/>
                <w:rFonts w:ascii="Times New Roman" w:eastAsia="Times New Roman" w:hAnsi="Times New Roman" w:cs="Times New Roman"/>
                <w:b/>
                <w:i/>
                <w:noProof/>
                <w:lang w:bidi="ru-RU"/>
              </w:rPr>
              <w:t xml:space="preserve"> в границах населенного пункта</w:t>
            </w:r>
            <w:r w:rsidR="000C3423">
              <w:rPr>
                <w:noProof/>
                <w:webHidden/>
              </w:rPr>
              <w:tab/>
            </w:r>
            <w:r w:rsidR="000C3423">
              <w:rPr>
                <w:noProof/>
                <w:webHidden/>
              </w:rPr>
              <w:fldChar w:fldCharType="begin"/>
            </w:r>
            <w:r w:rsidR="000C3423">
              <w:rPr>
                <w:noProof/>
                <w:webHidden/>
              </w:rPr>
              <w:instrText xml:space="preserve"> PAGEREF _Toc11150466 \h </w:instrText>
            </w:r>
            <w:r w:rsidR="000C3423">
              <w:rPr>
                <w:noProof/>
                <w:webHidden/>
              </w:rPr>
            </w:r>
            <w:r w:rsidR="000C3423">
              <w:rPr>
                <w:noProof/>
                <w:webHidden/>
              </w:rPr>
              <w:fldChar w:fldCharType="separate"/>
            </w:r>
            <w:r w:rsidR="000C3423">
              <w:rPr>
                <w:noProof/>
                <w:webHidden/>
              </w:rPr>
              <w:t>1</w:t>
            </w:r>
            <w:r w:rsidR="00E87343">
              <w:rPr>
                <w:noProof/>
                <w:webHidden/>
              </w:rPr>
              <w:t>13</w:t>
            </w:r>
            <w:r w:rsidR="000C3423">
              <w:rPr>
                <w:noProof/>
                <w:webHidden/>
              </w:rPr>
              <w:fldChar w:fldCharType="end"/>
            </w:r>
          </w:hyperlink>
        </w:p>
        <w:p w14:paraId="5EC9ADDB" w14:textId="0B2941BE" w:rsidR="00A31B71" w:rsidRDefault="00382931" w:rsidP="00A31B71">
          <w:pPr>
            <w:pStyle w:val="22"/>
            <w:tabs>
              <w:tab w:val="right" w:leader="dot" w:pos="9752"/>
            </w:tabs>
            <w:rPr>
              <w:rFonts w:eastAsiaTheme="minorEastAsia"/>
              <w:noProof/>
              <w:lang w:eastAsia="ru-RU"/>
            </w:rPr>
          </w:pPr>
          <w:hyperlink w:anchor="_Toc11150466" w:history="1">
            <w:r w:rsidR="00A31B71" w:rsidRPr="004246CE">
              <w:rPr>
                <w:rStyle w:val="af0"/>
                <w:rFonts w:ascii="Times New Roman" w:eastAsia="Times New Roman" w:hAnsi="Times New Roman" w:cs="Times New Roman"/>
                <w:b/>
                <w:bCs/>
                <w:i/>
                <w:noProof/>
                <w:lang w:bidi="ru-RU"/>
              </w:rPr>
              <w:t xml:space="preserve">Статья </w:t>
            </w:r>
            <w:r w:rsidR="00C758C1">
              <w:rPr>
                <w:rStyle w:val="af0"/>
                <w:rFonts w:ascii="Times New Roman" w:eastAsia="Times New Roman" w:hAnsi="Times New Roman" w:cs="Times New Roman"/>
                <w:b/>
                <w:bCs/>
                <w:i/>
                <w:noProof/>
                <w:lang w:bidi="ru-RU"/>
              </w:rPr>
              <w:t>65</w:t>
            </w:r>
            <w:r w:rsidR="00A31B71" w:rsidRPr="004246CE">
              <w:rPr>
                <w:rStyle w:val="af0"/>
                <w:rFonts w:ascii="Times New Roman" w:eastAsia="Times New Roman" w:hAnsi="Times New Roman" w:cs="Times New Roman"/>
                <w:b/>
                <w:bCs/>
                <w:i/>
                <w:noProof/>
                <w:lang w:bidi="ru-RU"/>
              </w:rPr>
              <w:t>. СХ-2.</w:t>
            </w:r>
            <w:r w:rsidR="00A31B71">
              <w:rPr>
                <w:rStyle w:val="af0"/>
                <w:rFonts w:ascii="Times New Roman" w:eastAsia="Times New Roman" w:hAnsi="Times New Roman" w:cs="Times New Roman"/>
                <w:b/>
                <w:bCs/>
                <w:i/>
                <w:noProof/>
                <w:lang w:bidi="ru-RU"/>
              </w:rPr>
              <w:t>1</w:t>
            </w:r>
            <w:r w:rsidR="00A31B71" w:rsidRPr="004246CE">
              <w:rPr>
                <w:rStyle w:val="af0"/>
                <w:rFonts w:ascii="Times New Roman" w:eastAsia="Times New Roman" w:hAnsi="Times New Roman" w:cs="Times New Roman"/>
                <w:b/>
                <w:bCs/>
                <w:i/>
                <w:noProof/>
                <w:lang w:bidi="ru-RU"/>
              </w:rPr>
              <w:t xml:space="preserve"> </w:t>
            </w:r>
            <w:r w:rsidR="00A31B71" w:rsidRPr="004246CE">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A31B71">
              <w:rPr>
                <w:rStyle w:val="af0"/>
                <w:rFonts w:ascii="Times New Roman" w:eastAsia="Times New Roman" w:hAnsi="Times New Roman" w:cs="Times New Roman"/>
                <w:b/>
                <w:i/>
                <w:noProof/>
                <w:lang w:bidi="ru-RU"/>
              </w:rPr>
              <w:t xml:space="preserve"> за пределами населенного пункта</w:t>
            </w:r>
            <w:r w:rsidR="00A31B71">
              <w:rPr>
                <w:noProof/>
                <w:webHidden/>
              </w:rPr>
              <w:tab/>
            </w:r>
            <w:r w:rsidR="00A31B71">
              <w:rPr>
                <w:noProof/>
                <w:webHidden/>
              </w:rPr>
              <w:fldChar w:fldCharType="begin"/>
            </w:r>
            <w:r w:rsidR="00A31B71">
              <w:rPr>
                <w:noProof/>
                <w:webHidden/>
              </w:rPr>
              <w:instrText xml:space="preserve"> PAGEREF _Toc11150466 \h </w:instrText>
            </w:r>
            <w:r w:rsidR="00A31B71">
              <w:rPr>
                <w:noProof/>
                <w:webHidden/>
              </w:rPr>
            </w:r>
            <w:r w:rsidR="00A31B71">
              <w:rPr>
                <w:noProof/>
                <w:webHidden/>
              </w:rPr>
              <w:fldChar w:fldCharType="separate"/>
            </w:r>
            <w:r w:rsidR="00A31B71">
              <w:rPr>
                <w:noProof/>
                <w:webHidden/>
              </w:rPr>
              <w:t>1</w:t>
            </w:r>
            <w:r w:rsidR="00E87343">
              <w:rPr>
                <w:noProof/>
                <w:webHidden/>
              </w:rPr>
              <w:t>17</w:t>
            </w:r>
            <w:r w:rsidR="00A31B71">
              <w:rPr>
                <w:noProof/>
                <w:webHidden/>
              </w:rPr>
              <w:fldChar w:fldCharType="end"/>
            </w:r>
          </w:hyperlink>
        </w:p>
        <w:p w14:paraId="3CCC0A54" w14:textId="1B79B9EC" w:rsidR="000C3423" w:rsidRDefault="00382931">
          <w:pPr>
            <w:pStyle w:val="15"/>
            <w:tabs>
              <w:tab w:val="right" w:leader="dot" w:pos="9752"/>
            </w:tabs>
            <w:rPr>
              <w:rFonts w:eastAsiaTheme="minorEastAsia"/>
              <w:noProof/>
              <w:lang w:eastAsia="ru-RU"/>
            </w:rPr>
          </w:pPr>
          <w:hyperlink w:anchor="_Toc11150467" w:history="1">
            <w:r w:rsidR="000C3423" w:rsidRPr="004246CE">
              <w:rPr>
                <w:rStyle w:val="af0"/>
                <w:rFonts w:ascii="Times New Roman" w:hAnsi="Times New Roman" w:cs="Times New Roman"/>
                <w:b/>
                <w:noProof/>
              </w:rPr>
              <w:t>РАЗДЕЛ I</w:t>
            </w:r>
            <w:r w:rsidR="000C3423" w:rsidRPr="004246CE">
              <w:rPr>
                <w:rStyle w:val="af0"/>
                <w:rFonts w:ascii="Times New Roman" w:hAnsi="Times New Roman" w:cs="Times New Roman"/>
                <w:b/>
                <w:noProof/>
                <w:lang w:val="en-US"/>
              </w:rPr>
              <w:t>V</w:t>
            </w:r>
            <w:r w:rsidR="000C3423" w:rsidRPr="004246CE">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0C3423">
              <w:rPr>
                <w:noProof/>
                <w:webHidden/>
              </w:rPr>
              <w:tab/>
            </w:r>
            <w:r w:rsidR="000C3423">
              <w:rPr>
                <w:noProof/>
                <w:webHidden/>
              </w:rPr>
              <w:fldChar w:fldCharType="begin"/>
            </w:r>
            <w:r w:rsidR="000C3423">
              <w:rPr>
                <w:noProof/>
                <w:webHidden/>
              </w:rPr>
              <w:instrText xml:space="preserve"> PAGEREF _Toc11150467 \h </w:instrText>
            </w:r>
            <w:r w:rsidR="000C3423">
              <w:rPr>
                <w:noProof/>
                <w:webHidden/>
              </w:rPr>
            </w:r>
            <w:r w:rsidR="000C3423">
              <w:rPr>
                <w:noProof/>
                <w:webHidden/>
              </w:rPr>
              <w:fldChar w:fldCharType="separate"/>
            </w:r>
            <w:r w:rsidR="000C3423">
              <w:rPr>
                <w:noProof/>
                <w:webHidden/>
              </w:rPr>
              <w:t>1</w:t>
            </w:r>
            <w:r w:rsidR="00F30B47">
              <w:rPr>
                <w:noProof/>
                <w:webHidden/>
              </w:rPr>
              <w:t>22</w:t>
            </w:r>
            <w:r w:rsidR="000C3423">
              <w:rPr>
                <w:noProof/>
                <w:webHidden/>
              </w:rPr>
              <w:fldChar w:fldCharType="end"/>
            </w:r>
          </w:hyperlink>
        </w:p>
        <w:p w14:paraId="7AB51B91" w14:textId="174A5F47" w:rsidR="000C3423" w:rsidRDefault="00382931">
          <w:pPr>
            <w:pStyle w:val="15"/>
            <w:tabs>
              <w:tab w:val="right" w:leader="dot" w:pos="9752"/>
            </w:tabs>
            <w:rPr>
              <w:rFonts w:eastAsiaTheme="minorEastAsia"/>
              <w:noProof/>
              <w:lang w:eastAsia="ru-RU"/>
            </w:rPr>
          </w:pPr>
          <w:hyperlink w:anchor="_Toc11150468" w:history="1">
            <w:r w:rsidR="000C3423" w:rsidRPr="004246CE">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0C3423">
              <w:rPr>
                <w:noProof/>
                <w:webHidden/>
              </w:rPr>
              <w:tab/>
            </w:r>
            <w:r w:rsidR="000C3423">
              <w:rPr>
                <w:noProof/>
                <w:webHidden/>
              </w:rPr>
              <w:fldChar w:fldCharType="begin"/>
            </w:r>
            <w:r w:rsidR="000C3423">
              <w:rPr>
                <w:noProof/>
                <w:webHidden/>
              </w:rPr>
              <w:instrText xml:space="preserve"> PAGEREF _Toc11150468 \h </w:instrText>
            </w:r>
            <w:r w:rsidR="000C3423">
              <w:rPr>
                <w:noProof/>
                <w:webHidden/>
              </w:rPr>
            </w:r>
            <w:r w:rsidR="000C3423">
              <w:rPr>
                <w:noProof/>
                <w:webHidden/>
              </w:rPr>
              <w:fldChar w:fldCharType="separate"/>
            </w:r>
            <w:r w:rsidR="000C3423">
              <w:rPr>
                <w:noProof/>
                <w:webHidden/>
              </w:rPr>
              <w:t>1</w:t>
            </w:r>
            <w:r w:rsidR="00F30B47">
              <w:rPr>
                <w:noProof/>
                <w:webHidden/>
              </w:rPr>
              <w:t>22</w:t>
            </w:r>
            <w:r w:rsidR="000C3423">
              <w:rPr>
                <w:noProof/>
                <w:webHidden/>
              </w:rPr>
              <w:fldChar w:fldCharType="end"/>
            </w:r>
          </w:hyperlink>
        </w:p>
        <w:p w14:paraId="10EF8ED4" w14:textId="75745F0B" w:rsidR="000C3423" w:rsidRDefault="00382931">
          <w:pPr>
            <w:pStyle w:val="22"/>
            <w:tabs>
              <w:tab w:val="right" w:leader="dot" w:pos="9752"/>
            </w:tabs>
            <w:rPr>
              <w:rFonts w:eastAsiaTheme="minorEastAsia"/>
              <w:noProof/>
              <w:lang w:eastAsia="ru-RU"/>
            </w:rPr>
          </w:pPr>
          <w:hyperlink w:anchor="_Toc11150469" w:history="1">
            <w:r w:rsidR="000C3423" w:rsidRPr="004246CE">
              <w:rPr>
                <w:rStyle w:val="af0"/>
                <w:rFonts w:ascii="Times New Roman" w:eastAsia="Times New Roman" w:hAnsi="Times New Roman" w:cs="Times New Roman"/>
                <w:b/>
                <w:bCs/>
                <w:i/>
                <w:noProof/>
                <w:lang w:bidi="ru-RU"/>
              </w:rPr>
              <w:t>Статья 6</w:t>
            </w:r>
            <w:r w:rsidR="00C758C1">
              <w:rPr>
                <w:rStyle w:val="af0"/>
                <w:rFonts w:ascii="Times New Roman" w:eastAsia="Times New Roman" w:hAnsi="Times New Roman" w:cs="Times New Roman"/>
                <w:b/>
                <w:bCs/>
                <w:i/>
                <w:noProof/>
                <w:lang w:bidi="ru-RU"/>
              </w:rPr>
              <w:t>6</w:t>
            </w:r>
            <w:r w:rsidR="000C3423" w:rsidRPr="004246CE">
              <w:rPr>
                <w:rStyle w:val="af0"/>
                <w:rFonts w:ascii="Times New Roman" w:eastAsia="Times New Roman" w:hAnsi="Times New Roman" w:cs="Times New Roman"/>
                <w:b/>
                <w:bCs/>
                <w:i/>
                <w:noProof/>
                <w:lang w:bidi="ru-RU"/>
              </w:rPr>
              <w:t>. Территории, для которых</w:t>
            </w:r>
            <w:r w:rsidR="000C3423" w:rsidRPr="004246CE">
              <w:rPr>
                <w:rStyle w:val="af0"/>
                <w:rFonts w:ascii="Times New Roman" w:hAnsi="Times New Roman" w:cs="Times New Roman"/>
                <w:b/>
                <w:i/>
                <w:noProof/>
              </w:rPr>
              <w:t xml:space="preserve"> настоящими Правилами</w:t>
            </w:r>
            <w:r w:rsidR="000C3423" w:rsidRPr="004246CE">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0C3423">
              <w:rPr>
                <w:noProof/>
                <w:webHidden/>
              </w:rPr>
              <w:tab/>
            </w:r>
            <w:r w:rsidR="000C3423">
              <w:rPr>
                <w:noProof/>
                <w:webHidden/>
              </w:rPr>
              <w:fldChar w:fldCharType="begin"/>
            </w:r>
            <w:r w:rsidR="000C3423">
              <w:rPr>
                <w:noProof/>
                <w:webHidden/>
              </w:rPr>
              <w:instrText xml:space="preserve"> PAGEREF _Toc11150469 \h </w:instrText>
            </w:r>
            <w:r w:rsidR="000C3423">
              <w:rPr>
                <w:noProof/>
                <w:webHidden/>
              </w:rPr>
            </w:r>
            <w:r w:rsidR="000C3423">
              <w:rPr>
                <w:noProof/>
                <w:webHidden/>
              </w:rPr>
              <w:fldChar w:fldCharType="separate"/>
            </w:r>
            <w:r w:rsidR="000C3423">
              <w:rPr>
                <w:noProof/>
                <w:webHidden/>
              </w:rPr>
              <w:t>1</w:t>
            </w:r>
            <w:r w:rsidR="00F30B47">
              <w:rPr>
                <w:noProof/>
                <w:webHidden/>
              </w:rPr>
              <w:t>22</w:t>
            </w:r>
            <w:r w:rsidR="000C3423">
              <w:rPr>
                <w:noProof/>
                <w:webHidden/>
              </w:rPr>
              <w:fldChar w:fldCharType="end"/>
            </w:r>
          </w:hyperlink>
        </w:p>
        <w:p w14:paraId="514705F3" w14:textId="2DBAFF71" w:rsidR="000C3423" w:rsidRDefault="00382931">
          <w:pPr>
            <w:pStyle w:val="22"/>
            <w:tabs>
              <w:tab w:val="right" w:leader="dot" w:pos="9752"/>
            </w:tabs>
            <w:rPr>
              <w:rFonts w:eastAsiaTheme="minorEastAsia"/>
              <w:noProof/>
              <w:lang w:eastAsia="ru-RU"/>
            </w:rPr>
          </w:pPr>
          <w:hyperlink w:anchor="_Toc11150470" w:history="1">
            <w:r w:rsidR="000C3423" w:rsidRPr="004246CE">
              <w:rPr>
                <w:rStyle w:val="af0"/>
                <w:rFonts w:ascii="Times New Roman" w:hAnsi="Times New Roman" w:cs="Times New Roman"/>
                <w:b/>
                <w:i/>
                <w:noProof/>
              </w:rPr>
              <w:t>Статья 6</w:t>
            </w:r>
            <w:r w:rsidR="00C758C1">
              <w:rPr>
                <w:rStyle w:val="af0"/>
                <w:rFonts w:ascii="Times New Roman" w:hAnsi="Times New Roman" w:cs="Times New Roman"/>
                <w:b/>
                <w:i/>
                <w:noProof/>
              </w:rPr>
              <w:t>7</w:t>
            </w:r>
            <w:r w:rsidR="000C3423" w:rsidRPr="004246CE">
              <w:rPr>
                <w:rStyle w:val="af0"/>
                <w:rFonts w:ascii="Times New Roman" w:hAnsi="Times New Roman" w:cs="Times New Roman"/>
                <w:b/>
                <w:i/>
                <w:noProof/>
              </w:rPr>
              <w:t>. Территории, для которых настоящими Правилами градостроительные регламенты не устанавливаются</w:t>
            </w:r>
            <w:r w:rsidR="000C3423">
              <w:rPr>
                <w:noProof/>
                <w:webHidden/>
              </w:rPr>
              <w:tab/>
            </w:r>
            <w:r w:rsidR="000C3423">
              <w:rPr>
                <w:noProof/>
                <w:webHidden/>
              </w:rPr>
              <w:fldChar w:fldCharType="begin"/>
            </w:r>
            <w:r w:rsidR="000C3423">
              <w:rPr>
                <w:noProof/>
                <w:webHidden/>
              </w:rPr>
              <w:instrText xml:space="preserve"> PAGEREF _Toc11150470 \h </w:instrText>
            </w:r>
            <w:r w:rsidR="000C3423">
              <w:rPr>
                <w:noProof/>
                <w:webHidden/>
              </w:rPr>
            </w:r>
            <w:r w:rsidR="000C3423">
              <w:rPr>
                <w:noProof/>
                <w:webHidden/>
              </w:rPr>
              <w:fldChar w:fldCharType="separate"/>
            </w:r>
            <w:r w:rsidR="000C3423">
              <w:rPr>
                <w:noProof/>
                <w:webHidden/>
              </w:rPr>
              <w:t>1</w:t>
            </w:r>
            <w:r w:rsidR="00F30B47">
              <w:rPr>
                <w:noProof/>
                <w:webHidden/>
              </w:rPr>
              <w:t>22</w:t>
            </w:r>
            <w:r w:rsidR="000C3423">
              <w:rPr>
                <w:noProof/>
                <w:webHidden/>
              </w:rPr>
              <w:fldChar w:fldCharType="end"/>
            </w:r>
          </w:hyperlink>
        </w:p>
        <w:p w14:paraId="44730555" w14:textId="11CD8BDB" w:rsidR="0054234C" w:rsidRPr="003B305C" w:rsidRDefault="0054234C" w:rsidP="00A00305">
          <w:pPr>
            <w:rPr>
              <w:sz w:val="24"/>
              <w:szCs w:val="24"/>
            </w:rPr>
          </w:pPr>
          <w:r w:rsidRPr="003B305C">
            <w:rPr>
              <w:b/>
              <w:bCs/>
              <w:sz w:val="24"/>
              <w:szCs w:val="24"/>
            </w:rPr>
            <w:fldChar w:fldCharType="end"/>
          </w:r>
        </w:p>
      </w:sdtContent>
    </w:sdt>
    <w:p w14:paraId="0BA07954" w14:textId="77777777"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14:paraId="265B5120" w14:textId="77777777" w:rsidR="00307323" w:rsidRPr="003B305C" w:rsidRDefault="00307323" w:rsidP="00A00305">
      <w:pPr>
        <w:pStyle w:val="13"/>
        <w:jc w:val="center"/>
        <w:rPr>
          <w:rFonts w:ascii="Times New Roman" w:hAnsi="Times New Roman" w:cs="Times New Roman"/>
          <w:b/>
          <w:color w:val="auto"/>
          <w:sz w:val="24"/>
          <w:szCs w:val="24"/>
        </w:rPr>
      </w:pPr>
      <w:bookmarkStart w:id="1" w:name="_Toc11150380"/>
      <w:r w:rsidRPr="003B305C">
        <w:rPr>
          <w:rFonts w:ascii="Times New Roman" w:hAnsi="Times New Roman" w:cs="Times New Roman"/>
          <w:b/>
          <w:color w:val="auto"/>
          <w:sz w:val="24"/>
          <w:szCs w:val="24"/>
        </w:rPr>
        <w:lastRenderedPageBreak/>
        <w:t>ВВЕДЕНИЕ</w:t>
      </w:r>
      <w:bookmarkEnd w:id="1"/>
    </w:p>
    <w:p w14:paraId="184408A7" w14:textId="2E272F1C"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сельского поселения Анзорей Лескенского</w:t>
      </w:r>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r w:rsidR="007F49A9">
        <w:rPr>
          <w:color w:val="auto"/>
        </w:rPr>
        <w:t>Лескенского</w:t>
      </w:r>
      <w:r w:rsidR="004E74AA" w:rsidRPr="003B305C">
        <w:rPr>
          <w:color w:val="auto"/>
        </w:rPr>
        <w:t xml:space="preserve"> муниципального района</w:t>
      </w:r>
      <w:r w:rsidRPr="003B305C">
        <w:rPr>
          <w:color w:val="auto"/>
        </w:rPr>
        <w:t>.</w:t>
      </w:r>
    </w:p>
    <w:p w14:paraId="050CA1D9" w14:textId="77777777"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14:paraId="50A9B7A1" w14:textId="77777777"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14:paraId="19F6855D" w14:textId="77777777"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14:paraId="21670D84" w14:textId="77777777"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14:paraId="097E346F" w14:textId="77777777"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14:paraId="49AE31A2" w14:textId="77777777"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14:paraId="3AB2ED3E" w14:textId="77777777"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14:paraId="7D4431BF" w14:textId="77777777"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14:paraId="3C355E81" w14:textId="77777777"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14:paraId="667746EA" w14:textId="77777777"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08E866DD" w14:textId="77777777"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56BED652" w14:textId="77777777" w:rsidR="00307323" w:rsidRPr="003B305C" w:rsidRDefault="00307323"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3B305C">
        <w:rPr>
          <w:color w:val="auto"/>
        </w:rPr>
        <w:t xml:space="preserve"> </w:t>
      </w:r>
      <w:r w:rsidRPr="003B305C">
        <w:rPr>
          <w:color w:val="auto"/>
        </w:rPr>
        <w:t xml:space="preserve">землевладельцами и арендаторами земельных участков независимо от форм собственности и иных прав на земельные участки. </w:t>
      </w:r>
    </w:p>
    <w:p w14:paraId="7230DDCE" w14:textId="77777777"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14:paraId="57BA15C1" w14:textId="77777777"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14:paraId="18E178F0" w14:textId="77777777"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14:paraId="1CE95147" w14:textId="77777777"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DDFCC36" w14:textId="77777777" w:rsidR="00307323" w:rsidRPr="003B305C" w:rsidRDefault="00307323" w:rsidP="00A00305">
      <w:pPr>
        <w:pStyle w:val="13"/>
        <w:jc w:val="both"/>
        <w:rPr>
          <w:rFonts w:ascii="Times New Roman" w:hAnsi="Times New Roman" w:cs="Times New Roman"/>
          <w:b/>
          <w:color w:val="auto"/>
          <w:sz w:val="24"/>
          <w:szCs w:val="24"/>
        </w:rPr>
      </w:pPr>
      <w:bookmarkStart w:id="2" w:name="_Toc11150381"/>
      <w:r w:rsidRPr="003B305C">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14:paraId="4DAA0F07" w14:textId="77777777" w:rsidR="00307323" w:rsidRDefault="00F515C3" w:rsidP="00A00305">
      <w:pPr>
        <w:pStyle w:val="13"/>
        <w:rPr>
          <w:rFonts w:ascii="Times New Roman" w:hAnsi="Times New Roman" w:cs="Times New Roman"/>
          <w:b/>
          <w:color w:val="auto"/>
          <w:sz w:val="24"/>
          <w:szCs w:val="24"/>
        </w:rPr>
      </w:pPr>
      <w:bookmarkStart w:id="3" w:name="_Toc11150382"/>
      <w:r w:rsidRPr="003B305C">
        <w:rPr>
          <w:rFonts w:ascii="Times New Roman" w:hAnsi="Times New Roman" w:cs="Times New Roman"/>
          <w:b/>
          <w:color w:val="auto"/>
          <w:sz w:val="24"/>
          <w:szCs w:val="24"/>
        </w:rPr>
        <w:t>ГЛАВА 1. ОБЩИЕ ПОЛОЖЕНИЯ</w:t>
      </w:r>
      <w:bookmarkEnd w:id="3"/>
    </w:p>
    <w:p w14:paraId="100F7077" w14:textId="77777777" w:rsidR="00A54D42" w:rsidRPr="00A54D42" w:rsidRDefault="00A54D42" w:rsidP="00A54D42"/>
    <w:p w14:paraId="3B5A2E71" w14:textId="77777777" w:rsidR="00307323" w:rsidRPr="003B305C" w:rsidRDefault="00307323" w:rsidP="00A00305">
      <w:pPr>
        <w:pStyle w:val="20"/>
        <w:jc w:val="both"/>
        <w:rPr>
          <w:rFonts w:ascii="Times New Roman" w:hAnsi="Times New Roman" w:cs="Times New Roman"/>
          <w:b/>
          <w:i/>
          <w:color w:val="auto"/>
          <w:sz w:val="24"/>
          <w:szCs w:val="24"/>
        </w:rPr>
      </w:pPr>
      <w:bookmarkStart w:id="4" w:name="_Toc11150383"/>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3B305C">
        <w:rPr>
          <w:rFonts w:ascii="Times New Roman" w:hAnsi="Times New Roman" w:cs="Times New Roman"/>
          <w:b/>
          <w:i/>
          <w:color w:val="auto"/>
          <w:sz w:val="24"/>
          <w:szCs w:val="24"/>
        </w:rPr>
        <w:t xml:space="preserve"> </w:t>
      </w:r>
    </w:p>
    <w:p w14:paraId="0DB47B26" w14:textId="77777777"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14:paraId="5FE508F7" w14:textId="77777777" w:rsidR="00307323" w:rsidRPr="003B305C" w:rsidRDefault="00FF54C7" w:rsidP="00A00305">
      <w:pPr>
        <w:pStyle w:val="Default"/>
        <w:ind w:firstLine="709"/>
        <w:jc w:val="both"/>
        <w:rPr>
          <w:color w:val="auto"/>
        </w:rPr>
      </w:pPr>
      <w:r w:rsidRPr="003B305C">
        <w:rPr>
          <w:color w:val="auto"/>
        </w:rPr>
        <w:t>-</w:t>
      </w:r>
      <w:r w:rsidR="00307323" w:rsidRPr="003B305C">
        <w:rPr>
          <w:color w:val="auto"/>
        </w:rPr>
        <w:t xml:space="preserve"> </w:t>
      </w:r>
      <w:r w:rsidR="00307323" w:rsidRPr="003B305C">
        <w:rPr>
          <w:i/>
          <w:iCs/>
          <w:color w:val="auto"/>
        </w:rPr>
        <w:t xml:space="preserve">градостроительная деятельность: </w:t>
      </w:r>
    </w:p>
    <w:p w14:paraId="736C9864" w14:textId="77777777"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14:paraId="281F3AD4" w14:textId="77777777"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14:paraId="51208C4A" w14:textId="77777777"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68B2D257" w14:textId="77777777"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2F3C3D2E" w14:textId="77777777"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3503E4EE" w14:textId="77777777"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14:paraId="7172426B" w14:textId="77777777"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14:paraId="476AF968"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14:paraId="6DEEF268" w14:textId="77777777"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14:paraId="02D661A4" w14:textId="77777777"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14:paraId="756C8CBE" w14:textId="77777777"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14:paraId="60604FC2" w14:textId="77777777"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14:paraId="69E0A442"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14:paraId="6A0A6F8F" w14:textId="77777777"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r w:rsidRPr="005F31D2">
        <w:rPr>
          <w:color w:val="auto"/>
        </w:rPr>
        <w:t xml:space="preserve"> </w:t>
      </w:r>
    </w:p>
    <w:p w14:paraId="2D66BD42" w14:textId="77777777"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14:paraId="59774D90" w14:textId="77777777"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14:paraId="50E77D2E" w14:textId="77777777"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14:paraId="5BBA2ED1" w14:textId="77777777"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14:paraId="10A2F15A" w14:textId="77777777"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14:paraId="5611D2F9" w14:textId="77777777"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04D78D07" w14:textId="77777777"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14:paraId="5C49EE9A" w14:textId="77777777"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14:paraId="1B537878" w14:textId="77777777"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14:paraId="6C4143FF" w14:textId="77777777"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14:paraId="1EDA7484" w14:textId="77777777" w:rsidR="00BE7771" w:rsidRDefault="00BE7771" w:rsidP="00BE7771">
      <w:pPr>
        <w:pStyle w:val="Default"/>
        <w:ind w:firstLine="709"/>
        <w:jc w:val="both"/>
        <w:rPr>
          <w:color w:val="auto"/>
        </w:rPr>
      </w:pPr>
      <w:r>
        <w:rPr>
          <w:b/>
          <w:bCs/>
          <w:color w:val="auto"/>
        </w:rPr>
        <w:t>земли лесного фонда</w:t>
      </w:r>
      <w:r w:rsidRPr="00BE6101">
        <w:rPr>
          <w:b/>
          <w:bCs/>
          <w:color w:val="auto"/>
        </w:rPr>
        <w:t xml:space="preserve"> </w:t>
      </w:r>
      <w:r w:rsidRPr="00BE6101">
        <w:rPr>
          <w:color w:val="auto"/>
        </w:rPr>
        <w:t xml:space="preserve">- </w:t>
      </w:r>
      <w:r w:rsidRPr="007D02BD">
        <w:rPr>
          <w:color w:val="auto"/>
        </w:rPr>
        <w:t>лесные земли</w:t>
      </w:r>
      <w:r>
        <w:rPr>
          <w:color w:val="auto"/>
        </w:rPr>
        <w:t xml:space="preserve"> </w:t>
      </w:r>
      <w:r w:rsidRPr="007D02BD">
        <w:rPr>
          <w:color w:val="auto"/>
        </w:rPr>
        <w:t>и нелесные земли, состав которых устанавливается лесным законодательством</w:t>
      </w:r>
      <w:r>
        <w:rPr>
          <w:color w:val="auto"/>
        </w:rPr>
        <w:t>:</w:t>
      </w:r>
    </w:p>
    <w:p w14:paraId="3DB4AE91" w14:textId="77777777"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14:paraId="5799B682" w14:textId="77777777"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14:paraId="3EFB7E28" w14:textId="77777777"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14:paraId="512391B5" w14:textId="77777777"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14:paraId="5C99AA0A" w14:textId="77777777"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14:paraId="0E1D20F2" w14:textId="77777777"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14:paraId="0E859931" w14:textId="77777777"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14:paraId="3652A5E6" w14:textId="77777777" w:rsidR="00BE7771" w:rsidRPr="00BE6101" w:rsidRDefault="00BE7771" w:rsidP="00BE7771">
      <w:pPr>
        <w:pStyle w:val="Default"/>
        <w:ind w:firstLine="709"/>
        <w:jc w:val="both"/>
        <w:rPr>
          <w:color w:val="auto"/>
        </w:rPr>
      </w:pPr>
      <w:r w:rsidRPr="00BE6101">
        <w:rPr>
          <w:color w:val="auto"/>
        </w:rPr>
        <w:t xml:space="preserve">4) болота; </w:t>
      </w:r>
    </w:p>
    <w:p w14:paraId="1BB32BC5" w14:textId="77777777"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14:paraId="43A2D56B" w14:textId="77777777" w:rsidR="00BE7771" w:rsidRDefault="00BE7771" w:rsidP="00BE7771">
      <w:pPr>
        <w:pStyle w:val="Default"/>
        <w:ind w:firstLine="709"/>
        <w:jc w:val="both"/>
        <w:rPr>
          <w:color w:val="auto"/>
        </w:rPr>
      </w:pPr>
      <w:r w:rsidRPr="00BE6101">
        <w:rPr>
          <w:color w:val="auto"/>
        </w:rPr>
        <w:t>6) ледники, снежники</w:t>
      </w:r>
      <w:r>
        <w:rPr>
          <w:color w:val="auto"/>
        </w:rPr>
        <w:t>;</w:t>
      </w:r>
    </w:p>
    <w:p w14:paraId="58E25431" w14:textId="77777777"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14:paraId="7DC4D255" w14:textId="77777777"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14:paraId="02C614B9" w14:textId="77777777"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14:paraId="0415AAD8" w14:textId="77777777"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14:paraId="4E47C556" w14:textId="77777777"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14:paraId="326A4CCD" w14:textId="77777777"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14:paraId="3311137D" w14:textId="77777777"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14:paraId="31257309" w14:textId="77777777"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14:paraId="04BAE4D5" w14:textId="77777777"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14:paraId="10E97A93" w14:textId="77777777"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14:paraId="68101FE8" w14:textId="77777777"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4DA50490" w14:textId="77777777"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14:paraId="4EACD6C3" w14:textId="77777777"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14:paraId="57B7D77F" w14:textId="77777777"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42D3091D" w14:textId="77777777"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35117F8B" w14:textId="77777777" w:rsidR="00BE7771" w:rsidRPr="00305C3B" w:rsidRDefault="00BE7771" w:rsidP="00BE7771">
      <w:pPr>
        <w:pStyle w:val="Default"/>
        <w:ind w:firstLine="709"/>
        <w:jc w:val="both"/>
        <w:rPr>
          <w:color w:val="auto"/>
        </w:rPr>
      </w:pPr>
      <w:r w:rsidRPr="00305C3B">
        <w:rPr>
          <w:color w:val="auto"/>
        </w:rPr>
        <w:t xml:space="preserve">- </w:t>
      </w:r>
      <w:r w:rsidRPr="00305C3B">
        <w:rPr>
          <w:i/>
          <w:iCs/>
          <w:color w:val="auto"/>
        </w:rPr>
        <w:t xml:space="preserve">линейные объекты: </w:t>
      </w:r>
    </w:p>
    <w:p w14:paraId="7B56C172" w14:textId="77777777" w:rsidR="00BE7771" w:rsidRPr="00292A06" w:rsidRDefault="00BE7771" w:rsidP="00BE7771">
      <w:pPr>
        <w:pStyle w:val="Default"/>
        <w:ind w:firstLine="709"/>
        <w:jc w:val="both"/>
        <w:rPr>
          <w:color w:val="auto"/>
        </w:rPr>
      </w:pPr>
      <w:r w:rsidRPr="00305C3B">
        <w:rPr>
          <w:b/>
          <w:bCs/>
          <w:color w:val="auto"/>
        </w:rPr>
        <w:lastRenderedPageBreak/>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4A483D55" w14:textId="77777777"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14:paraId="5065B6BA" w14:textId="77777777"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691FD708" w14:textId="77777777"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14:paraId="05894978" w14:textId="77777777"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14:paraId="7ED421DC" w14:textId="77777777"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14:paraId="2B23E7A4" w14:textId="77777777"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14:paraId="1B7A35A7" w14:textId="77777777"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3A690E8D" w14:textId="77777777"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14:paraId="6B600A9E" w14:textId="77777777"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5E842F9B" w14:textId="77777777"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10232FD8" w14:textId="77777777"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04654D">
        <w:rPr>
          <w:color w:val="auto"/>
        </w:rPr>
        <w:lastRenderedPageBreak/>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30EF1F7A" w14:textId="77777777"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color w:val="auto"/>
        </w:rPr>
        <w:t xml:space="preserve"> </w:t>
      </w:r>
    </w:p>
    <w:p w14:paraId="60975306" w14:textId="77777777"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285906DD" w14:textId="77777777"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14:paraId="7A692586" w14:textId="77777777"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14:paraId="2ED16C55" w14:textId="77777777"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14:paraId="3335CD06" w14:textId="77777777"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w:t>
      </w:r>
      <w:r w:rsidRPr="00B5640A">
        <w:rPr>
          <w:color w:val="auto"/>
        </w:rPr>
        <w:t xml:space="preserve"> </w:t>
      </w:r>
      <w:r>
        <w:rPr>
          <w:color w:val="auto"/>
        </w:rPr>
        <w:t>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14:paraId="32073858" w14:textId="77777777"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14:paraId="5A0967A7" w14:textId="337D2032"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14:paraId="6BE474AD" w14:textId="77777777" w:rsidR="00A54D42" w:rsidRPr="003B305C" w:rsidRDefault="00A54D42" w:rsidP="00A00305">
      <w:pPr>
        <w:pStyle w:val="Default"/>
        <w:ind w:firstLine="709"/>
        <w:jc w:val="both"/>
        <w:rPr>
          <w:color w:val="auto"/>
        </w:rPr>
      </w:pPr>
    </w:p>
    <w:p w14:paraId="365CFA1F" w14:textId="77777777" w:rsidR="00307323" w:rsidRPr="003B305C" w:rsidRDefault="00307323" w:rsidP="00A00305">
      <w:pPr>
        <w:pStyle w:val="20"/>
        <w:jc w:val="both"/>
        <w:rPr>
          <w:rFonts w:ascii="Times New Roman" w:hAnsi="Times New Roman" w:cs="Times New Roman"/>
          <w:b/>
          <w:i/>
          <w:color w:val="auto"/>
          <w:sz w:val="24"/>
          <w:szCs w:val="24"/>
        </w:rPr>
      </w:pPr>
      <w:bookmarkStart w:id="5" w:name="_Toc11150384"/>
      <w:r w:rsidRPr="003B305C">
        <w:rPr>
          <w:rFonts w:ascii="Times New Roman" w:hAnsi="Times New Roman" w:cs="Times New Roman"/>
          <w:b/>
          <w:i/>
          <w:color w:val="auto"/>
          <w:sz w:val="24"/>
          <w:szCs w:val="24"/>
        </w:rPr>
        <w:lastRenderedPageBreak/>
        <w:t>Статья 2. Основания введения, назначение и состав Правил землепользования и застройки</w:t>
      </w:r>
      <w:bookmarkEnd w:id="5"/>
      <w:r w:rsidRPr="003B305C">
        <w:rPr>
          <w:rFonts w:ascii="Times New Roman" w:hAnsi="Times New Roman" w:cs="Times New Roman"/>
          <w:b/>
          <w:i/>
          <w:color w:val="auto"/>
          <w:sz w:val="24"/>
          <w:szCs w:val="24"/>
        </w:rPr>
        <w:t xml:space="preserve"> </w:t>
      </w:r>
    </w:p>
    <w:p w14:paraId="27F4590C" w14:textId="7E9D72FB"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6" w:name="_Hlk5627942"/>
      <w:r w:rsidR="007F49A9">
        <w:rPr>
          <w:color w:val="auto"/>
        </w:rPr>
        <w:t>сельское поселение Анзорей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7F49A9">
        <w:rPr>
          <w:color w:val="auto"/>
        </w:rPr>
        <w:t>Кабардино-Балкарской Республики</w:t>
      </w:r>
      <w:r w:rsidR="0044224E">
        <w:rPr>
          <w:color w:val="auto"/>
        </w:rPr>
        <w:t xml:space="preserve"> </w:t>
      </w:r>
      <w:bookmarkEnd w:id="6"/>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14:paraId="6408D668" w14:textId="77777777"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14:paraId="421644B3" w14:textId="77777777"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14:paraId="6B565699" w14:textId="77777777"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14:paraId="6A452809" w14:textId="77777777"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77777777"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5B08407" w14:textId="77777777"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14:paraId="3FC5DE47" w14:textId="77777777"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14:paraId="24ED2C8D" w14:textId="77777777"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77777777"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14:paraId="51A4C5E5" w14:textId="77777777"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77777777"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14:paraId="34B603D9" w14:textId="77777777"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45BE7572" w14:textId="77777777"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14:paraId="36AC798C" w14:textId="77777777"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14:paraId="11BFAF40" w14:textId="77777777"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14:paraId="01B2F75B" w14:textId="77777777"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14:paraId="49C80E03" w14:textId="77777777"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14:paraId="1ACE6C86" w14:textId="77777777" w:rsidR="00307323" w:rsidRPr="003B305C" w:rsidRDefault="00307323" w:rsidP="00A00305">
      <w:pPr>
        <w:pStyle w:val="Default"/>
        <w:ind w:firstLine="709"/>
        <w:jc w:val="both"/>
        <w:rPr>
          <w:color w:val="auto"/>
        </w:rPr>
      </w:pPr>
      <w:r w:rsidRPr="003B305C">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14:paraId="7C261C94" w14:textId="77777777"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14:paraId="5D235A0B" w14:textId="77777777"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14:paraId="304230A3" w14:textId="77777777"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14:paraId="7650B27B" w14:textId="47C61966"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14:paraId="10DC0DA6" w14:textId="77777777"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14:paraId="6504619C" w14:textId="77777777"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14:paraId="7421825F" w14:textId="77777777"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14:paraId="44937B82" w14:textId="77777777"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14:paraId="68F613F3" w14:textId="77777777"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14:paraId="4368366E" w14:textId="77777777"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14:paraId="0FFCFC0C" w14:textId="77777777"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14:paraId="775E02EA" w14:textId="77777777"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14:paraId="6CA2D1CD" w14:textId="77777777"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14:paraId="3D579CFC" w14:textId="77777777"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14:paraId="652E3E98" w14:textId="77777777"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14:paraId="3A243F43" w14:textId="77777777"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14:paraId="1B9BB25A" w14:textId="77777777"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00804BD9">
        <w:rPr>
          <w:color w:val="auto"/>
        </w:rPr>
        <w:t xml:space="preserve"> </w:t>
      </w:r>
      <w:r w:rsidRPr="003B305C">
        <w:rPr>
          <w:color w:val="auto"/>
        </w:rPr>
        <w:t>карт</w:t>
      </w:r>
      <w:r w:rsidR="00804BD9">
        <w:rPr>
          <w:color w:val="auto"/>
        </w:rPr>
        <w:t>ы</w:t>
      </w:r>
      <w:r w:rsidRPr="003B305C">
        <w:rPr>
          <w:color w:val="auto"/>
        </w:rPr>
        <w:t xml:space="preserve">: </w:t>
      </w:r>
    </w:p>
    <w:p w14:paraId="3F15E556" w14:textId="77777777"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14:paraId="460BE863" w14:textId="77777777"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14:paraId="51DEF721" w14:textId="77777777"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1BB8CAB" w14:textId="77777777"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14:paraId="43107A9A" w14:textId="77777777" w:rsidR="00A54D42" w:rsidRPr="003B305C" w:rsidRDefault="00A54D42" w:rsidP="00A00305">
      <w:pPr>
        <w:pStyle w:val="Default"/>
        <w:ind w:firstLine="709"/>
        <w:jc w:val="both"/>
        <w:rPr>
          <w:color w:val="auto"/>
        </w:rPr>
      </w:pPr>
    </w:p>
    <w:p w14:paraId="6A3C30CC" w14:textId="77777777" w:rsidR="00307323" w:rsidRPr="003B305C" w:rsidRDefault="00307323" w:rsidP="00A00305">
      <w:pPr>
        <w:pStyle w:val="20"/>
        <w:jc w:val="both"/>
        <w:rPr>
          <w:rFonts w:ascii="Times New Roman" w:hAnsi="Times New Roman" w:cs="Times New Roman"/>
          <w:b/>
          <w:i/>
          <w:color w:val="auto"/>
          <w:sz w:val="24"/>
          <w:szCs w:val="24"/>
        </w:rPr>
      </w:pPr>
      <w:bookmarkStart w:id="7" w:name="_Toc11150385"/>
      <w:r w:rsidRPr="003B305C">
        <w:rPr>
          <w:rFonts w:ascii="Times New Roman" w:hAnsi="Times New Roman" w:cs="Times New Roman"/>
          <w:b/>
          <w:i/>
          <w:color w:val="auto"/>
          <w:sz w:val="24"/>
          <w:szCs w:val="24"/>
        </w:rPr>
        <w:t>Статья 3. Субъекты и объекты градостроительных отношений</w:t>
      </w:r>
      <w:bookmarkEnd w:id="7"/>
      <w:r w:rsidRPr="003B305C">
        <w:rPr>
          <w:rFonts w:ascii="Times New Roman" w:hAnsi="Times New Roman" w:cs="Times New Roman"/>
          <w:b/>
          <w:i/>
          <w:color w:val="auto"/>
          <w:sz w:val="24"/>
          <w:szCs w:val="24"/>
        </w:rPr>
        <w:t xml:space="preserve"> </w:t>
      </w:r>
    </w:p>
    <w:p w14:paraId="2228ED8F" w14:textId="66605896"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w:t>
      </w:r>
      <w:r w:rsidR="003B72F5">
        <w:rPr>
          <w:color w:val="auto"/>
        </w:rPr>
        <w:lastRenderedPageBreak/>
        <w:t>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14:paraId="172E4C8F" w14:textId="77777777"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14:paraId="663BD9F8" w14:textId="77777777"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14:paraId="2125FF00" w14:textId="77777777"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14:paraId="49B458CC" w14:textId="77777777" w:rsidR="00A54D42" w:rsidRPr="003B305C" w:rsidRDefault="00A54D42" w:rsidP="00A00305">
      <w:pPr>
        <w:pStyle w:val="Default"/>
        <w:ind w:firstLine="709"/>
        <w:jc w:val="both"/>
        <w:rPr>
          <w:color w:val="auto"/>
        </w:rPr>
      </w:pPr>
    </w:p>
    <w:p w14:paraId="26BF73FC" w14:textId="77777777" w:rsidR="00307323" w:rsidRPr="003B305C" w:rsidRDefault="00307323" w:rsidP="00A00305">
      <w:pPr>
        <w:pStyle w:val="20"/>
        <w:jc w:val="both"/>
        <w:rPr>
          <w:rFonts w:ascii="Times New Roman" w:hAnsi="Times New Roman" w:cs="Times New Roman"/>
          <w:b/>
          <w:i/>
          <w:color w:val="auto"/>
          <w:sz w:val="24"/>
          <w:szCs w:val="24"/>
        </w:rPr>
      </w:pPr>
      <w:bookmarkStart w:id="8" w:name="_Toc11150386"/>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8"/>
      <w:r w:rsidRPr="003B305C">
        <w:rPr>
          <w:rFonts w:ascii="Times New Roman" w:hAnsi="Times New Roman" w:cs="Times New Roman"/>
          <w:b/>
          <w:i/>
          <w:color w:val="auto"/>
          <w:sz w:val="24"/>
          <w:szCs w:val="24"/>
        </w:rPr>
        <w:t xml:space="preserve"> </w:t>
      </w:r>
    </w:p>
    <w:p w14:paraId="19D15747" w14:textId="77777777"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14:paraId="0F0DF246" w14:textId="77777777"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14:paraId="251412BD" w14:textId="77777777" w:rsidR="00A54D42" w:rsidRPr="003B305C" w:rsidRDefault="00A54D42" w:rsidP="00A00305">
      <w:pPr>
        <w:pStyle w:val="Default"/>
        <w:ind w:firstLine="709"/>
        <w:jc w:val="both"/>
        <w:rPr>
          <w:color w:val="auto"/>
        </w:rPr>
      </w:pPr>
    </w:p>
    <w:p w14:paraId="0E1FB60E" w14:textId="77777777" w:rsidR="00307323" w:rsidRPr="003B305C" w:rsidRDefault="00307323" w:rsidP="00A00305">
      <w:pPr>
        <w:pStyle w:val="20"/>
        <w:jc w:val="both"/>
        <w:rPr>
          <w:rFonts w:ascii="Times New Roman" w:hAnsi="Times New Roman" w:cs="Times New Roman"/>
          <w:b/>
          <w:i/>
          <w:color w:val="auto"/>
          <w:sz w:val="24"/>
          <w:szCs w:val="24"/>
        </w:rPr>
      </w:pPr>
      <w:bookmarkStart w:id="9" w:name="_Toc11150387"/>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9"/>
      <w:r w:rsidRPr="003B305C">
        <w:rPr>
          <w:rFonts w:ascii="Times New Roman" w:hAnsi="Times New Roman" w:cs="Times New Roman"/>
          <w:b/>
          <w:i/>
          <w:color w:val="auto"/>
          <w:sz w:val="24"/>
          <w:szCs w:val="24"/>
        </w:rPr>
        <w:t xml:space="preserve"> </w:t>
      </w:r>
    </w:p>
    <w:p w14:paraId="7197DEF2" w14:textId="77777777"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14:paraId="6A50DC07" w14:textId="15019AB9" w:rsidR="00307323" w:rsidRPr="003B305C" w:rsidRDefault="00194887" w:rsidP="00A00305">
      <w:pPr>
        <w:pStyle w:val="Default"/>
        <w:ind w:firstLine="709"/>
        <w:jc w:val="both"/>
        <w:rPr>
          <w:color w:val="auto"/>
        </w:rPr>
      </w:pPr>
      <w:r w:rsidRPr="003B305C">
        <w:rPr>
          <w:color w:val="auto"/>
        </w:rPr>
        <w:t xml:space="preserve">2. Администрация </w:t>
      </w:r>
      <w:r w:rsidR="007F49A9">
        <w:rPr>
          <w:color w:val="auto"/>
        </w:rPr>
        <w:t>Лескенского</w:t>
      </w:r>
      <w:r w:rsidR="000D2FA5" w:rsidRPr="003B305C">
        <w:rPr>
          <w:color w:val="auto"/>
        </w:rPr>
        <w:t xml:space="preserve"> 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сельское поселение Анзорей</w:t>
      </w:r>
      <w:r w:rsidR="00307323" w:rsidRPr="003B305C">
        <w:rPr>
          <w:color w:val="auto"/>
        </w:rPr>
        <w:t xml:space="preserve"> официального сайта администрации </w:t>
      </w:r>
      <w:r w:rsidR="007F49A9">
        <w:rPr>
          <w:color w:val="auto"/>
        </w:rPr>
        <w:t xml:space="preserve">Лескенского </w:t>
      </w:r>
      <w:r w:rsidR="000D2FA5" w:rsidRPr="003B305C">
        <w:rPr>
          <w:color w:val="auto"/>
        </w:rPr>
        <w:t>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14:paraId="3B15EAF6" w14:textId="05E01042" w:rsidR="00307323" w:rsidRPr="003B305C" w:rsidRDefault="00307323" w:rsidP="00A00305">
      <w:pPr>
        <w:pStyle w:val="Default"/>
        <w:ind w:firstLine="709"/>
        <w:jc w:val="both"/>
        <w:rPr>
          <w:color w:val="auto"/>
        </w:rPr>
      </w:pPr>
      <w:r w:rsidRPr="003B305C">
        <w:rPr>
          <w:color w:val="auto"/>
        </w:rPr>
        <w:t>3. Правила, в соответствии со ст.</w:t>
      </w:r>
      <w:r w:rsidR="006C215A">
        <w:rPr>
          <w:color w:val="auto"/>
        </w:rPr>
        <w:t xml:space="preserve"> </w:t>
      </w:r>
      <w:r w:rsidRPr="003B305C">
        <w:rPr>
          <w:color w:val="auto"/>
        </w:rPr>
        <w:t xml:space="preserve">57 Градостроительного кодекса Российской Федерации, администрацией </w:t>
      </w:r>
      <w:r w:rsidR="001D2A94">
        <w:rPr>
          <w:color w:val="auto"/>
        </w:rPr>
        <w:t>Лескенского</w:t>
      </w:r>
      <w:r w:rsidR="00DB6FA7" w:rsidRPr="003B305C">
        <w:rPr>
          <w:color w:val="auto"/>
        </w:rPr>
        <w:t xml:space="preserve"> муниципального </w:t>
      </w:r>
      <w:r w:rsidR="007C492F" w:rsidRPr="003B305C">
        <w:rPr>
          <w:color w:val="auto"/>
        </w:rPr>
        <w:t>района</w:t>
      </w:r>
      <w:r w:rsidRPr="003B305C">
        <w:rPr>
          <w:color w:val="auto"/>
        </w:rPr>
        <w:t xml:space="preserve"> </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14:paraId="52E3A0DB" w14:textId="4CEBBB31" w:rsidR="00307323" w:rsidRDefault="00307323" w:rsidP="00A00305">
      <w:pPr>
        <w:pStyle w:val="Default"/>
        <w:ind w:firstLine="709"/>
        <w:jc w:val="both"/>
        <w:rPr>
          <w:color w:val="auto"/>
        </w:rPr>
      </w:pPr>
      <w:r w:rsidRPr="003B305C">
        <w:rPr>
          <w:color w:val="auto"/>
        </w:rPr>
        <w:t>4. К Правилам, в соответствии со ст.</w:t>
      </w:r>
      <w:r w:rsidR="006C215A">
        <w:rPr>
          <w:color w:val="auto"/>
        </w:rPr>
        <w:t xml:space="preserve"> </w:t>
      </w:r>
      <w:r w:rsidRPr="003B305C">
        <w:rPr>
          <w:color w:val="auto"/>
        </w:rPr>
        <w:t xml:space="preserve">57.1 Градостроительного кодекса Российской Федерации, администрацией </w:t>
      </w:r>
      <w:r w:rsidR="001D2A94">
        <w:rPr>
          <w:color w:val="auto"/>
        </w:rPr>
        <w:t>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14:paraId="019EC1F6" w14:textId="77777777" w:rsidR="00A54D42" w:rsidRPr="003B305C" w:rsidRDefault="00A54D42" w:rsidP="00A00305">
      <w:pPr>
        <w:pStyle w:val="Default"/>
        <w:ind w:firstLine="709"/>
        <w:jc w:val="both"/>
        <w:rPr>
          <w:color w:val="auto"/>
        </w:rPr>
      </w:pPr>
    </w:p>
    <w:p w14:paraId="4283AA06" w14:textId="77777777" w:rsidR="00307323" w:rsidRPr="003B305C" w:rsidRDefault="00307323" w:rsidP="00A00305">
      <w:pPr>
        <w:pStyle w:val="20"/>
        <w:jc w:val="both"/>
        <w:rPr>
          <w:rFonts w:ascii="Times New Roman" w:hAnsi="Times New Roman" w:cs="Times New Roman"/>
          <w:b/>
          <w:i/>
          <w:color w:val="auto"/>
          <w:sz w:val="24"/>
          <w:szCs w:val="24"/>
        </w:rPr>
      </w:pPr>
      <w:bookmarkStart w:id="10" w:name="_Toc11150388"/>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10"/>
      <w:r w:rsidRPr="003B305C">
        <w:rPr>
          <w:rFonts w:ascii="Times New Roman" w:hAnsi="Times New Roman" w:cs="Times New Roman"/>
          <w:b/>
          <w:i/>
          <w:color w:val="auto"/>
          <w:sz w:val="24"/>
          <w:szCs w:val="24"/>
        </w:rPr>
        <w:t xml:space="preserve"> </w:t>
      </w:r>
    </w:p>
    <w:p w14:paraId="501E6FBD" w14:textId="77777777"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14:paraId="3AB17682" w14:textId="77777777"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w:t>
      </w:r>
      <w:r w:rsidRPr="003B305C">
        <w:rPr>
          <w:color w:val="auto"/>
        </w:rPr>
        <w:lastRenderedPageBreak/>
        <w:t xml:space="preserve">земельных участков и объектов капитального строительства, установленными градостроительным регламентом. </w:t>
      </w:r>
    </w:p>
    <w:p w14:paraId="451C32B1" w14:textId="77777777"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14:paraId="65D1857E" w14:textId="77777777"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14:paraId="31FB20C5" w14:textId="77777777"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A24F1EC" w14:textId="77777777"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14:paraId="4661A1BB" w14:textId="77777777"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14:paraId="2A866936" w14:textId="77777777"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14:paraId="017F1423" w14:textId="77777777" w:rsidR="00A54D42" w:rsidRPr="003B305C" w:rsidRDefault="00A54D42" w:rsidP="00A00305">
      <w:pPr>
        <w:pStyle w:val="Default"/>
        <w:ind w:firstLine="709"/>
        <w:jc w:val="both"/>
        <w:rPr>
          <w:color w:val="auto"/>
        </w:rPr>
      </w:pPr>
    </w:p>
    <w:p w14:paraId="03343C30" w14:textId="77777777" w:rsidR="00307323" w:rsidRPr="003B305C" w:rsidRDefault="00307323" w:rsidP="00A00305">
      <w:pPr>
        <w:pStyle w:val="20"/>
        <w:jc w:val="both"/>
        <w:rPr>
          <w:rFonts w:ascii="Times New Roman" w:hAnsi="Times New Roman" w:cs="Times New Roman"/>
          <w:b/>
          <w:i/>
          <w:color w:val="auto"/>
          <w:sz w:val="24"/>
          <w:szCs w:val="24"/>
        </w:rPr>
      </w:pPr>
      <w:bookmarkStart w:id="11" w:name="_Toc11150389"/>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1"/>
      <w:r w:rsidRPr="003B305C">
        <w:rPr>
          <w:rFonts w:ascii="Times New Roman" w:hAnsi="Times New Roman" w:cs="Times New Roman"/>
          <w:b/>
          <w:i/>
          <w:color w:val="auto"/>
          <w:sz w:val="24"/>
          <w:szCs w:val="24"/>
        </w:rPr>
        <w:t xml:space="preserve"> </w:t>
      </w:r>
    </w:p>
    <w:p w14:paraId="05F5BD22" w14:textId="074A2FEE"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сельское поселение Анзорей Лескенского</w:t>
      </w:r>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14:paraId="3F656919" w14:textId="77777777"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14:paraId="307DC7EF" w14:textId="77777777"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14:paraId="646BF31D" w14:textId="77777777"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14:paraId="1C5A90D4" w14:textId="77777777" w:rsidR="00307323" w:rsidRDefault="00263FAF" w:rsidP="00A00305">
      <w:pPr>
        <w:pStyle w:val="13"/>
        <w:jc w:val="both"/>
        <w:rPr>
          <w:rFonts w:ascii="Times New Roman" w:hAnsi="Times New Roman" w:cs="Times New Roman"/>
          <w:b/>
          <w:color w:val="auto"/>
          <w:sz w:val="24"/>
          <w:szCs w:val="24"/>
        </w:rPr>
      </w:pPr>
      <w:bookmarkStart w:id="12" w:name="_Toc11150390"/>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2"/>
    </w:p>
    <w:p w14:paraId="5972E111" w14:textId="77777777" w:rsidR="00A54D42" w:rsidRPr="00A54D42" w:rsidRDefault="00A54D42" w:rsidP="00A54D42"/>
    <w:p w14:paraId="27313107" w14:textId="77777777" w:rsidR="00307323" w:rsidRPr="003B305C" w:rsidRDefault="00307323" w:rsidP="00A00305">
      <w:pPr>
        <w:pStyle w:val="20"/>
        <w:jc w:val="both"/>
        <w:rPr>
          <w:rFonts w:ascii="Times New Roman" w:hAnsi="Times New Roman" w:cs="Times New Roman"/>
          <w:b/>
          <w:i/>
          <w:color w:val="auto"/>
          <w:sz w:val="24"/>
          <w:szCs w:val="24"/>
        </w:rPr>
      </w:pPr>
      <w:bookmarkStart w:id="13" w:name="_Toc11150391"/>
      <w:r w:rsidRPr="003B305C">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3"/>
      <w:r w:rsidRPr="003B305C">
        <w:rPr>
          <w:rFonts w:ascii="Times New Roman" w:hAnsi="Times New Roman" w:cs="Times New Roman"/>
          <w:b/>
          <w:i/>
          <w:color w:val="auto"/>
          <w:sz w:val="24"/>
          <w:szCs w:val="24"/>
        </w:rPr>
        <w:t xml:space="preserve"> </w:t>
      </w:r>
    </w:p>
    <w:p w14:paraId="2532A9F1" w14:textId="77777777"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14:paraId="23AE5892" w14:textId="77777777" w:rsidR="00723341" w:rsidRPr="003B305C" w:rsidRDefault="00723341" w:rsidP="00A00305">
      <w:pPr>
        <w:pStyle w:val="Default"/>
        <w:tabs>
          <w:tab w:val="left" w:pos="5245"/>
        </w:tabs>
        <w:ind w:firstLine="709"/>
        <w:jc w:val="both"/>
        <w:rPr>
          <w:color w:val="auto"/>
        </w:rPr>
      </w:pPr>
      <w:r w:rsidRPr="003B305C">
        <w:rPr>
          <w:color w:val="auto"/>
        </w:rPr>
        <w:lastRenderedPageBreak/>
        <w:t xml:space="preserve">1) органы местного самоуправления муниципального района: </w:t>
      </w:r>
    </w:p>
    <w:p w14:paraId="7288A098" w14:textId="60844262"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23341" w:rsidRPr="003B305C">
        <w:rPr>
          <w:color w:val="auto"/>
        </w:rPr>
        <w:t xml:space="preserve"> </w:t>
      </w:r>
      <w:r w:rsidR="007E01C3" w:rsidRPr="003B305C">
        <w:rPr>
          <w:color w:val="auto"/>
        </w:rPr>
        <w:t xml:space="preserve">– </w:t>
      </w:r>
      <w:r w:rsidR="00C04612" w:rsidRPr="00C04612">
        <w:rPr>
          <w:color w:val="auto"/>
        </w:rPr>
        <w:t xml:space="preserve">Совет местного самоуправления Лескенского муниципального района КБР </w:t>
      </w:r>
      <w:r w:rsidR="00CE18BC">
        <w:rPr>
          <w:color w:val="auto"/>
        </w:rPr>
        <w:t>(далее по тексту – представительный орган)</w:t>
      </w:r>
      <w:r w:rsidR="007E01C3" w:rsidRPr="003B305C">
        <w:rPr>
          <w:color w:val="auto"/>
        </w:rPr>
        <w:t>;</w:t>
      </w:r>
    </w:p>
    <w:p w14:paraId="7E85D2F6" w14:textId="198CD893" w:rsidR="00723341" w:rsidRPr="003B305C"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 xml:space="preserve">глава муниципального района (высшее должностное лицо муниципального района) - глава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Pr="00285DE9">
        <w:rPr>
          <w:color w:val="auto"/>
        </w:rPr>
        <w:t xml:space="preserve"> </w:t>
      </w:r>
      <w:r w:rsidR="00723341" w:rsidRPr="003B305C">
        <w:rPr>
          <w:color w:val="auto"/>
        </w:rPr>
        <w:t>(далее по тексту - глава муниципального района);</w:t>
      </w:r>
    </w:p>
    <w:p w14:paraId="6EFB2F5C" w14:textId="069AB927" w:rsidR="00723341"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местная администрация (исполнительно-распорядительны</w:t>
      </w:r>
      <w:r>
        <w:rPr>
          <w:color w:val="auto"/>
        </w:rPr>
        <w:t>й орган муниципального района) –</w:t>
      </w:r>
      <w:r w:rsidRPr="00285DE9">
        <w:rPr>
          <w:color w:val="auto"/>
        </w:rPr>
        <w:t xml:space="preserve"> </w:t>
      </w:r>
      <w:r w:rsidR="00386BDF">
        <w:rPr>
          <w:color w:val="auto"/>
        </w:rPr>
        <w:t xml:space="preserve">местная </w:t>
      </w:r>
      <w:r w:rsidRPr="00285DE9">
        <w:rPr>
          <w:color w:val="auto"/>
        </w:rPr>
        <w:t xml:space="preserve">администрация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007A3FF5">
        <w:rPr>
          <w:color w:val="auto"/>
        </w:rPr>
        <w:t xml:space="preserve"> </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r w:rsidR="00386BDF">
        <w:rPr>
          <w:color w:val="auto"/>
        </w:rPr>
        <w:t>Лескенского</w:t>
      </w:r>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r w:rsidR="00386BDF">
        <w:rPr>
          <w:color w:val="auto"/>
        </w:rPr>
        <w:t>Лескенского</w:t>
      </w:r>
      <w:r w:rsidR="00186361">
        <w:rPr>
          <w:color w:val="auto"/>
        </w:rPr>
        <w:t xml:space="preserve"> района</w:t>
      </w:r>
      <w:r w:rsidR="002B43F4">
        <w:rPr>
          <w:color w:val="auto"/>
        </w:rPr>
        <w:t>).</w:t>
      </w:r>
    </w:p>
    <w:p w14:paraId="3554D056" w14:textId="56A0976E"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r w:rsidR="003A4286">
        <w:rPr>
          <w:color w:val="auto"/>
        </w:rPr>
        <w:t>Лескенского</w:t>
      </w:r>
      <w:r>
        <w:rPr>
          <w:color w:val="auto"/>
        </w:rPr>
        <w:t xml:space="preserve"> района (глава муниципального района).</w:t>
      </w:r>
    </w:p>
    <w:p w14:paraId="11C94D16" w14:textId="77777777"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14:paraId="729EF04C" w14:textId="219887BE"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675935C" w14:textId="77777777"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14:paraId="77A32515" w14:textId="77777777"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14:paraId="48D28FB6" w14:textId="68FF226A"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14:paraId="50E02756" w14:textId="77777777"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14:paraId="4251EF80" w14:textId="77777777"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14:paraId="5C5DD27F" w14:textId="77777777"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14:paraId="1661398A" w14:textId="77777777"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14:paraId="2AE93016" w14:textId="77777777"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14:paraId="4EE6845F" w14:textId="77777777"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14:paraId="7C711C2E" w14:textId="77777777"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14:paraId="1A531197" w14:textId="77777777"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14:paraId="7FD69183" w14:textId="77777777"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14:paraId="65994F9D" w14:textId="58F15F02"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сельское поселение Анзорей Лескенского</w:t>
      </w:r>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1D2A94">
        <w:rPr>
          <w:color w:val="auto"/>
        </w:rPr>
        <w:t>Лескенского</w:t>
      </w:r>
      <w:r w:rsidRPr="003B305C">
        <w:rPr>
          <w:color w:val="auto"/>
        </w:rPr>
        <w:t xml:space="preserve"> района </w:t>
      </w:r>
      <w:bookmarkStart w:id="14" w:name="_Hlk5629150"/>
      <w:r w:rsidR="001D2A94">
        <w:rPr>
          <w:color w:val="auto"/>
        </w:rPr>
        <w:t>Кабардино-Балкарской Республики</w:t>
      </w:r>
      <w:bookmarkEnd w:id="14"/>
      <w:r w:rsidRPr="003B305C">
        <w:rPr>
          <w:color w:val="auto"/>
        </w:rPr>
        <w:t xml:space="preserve">, схеме территориального 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14:paraId="45903225" w14:textId="5946E955"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w:t>
      </w:r>
      <w:r w:rsidR="00786DDE" w:rsidRPr="00786DDE">
        <w:rPr>
          <w:color w:val="auto"/>
        </w:rPr>
        <w:lastRenderedPageBreak/>
        <w:t xml:space="preserve">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сельское поселение Анзорей Лескенского муниципального района Кабардино-Балкарской Республики</w:t>
      </w:r>
      <w:r w:rsidR="00786DDE" w:rsidRPr="00786DDE">
        <w:rPr>
          <w:color w:val="auto"/>
        </w:rPr>
        <w:t xml:space="preserve"> на доработку.</w:t>
      </w:r>
    </w:p>
    <w:p w14:paraId="47E095CD" w14:textId="4BF79410"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14:paraId="0DDFA395" w14:textId="77777777" w:rsidR="00A54D42" w:rsidRPr="008B1C39" w:rsidRDefault="00A54D42" w:rsidP="00A00305">
      <w:pPr>
        <w:pStyle w:val="Default"/>
        <w:ind w:firstLine="709"/>
        <w:jc w:val="both"/>
        <w:rPr>
          <w:color w:val="auto"/>
        </w:rPr>
      </w:pPr>
    </w:p>
    <w:p w14:paraId="579330E4" w14:textId="066BBA66" w:rsidR="00307323" w:rsidRPr="008B1C39" w:rsidRDefault="00307323" w:rsidP="00A00305">
      <w:pPr>
        <w:pStyle w:val="20"/>
        <w:jc w:val="both"/>
        <w:rPr>
          <w:rFonts w:ascii="Times New Roman" w:hAnsi="Times New Roman" w:cs="Times New Roman"/>
          <w:b/>
          <w:i/>
          <w:color w:val="auto"/>
          <w:sz w:val="24"/>
          <w:szCs w:val="24"/>
        </w:rPr>
      </w:pPr>
      <w:bookmarkStart w:id="15" w:name="_Toc11150392"/>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6" w:name="_Hlk5636038"/>
      <w:r w:rsidR="001D2A94" w:rsidRPr="008B1C39">
        <w:rPr>
          <w:rFonts w:ascii="Times New Roman" w:hAnsi="Times New Roman" w:cs="Times New Roman"/>
          <w:b/>
          <w:i/>
          <w:color w:val="auto"/>
          <w:sz w:val="24"/>
          <w:szCs w:val="24"/>
        </w:rPr>
        <w:t>сельское поселение Анзорей Лескенского муниципального района Кабардино-Балкарской Республики</w:t>
      </w:r>
      <w:bookmarkEnd w:id="15"/>
      <w:r w:rsidRPr="008B1C39">
        <w:rPr>
          <w:rFonts w:ascii="Times New Roman" w:hAnsi="Times New Roman" w:cs="Times New Roman"/>
          <w:b/>
          <w:i/>
          <w:color w:val="auto"/>
          <w:sz w:val="24"/>
          <w:szCs w:val="24"/>
        </w:rPr>
        <w:t xml:space="preserve"> </w:t>
      </w:r>
      <w:bookmarkEnd w:id="16"/>
    </w:p>
    <w:p w14:paraId="44C789A6" w14:textId="4784241B"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сельское поселение Анзорей Лескенского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w:t>
      </w:r>
      <w:r w:rsidR="006C215A" w:rsidRPr="008B1C39">
        <w:rPr>
          <w:color w:val="auto"/>
        </w:rPr>
        <w:t xml:space="preserve"> </w:t>
      </w:r>
      <w:r w:rsidRPr="008B1C39">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14:paraId="35F87195" w14:textId="77777777"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14:paraId="172A3786" w14:textId="77777777"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14:paraId="49A0D3B7" w14:textId="77777777"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14:paraId="39E6EA9F" w14:textId="77777777"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14:paraId="6AC3B91D" w14:textId="77777777"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14:paraId="71A18831" w14:textId="77777777"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14:paraId="5CF2A6E7" w14:textId="77777777" w:rsidR="00A54D42" w:rsidRPr="008B1C39" w:rsidRDefault="00A54D42" w:rsidP="00A00305">
      <w:pPr>
        <w:pStyle w:val="Default"/>
        <w:ind w:firstLine="709"/>
        <w:jc w:val="both"/>
        <w:rPr>
          <w:color w:val="auto"/>
        </w:rPr>
      </w:pPr>
    </w:p>
    <w:p w14:paraId="63F9C35B" w14:textId="07108ED8" w:rsidR="00307323" w:rsidRPr="008B1C39" w:rsidRDefault="00307323" w:rsidP="00A00305">
      <w:pPr>
        <w:pStyle w:val="20"/>
        <w:jc w:val="both"/>
        <w:rPr>
          <w:rFonts w:ascii="Times New Roman" w:hAnsi="Times New Roman" w:cs="Times New Roman"/>
          <w:b/>
          <w:i/>
          <w:color w:val="auto"/>
          <w:sz w:val="24"/>
          <w:szCs w:val="24"/>
        </w:rPr>
      </w:pPr>
      <w:bookmarkStart w:id="17" w:name="_Toc11150393"/>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сельское поселение Анзорей Лескенского муниципального района Кабардино-Балкарской Республики</w:t>
      </w:r>
      <w:bookmarkEnd w:id="17"/>
      <w:r w:rsidRPr="008B1C39">
        <w:rPr>
          <w:rFonts w:ascii="Times New Roman" w:hAnsi="Times New Roman" w:cs="Times New Roman"/>
          <w:b/>
          <w:i/>
          <w:color w:val="auto"/>
          <w:sz w:val="24"/>
          <w:szCs w:val="24"/>
        </w:rPr>
        <w:t xml:space="preserve"> </w:t>
      </w:r>
    </w:p>
    <w:p w14:paraId="7FC87949" w14:textId="77777777"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14:paraId="48E1CFB1" w14:textId="77777777" w:rsidR="000301E9" w:rsidRPr="003B305C" w:rsidRDefault="000301E9" w:rsidP="00A00305">
      <w:pPr>
        <w:pStyle w:val="Default"/>
        <w:ind w:firstLine="709"/>
        <w:jc w:val="both"/>
        <w:rPr>
          <w:color w:val="auto"/>
        </w:rPr>
      </w:pPr>
      <w:r w:rsidRPr="008B1C39">
        <w:rPr>
          <w:color w:val="auto"/>
        </w:rPr>
        <w:t>2. Рассмотрение предложений органов власти, в случаях, определённых ч.</w:t>
      </w:r>
      <w:r w:rsidR="006C215A" w:rsidRPr="008B1C39">
        <w:rPr>
          <w:color w:val="auto"/>
        </w:rPr>
        <w:t xml:space="preserve"> </w:t>
      </w:r>
      <w:r w:rsidRPr="008B1C39">
        <w:rPr>
          <w:color w:val="auto"/>
        </w:rPr>
        <w:t>3 ст.</w:t>
      </w:r>
      <w:r w:rsidR="006C215A" w:rsidRPr="008B1C39">
        <w:rPr>
          <w:color w:val="auto"/>
        </w:rPr>
        <w:t xml:space="preserve"> </w:t>
      </w:r>
      <w:r w:rsidRPr="008B1C39">
        <w:rPr>
          <w:color w:val="auto"/>
        </w:rPr>
        <w:t>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14:paraId="19E9A1FA" w14:textId="77777777" w:rsidR="000301E9" w:rsidRPr="003B305C" w:rsidRDefault="000301E9" w:rsidP="00A00305">
      <w:pPr>
        <w:pStyle w:val="Default"/>
        <w:ind w:firstLine="709"/>
        <w:jc w:val="both"/>
        <w:rPr>
          <w:color w:val="auto"/>
        </w:rPr>
      </w:pPr>
      <w:r w:rsidRPr="003B305C">
        <w:rPr>
          <w:color w:val="auto"/>
        </w:rPr>
        <w:lastRenderedPageBreak/>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14:paraId="32F7C425" w14:textId="77777777"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r w:rsidRPr="003B305C">
        <w:rPr>
          <w:b/>
          <w:bCs/>
          <w:color w:val="auto"/>
        </w:rPr>
        <w:t xml:space="preserve"> </w:t>
      </w:r>
    </w:p>
    <w:p w14:paraId="662C8E7D" w14:textId="77777777"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14:paraId="5663437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391F7E26" w14:textId="77777777" w:rsidR="00307323" w:rsidRPr="003B305C" w:rsidRDefault="00307323" w:rsidP="00A00305">
      <w:pPr>
        <w:pStyle w:val="20"/>
        <w:jc w:val="both"/>
        <w:rPr>
          <w:rFonts w:ascii="Times New Roman" w:hAnsi="Times New Roman" w:cs="Times New Roman"/>
          <w:b/>
          <w:i/>
          <w:color w:val="auto"/>
          <w:sz w:val="24"/>
          <w:szCs w:val="24"/>
        </w:rPr>
      </w:pPr>
      <w:bookmarkStart w:id="18" w:name="_Toc11150394"/>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8"/>
      <w:r w:rsidRPr="003B305C">
        <w:rPr>
          <w:rFonts w:ascii="Times New Roman" w:hAnsi="Times New Roman" w:cs="Times New Roman"/>
          <w:b/>
          <w:i/>
          <w:color w:val="auto"/>
          <w:sz w:val="24"/>
          <w:szCs w:val="24"/>
        </w:rPr>
        <w:t xml:space="preserve"> </w:t>
      </w:r>
    </w:p>
    <w:p w14:paraId="08375C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14:paraId="4EF0455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14:paraId="72A11A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14:paraId="29746A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14:paraId="7214B3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14:paraId="1F3587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14:paraId="63A352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14:paraId="0B97C0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14:paraId="57C7EC7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14:paraId="2BC66F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14:paraId="76C2F494"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14:paraId="302DD06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8A08BA1" w14:textId="77777777" w:rsidR="00307323" w:rsidRPr="003B305C" w:rsidRDefault="00307323" w:rsidP="00A00305">
      <w:pPr>
        <w:pStyle w:val="20"/>
        <w:jc w:val="both"/>
        <w:rPr>
          <w:rFonts w:ascii="Times New Roman" w:hAnsi="Times New Roman" w:cs="Times New Roman"/>
          <w:b/>
          <w:i/>
          <w:color w:val="auto"/>
          <w:sz w:val="24"/>
          <w:szCs w:val="24"/>
        </w:rPr>
      </w:pPr>
      <w:bookmarkStart w:id="19" w:name="_Toc11150395"/>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9"/>
      <w:r w:rsidRPr="003B305C">
        <w:rPr>
          <w:rFonts w:ascii="Times New Roman" w:hAnsi="Times New Roman" w:cs="Times New Roman"/>
          <w:b/>
          <w:i/>
          <w:color w:val="auto"/>
          <w:sz w:val="24"/>
          <w:szCs w:val="24"/>
        </w:rPr>
        <w:t xml:space="preserve"> </w:t>
      </w:r>
    </w:p>
    <w:p w14:paraId="721990A1"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14:paraId="59CE54F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14:paraId="5B9E77E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договора купли-продажи в случае предоставления земельного участка в собственность за плату; </w:t>
      </w:r>
    </w:p>
    <w:p w14:paraId="696A892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14:paraId="371D35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14:paraId="76AA8FE0"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Pr>
          <w:rFonts w:ascii="Times New Roman" w:hAnsi="Times New Roman" w:cs="Times New Roman"/>
          <w:sz w:val="24"/>
          <w:szCs w:val="24"/>
        </w:rPr>
        <w:t xml:space="preserve"> </w:t>
      </w:r>
      <w:r w:rsidR="00307323" w:rsidRPr="003B305C">
        <w:rPr>
          <w:rFonts w:ascii="Times New Roman" w:hAnsi="Times New Roman" w:cs="Times New Roman"/>
          <w:sz w:val="24"/>
          <w:szCs w:val="24"/>
        </w:rPr>
        <w:t xml:space="preserve">39.18 Земельного кодекса Российской Федерации. </w:t>
      </w:r>
    </w:p>
    <w:p w14:paraId="085E68DC"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14:paraId="28E9635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14:paraId="1C95BD68" w14:textId="77777777"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14:paraId="378FF15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14:paraId="282B21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14:paraId="19A5860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14:paraId="7E12C47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14:paraId="31078C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14:paraId="099891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14:paraId="3D0B2EB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14:paraId="710BB9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w:t>
      </w:r>
      <w:r w:rsidRPr="003B305C">
        <w:rPr>
          <w:rFonts w:ascii="Times New Roman" w:hAnsi="Times New Roman" w:cs="Times New Roman"/>
          <w:sz w:val="24"/>
          <w:szCs w:val="24"/>
        </w:rPr>
        <w:lastRenderedPageBreak/>
        <w:t xml:space="preserve">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14:paraId="69DD5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Pr>
          <w:rFonts w:ascii="Times New Roman" w:hAnsi="Times New Roman" w:cs="Times New Roman"/>
          <w:sz w:val="24"/>
          <w:szCs w:val="24"/>
        </w:rPr>
        <w:t xml:space="preserve"> </w:t>
      </w:r>
      <w:r w:rsidRPr="003B305C">
        <w:rPr>
          <w:rFonts w:ascii="Times New Roman" w:hAnsi="Times New Roman" w:cs="Times New Roman"/>
          <w:sz w:val="24"/>
          <w:szCs w:val="24"/>
        </w:rPr>
        <w:t xml:space="preserve">39.18 Земельного кодекса Российской Федерации. </w:t>
      </w:r>
    </w:p>
    <w:p w14:paraId="6BE81090"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14:paraId="40D064BD"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14:paraId="15B58D6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14:paraId="70FDE9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14:paraId="5804169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14:paraId="2FE2A1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14:paraId="24494A8A"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14:paraId="2ABD494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14:paraId="3AB1FF8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14:paraId="59A43E0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0CED3D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14:paraId="044C351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14:paraId="7A9DF95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19726E39" w14:textId="77777777" w:rsidR="00307323" w:rsidRPr="003B305C" w:rsidRDefault="00307323" w:rsidP="00A00305">
      <w:pPr>
        <w:pStyle w:val="20"/>
        <w:jc w:val="both"/>
        <w:rPr>
          <w:rFonts w:ascii="Times New Roman" w:hAnsi="Times New Roman" w:cs="Times New Roman"/>
          <w:b/>
          <w:i/>
          <w:color w:val="auto"/>
          <w:sz w:val="24"/>
          <w:szCs w:val="24"/>
        </w:rPr>
      </w:pPr>
      <w:bookmarkStart w:id="20" w:name="_Toc11150396"/>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20"/>
      <w:r w:rsidRPr="003B305C">
        <w:rPr>
          <w:rFonts w:ascii="Times New Roman" w:hAnsi="Times New Roman" w:cs="Times New Roman"/>
          <w:b/>
          <w:i/>
          <w:color w:val="auto"/>
          <w:sz w:val="24"/>
          <w:szCs w:val="24"/>
        </w:rPr>
        <w:t xml:space="preserve"> </w:t>
      </w:r>
    </w:p>
    <w:p w14:paraId="55FB336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14:paraId="20F1020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rsidRPr="003B305C">
        <w:rPr>
          <w:rFonts w:ascii="Times New Roman" w:hAnsi="Times New Roman" w:cs="Times New Roman"/>
          <w:sz w:val="24"/>
          <w:szCs w:val="24"/>
        </w:rPr>
        <w:t xml:space="preserve"> </w:t>
      </w:r>
    </w:p>
    <w:p w14:paraId="58E815D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14:paraId="5A9BD6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7806861" w14:textId="77777777" w:rsidR="00307323" w:rsidRPr="003B305C" w:rsidRDefault="00307323" w:rsidP="00A00305">
      <w:pPr>
        <w:pStyle w:val="20"/>
        <w:jc w:val="both"/>
        <w:rPr>
          <w:rFonts w:ascii="Times New Roman" w:hAnsi="Times New Roman" w:cs="Times New Roman"/>
          <w:b/>
          <w:i/>
          <w:color w:val="auto"/>
          <w:sz w:val="24"/>
          <w:szCs w:val="24"/>
        </w:rPr>
      </w:pPr>
      <w:bookmarkStart w:id="21" w:name="_Toc11150397"/>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1"/>
      <w:r w:rsidRPr="003B305C">
        <w:rPr>
          <w:rFonts w:ascii="Times New Roman" w:hAnsi="Times New Roman" w:cs="Times New Roman"/>
          <w:b/>
          <w:i/>
          <w:color w:val="auto"/>
          <w:sz w:val="24"/>
          <w:szCs w:val="24"/>
        </w:rPr>
        <w:t xml:space="preserve"> </w:t>
      </w:r>
    </w:p>
    <w:p w14:paraId="04312B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14:paraId="6D5CCF4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14:paraId="1C8935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14:paraId="56C444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14:paraId="42777A9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14:paraId="7CA7A8D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14:paraId="4704DE6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14:paraId="20D3F16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DE0BECD" w14:textId="77777777"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14:paraId="3204BC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14:paraId="7AB208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14:paraId="1B0FCB4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14:paraId="47F6DFF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14:paraId="64FB4A97" w14:textId="77777777"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а также в пределах иных необходимых в соответствии с федеральными законами для обеспечения муниципальных нужд территорий.</w:t>
      </w:r>
    </w:p>
    <w:p w14:paraId="17697BB8" w14:textId="77777777"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w:t>
      </w:r>
      <w:r w:rsidRPr="00B430C9">
        <w:rPr>
          <w:rFonts w:ascii="Times New Roman" w:hAnsi="Times New Roman" w:cs="Times New Roman"/>
          <w:sz w:val="24"/>
          <w:szCs w:val="24"/>
        </w:rPr>
        <w:lastRenderedPageBreak/>
        <w:t xml:space="preserve">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14:paraId="44BBF4CC" w14:textId="77777777"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14:paraId="79AAFD5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FC6CF06" w14:textId="77777777" w:rsidR="00307323" w:rsidRPr="003B305C" w:rsidRDefault="00307323" w:rsidP="00A00305">
      <w:pPr>
        <w:pStyle w:val="20"/>
        <w:jc w:val="both"/>
        <w:rPr>
          <w:rFonts w:ascii="Times New Roman" w:hAnsi="Times New Roman" w:cs="Times New Roman"/>
          <w:b/>
          <w:i/>
          <w:color w:val="auto"/>
          <w:sz w:val="24"/>
          <w:szCs w:val="24"/>
        </w:rPr>
      </w:pPr>
      <w:bookmarkStart w:id="22" w:name="_Toc11150398"/>
      <w:r w:rsidRPr="003B305C">
        <w:rPr>
          <w:rFonts w:ascii="Times New Roman" w:hAnsi="Times New Roman" w:cs="Times New Roman"/>
          <w:b/>
          <w:i/>
          <w:color w:val="auto"/>
          <w:sz w:val="24"/>
          <w:szCs w:val="24"/>
        </w:rPr>
        <w:t>Статья 15. Договоры о развитии и освоении территории</w:t>
      </w:r>
      <w:bookmarkEnd w:id="22"/>
      <w:r w:rsidRPr="003B305C">
        <w:rPr>
          <w:rFonts w:ascii="Times New Roman" w:hAnsi="Times New Roman" w:cs="Times New Roman"/>
          <w:b/>
          <w:i/>
          <w:color w:val="auto"/>
          <w:sz w:val="24"/>
          <w:szCs w:val="24"/>
        </w:rPr>
        <w:t xml:space="preserve"> </w:t>
      </w:r>
    </w:p>
    <w:p w14:paraId="7900E4E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14:paraId="325B70C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9034980" w14:textId="77777777" w:rsidR="00307323" w:rsidRPr="003B305C" w:rsidRDefault="00307323" w:rsidP="00A00305">
      <w:pPr>
        <w:pStyle w:val="20"/>
        <w:jc w:val="both"/>
        <w:rPr>
          <w:rFonts w:ascii="Times New Roman" w:hAnsi="Times New Roman" w:cs="Times New Roman"/>
          <w:b/>
          <w:i/>
          <w:color w:val="auto"/>
          <w:sz w:val="24"/>
          <w:szCs w:val="24"/>
        </w:rPr>
      </w:pPr>
      <w:bookmarkStart w:id="23" w:name="_Toc11150399"/>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3"/>
      <w:r w:rsidRPr="003B305C">
        <w:rPr>
          <w:rFonts w:ascii="Times New Roman" w:hAnsi="Times New Roman" w:cs="Times New Roman"/>
          <w:b/>
          <w:i/>
          <w:color w:val="auto"/>
          <w:sz w:val="24"/>
          <w:szCs w:val="24"/>
        </w:rPr>
        <w:t xml:space="preserve"> </w:t>
      </w:r>
    </w:p>
    <w:p w14:paraId="0E27BC5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25706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14:paraId="639FDA5E" w14:textId="1C0C459A"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r w:rsidR="008D6F01">
        <w:rPr>
          <w:rFonts w:ascii="Times New Roman" w:hAnsi="Times New Roman" w:cs="Times New Roman"/>
          <w:sz w:val="24"/>
          <w:szCs w:val="24"/>
        </w:rPr>
        <w:t>Лескенского</w:t>
      </w:r>
      <w:r w:rsidR="007C492F" w:rsidRPr="003B305C">
        <w:rPr>
          <w:rFonts w:ascii="Times New Roman" w:hAnsi="Times New Roman" w:cs="Times New Roman"/>
          <w:sz w:val="24"/>
          <w:szCs w:val="24"/>
        </w:rPr>
        <w:t xml:space="preserve"> </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Pr="003B305C">
        <w:rPr>
          <w:rFonts w:ascii="Times New Roman" w:hAnsi="Times New Roman" w:cs="Times New Roman"/>
          <w:sz w:val="24"/>
          <w:szCs w:val="24"/>
        </w:rPr>
        <w:t xml:space="preserve">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14:paraId="0689393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14:paraId="5964D0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B9F3FA1" w14:textId="77777777"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4" w:name="_Toc484865810"/>
      <w:bookmarkStart w:id="25" w:name="_Toc11150400"/>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4"/>
      <w:bookmarkEnd w:id="25"/>
    </w:p>
    <w:p w14:paraId="7758AC65" w14:textId="77777777"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14:paraId="1FDAA5A4" w14:textId="77777777" w:rsidR="00307323" w:rsidRDefault="00263FAF" w:rsidP="00A00305">
      <w:pPr>
        <w:pStyle w:val="13"/>
        <w:jc w:val="both"/>
        <w:rPr>
          <w:rFonts w:ascii="Times New Roman" w:hAnsi="Times New Roman" w:cs="Times New Roman"/>
          <w:b/>
          <w:color w:val="auto"/>
          <w:sz w:val="24"/>
          <w:szCs w:val="24"/>
        </w:rPr>
      </w:pPr>
      <w:bookmarkStart w:id="26" w:name="_Toc11150401"/>
      <w:r w:rsidRPr="003B305C">
        <w:rPr>
          <w:rFonts w:ascii="Times New Roman" w:hAnsi="Times New Roman" w:cs="Times New Roman"/>
          <w:b/>
          <w:color w:val="auto"/>
          <w:sz w:val="24"/>
          <w:szCs w:val="24"/>
        </w:rPr>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6"/>
    </w:p>
    <w:p w14:paraId="22113D4D" w14:textId="77777777" w:rsidR="00A54D42" w:rsidRPr="00A54D42" w:rsidRDefault="00A54D42" w:rsidP="00A54D42"/>
    <w:p w14:paraId="0A6979B5" w14:textId="77777777" w:rsidR="00307323" w:rsidRDefault="00307323" w:rsidP="00A00305">
      <w:pPr>
        <w:pStyle w:val="20"/>
        <w:jc w:val="both"/>
        <w:rPr>
          <w:rFonts w:ascii="Times New Roman" w:hAnsi="Times New Roman" w:cs="Times New Roman"/>
          <w:b/>
          <w:i/>
          <w:color w:val="auto"/>
          <w:sz w:val="24"/>
          <w:szCs w:val="24"/>
        </w:rPr>
      </w:pPr>
      <w:bookmarkStart w:id="27" w:name="_Toc11150402"/>
      <w:r w:rsidRPr="003B305C">
        <w:rPr>
          <w:rFonts w:ascii="Times New Roman" w:hAnsi="Times New Roman" w:cs="Times New Roman"/>
          <w:b/>
          <w:i/>
          <w:color w:val="auto"/>
          <w:sz w:val="24"/>
          <w:szCs w:val="24"/>
        </w:rPr>
        <w:lastRenderedPageBreak/>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7"/>
    </w:p>
    <w:p w14:paraId="0B6EDA3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14:paraId="36B6321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14:paraId="06AB97F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FF16D6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14:paraId="6BFF6C6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14:paraId="40EF613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14:paraId="3A728B0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14:paraId="574C368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14:paraId="21D5A31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14:paraId="1BDEFB2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14:paraId="5455F7C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14:paraId="010FB41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14:paraId="527C70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AE96E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14:paraId="38389A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14:paraId="6E9DFB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14:paraId="3DCB19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14:paraId="33A488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w:t>
      </w:r>
      <w:r w:rsidRPr="003B305C">
        <w:rPr>
          <w:rFonts w:ascii="Times New Roman" w:hAnsi="Times New Roman" w:cs="Times New Roman"/>
          <w:sz w:val="24"/>
          <w:szCs w:val="24"/>
        </w:rPr>
        <w:lastRenderedPageBreak/>
        <w:t xml:space="preserve">использования территорий и другими требованиями, установленными в соответствии с законодательством Российской Федерации. </w:t>
      </w:r>
    </w:p>
    <w:p w14:paraId="4A1050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6EEA03A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229AA49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14:paraId="21A7F7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43BDF6F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69B8D0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14:paraId="722A605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EBF3EED" w14:textId="77777777" w:rsidR="00307323" w:rsidRPr="003B305C" w:rsidRDefault="00307323" w:rsidP="00A00305">
      <w:pPr>
        <w:pStyle w:val="20"/>
        <w:jc w:val="both"/>
        <w:rPr>
          <w:rFonts w:ascii="Times New Roman" w:hAnsi="Times New Roman" w:cs="Times New Roman"/>
          <w:b/>
          <w:i/>
          <w:color w:val="auto"/>
          <w:sz w:val="24"/>
          <w:szCs w:val="24"/>
        </w:rPr>
      </w:pPr>
      <w:bookmarkStart w:id="28" w:name="_Toc11150403"/>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8"/>
      <w:r w:rsidRPr="003B305C">
        <w:rPr>
          <w:rFonts w:ascii="Times New Roman" w:hAnsi="Times New Roman" w:cs="Times New Roman"/>
          <w:b/>
          <w:i/>
          <w:color w:val="auto"/>
          <w:sz w:val="24"/>
          <w:szCs w:val="24"/>
        </w:rPr>
        <w:t xml:space="preserve"> </w:t>
      </w:r>
    </w:p>
    <w:p w14:paraId="69DDE9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14:paraId="0141B712"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14:paraId="5118D4E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0AB7D14" w14:textId="77777777" w:rsidR="00307323" w:rsidRPr="003B305C" w:rsidRDefault="00A83565" w:rsidP="00A00305">
      <w:pPr>
        <w:pStyle w:val="20"/>
        <w:jc w:val="both"/>
        <w:rPr>
          <w:rFonts w:ascii="Times New Roman" w:hAnsi="Times New Roman" w:cs="Times New Roman"/>
          <w:b/>
          <w:i/>
          <w:color w:val="auto"/>
          <w:sz w:val="24"/>
          <w:szCs w:val="24"/>
        </w:rPr>
      </w:pPr>
      <w:bookmarkStart w:id="29" w:name="_Toc11150404"/>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9"/>
      <w:r w:rsidR="00307323" w:rsidRPr="003B305C">
        <w:rPr>
          <w:rFonts w:ascii="Times New Roman" w:hAnsi="Times New Roman" w:cs="Times New Roman"/>
          <w:b/>
          <w:i/>
          <w:color w:val="auto"/>
          <w:sz w:val="24"/>
          <w:szCs w:val="24"/>
        </w:rPr>
        <w:t xml:space="preserve"> </w:t>
      </w:r>
    </w:p>
    <w:p w14:paraId="0DEA363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14:paraId="6D2DCC0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9 ст.</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14:paraId="10F99E7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14:paraId="5340CE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E25B4C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14:paraId="1796168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3EB351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2A8426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14:paraId="4C09368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14:paraId="187E88B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14:paraId="495028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14:paraId="23355E4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16E6CB5" w14:textId="77777777" w:rsidR="00307323" w:rsidRPr="003B305C" w:rsidRDefault="00A83565" w:rsidP="00A00305">
      <w:pPr>
        <w:pStyle w:val="20"/>
        <w:jc w:val="both"/>
        <w:rPr>
          <w:rFonts w:ascii="Times New Roman" w:hAnsi="Times New Roman" w:cs="Times New Roman"/>
          <w:b/>
          <w:i/>
          <w:color w:val="auto"/>
          <w:sz w:val="24"/>
          <w:szCs w:val="24"/>
        </w:rPr>
      </w:pPr>
      <w:bookmarkStart w:id="30" w:name="_Toc11150405"/>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00307323" w:rsidRPr="003B305C">
        <w:rPr>
          <w:rFonts w:ascii="Times New Roman" w:hAnsi="Times New Roman" w:cs="Times New Roman"/>
          <w:b/>
          <w:i/>
          <w:color w:val="auto"/>
          <w:sz w:val="24"/>
          <w:szCs w:val="24"/>
        </w:rPr>
        <w:t xml:space="preserve"> </w:t>
      </w:r>
    </w:p>
    <w:p w14:paraId="144D4E5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14:paraId="74C26F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39 Градостроительного кодекса Российской Федерации. </w:t>
      </w:r>
    </w:p>
    <w:p w14:paraId="62315922" w14:textId="36A4CB81"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8D6F01">
        <w:rPr>
          <w:rFonts w:ascii="Times New Roman" w:hAnsi="Times New Roman" w:cs="Times New Roman"/>
          <w:sz w:val="24"/>
          <w:szCs w:val="24"/>
        </w:rPr>
        <w:t>Лескенского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w:t>
      </w:r>
      <w:r w:rsidRPr="003B305C">
        <w:rPr>
          <w:rFonts w:ascii="Times New Roman" w:hAnsi="Times New Roman" w:cs="Times New Roman"/>
          <w:sz w:val="24"/>
          <w:szCs w:val="24"/>
        </w:rPr>
        <w:lastRenderedPageBreak/>
        <w:t xml:space="preserve">представительного органа </w:t>
      </w:r>
      <w:r w:rsidR="008D6F01">
        <w:rPr>
          <w:rFonts w:ascii="Times New Roman" w:hAnsi="Times New Roman" w:cs="Times New Roman"/>
          <w:sz w:val="24"/>
          <w:szCs w:val="24"/>
        </w:rPr>
        <w:t>Лескенского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14:paraId="1A356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14:paraId="0E45B76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14:paraId="239ADBBE"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6ECC744" w14:textId="77777777" w:rsidR="00307323" w:rsidRPr="003B305C" w:rsidRDefault="00307323" w:rsidP="00A00305">
      <w:pPr>
        <w:pStyle w:val="20"/>
        <w:jc w:val="both"/>
        <w:rPr>
          <w:rFonts w:ascii="Times New Roman" w:hAnsi="Times New Roman" w:cs="Times New Roman"/>
          <w:b/>
          <w:i/>
          <w:color w:val="auto"/>
          <w:sz w:val="24"/>
          <w:szCs w:val="24"/>
        </w:rPr>
      </w:pPr>
      <w:bookmarkStart w:id="31" w:name="_Toc11150406"/>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1"/>
      <w:r w:rsidRPr="003B305C">
        <w:rPr>
          <w:rFonts w:ascii="Times New Roman" w:hAnsi="Times New Roman" w:cs="Times New Roman"/>
          <w:b/>
          <w:i/>
          <w:color w:val="auto"/>
          <w:sz w:val="24"/>
          <w:szCs w:val="24"/>
        </w:rPr>
        <w:t xml:space="preserve"> </w:t>
      </w:r>
    </w:p>
    <w:p w14:paraId="44A53AD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11D035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7B9614E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7ADF7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14:paraId="77EE92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1683300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14:paraId="41D51BF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14:paraId="279F5D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14:paraId="27E31C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w:t>
      </w:r>
      <w:r w:rsidRPr="003B305C">
        <w:rPr>
          <w:rFonts w:ascii="Times New Roman" w:hAnsi="Times New Roman" w:cs="Times New Roman"/>
          <w:sz w:val="24"/>
          <w:szCs w:val="24"/>
        </w:rPr>
        <w:lastRenderedPageBreak/>
        <w:t xml:space="preserve">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14:paraId="4ECCE8B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6083A67" w14:textId="77777777" w:rsidR="00307323" w:rsidRPr="003B305C" w:rsidRDefault="00307323" w:rsidP="00A00305">
      <w:pPr>
        <w:pStyle w:val="20"/>
        <w:jc w:val="both"/>
        <w:rPr>
          <w:rFonts w:ascii="Times New Roman" w:hAnsi="Times New Roman" w:cs="Times New Roman"/>
          <w:b/>
          <w:i/>
          <w:color w:val="auto"/>
          <w:sz w:val="24"/>
          <w:szCs w:val="24"/>
        </w:rPr>
      </w:pPr>
      <w:bookmarkStart w:id="32" w:name="_Toc11150407"/>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r w:rsidRPr="003B305C">
        <w:rPr>
          <w:rFonts w:ascii="Times New Roman" w:hAnsi="Times New Roman" w:cs="Times New Roman"/>
          <w:b/>
          <w:i/>
          <w:color w:val="auto"/>
          <w:sz w:val="24"/>
          <w:szCs w:val="24"/>
        </w:rPr>
        <w:t xml:space="preserve"> </w:t>
      </w:r>
    </w:p>
    <w:p w14:paraId="24B542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58BD8FB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422540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14:paraId="2A2337C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14:paraId="241FC122"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1410825" w14:textId="77777777" w:rsidR="00307323" w:rsidRPr="003B305C" w:rsidRDefault="00307323" w:rsidP="00A00305">
      <w:pPr>
        <w:pStyle w:val="20"/>
        <w:jc w:val="both"/>
        <w:rPr>
          <w:rFonts w:ascii="Times New Roman" w:hAnsi="Times New Roman" w:cs="Times New Roman"/>
          <w:b/>
          <w:i/>
          <w:color w:val="auto"/>
          <w:sz w:val="24"/>
          <w:szCs w:val="24"/>
        </w:rPr>
      </w:pPr>
      <w:bookmarkStart w:id="33" w:name="_Toc11150408"/>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3"/>
      <w:r w:rsidRPr="003B305C">
        <w:rPr>
          <w:rFonts w:ascii="Times New Roman" w:hAnsi="Times New Roman" w:cs="Times New Roman"/>
          <w:b/>
          <w:i/>
          <w:color w:val="auto"/>
          <w:sz w:val="24"/>
          <w:szCs w:val="24"/>
        </w:rPr>
        <w:t xml:space="preserve"> </w:t>
      </w:r>
    </w:p>
    <w:p w14:paraId="66E268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14:paraId="16D4C5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BAE5C7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14:paraId="2C80703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w:t>
      </w:r>
      <w:r w:rsidRPr="003B305C">
        <w:rPr>
          <w:rFonts w:ascii="Times New Roman" w:hAnsi="Times New Roman" w:cs="Times New Roman"/>
          <w:sz w:val="24"/>
          <w:szCs w:val="24"/>
        </w:rPr>
        <w:lastRenderedPageBreak/>
        <w:t xml:space="preserve">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565EA5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07FE56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14:paraId="43460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14:paraId="6FFAEA7B" w14:textId="77777777" w:rsidR="00307323" w:rsidRDefault="00263FAF" w:rsidP="00A00305">
      <w:pPr>
        <w:pStyle w:val="13"/>
        <w:jc w:val="both"/>
        <w:rPr>
          <w:rFonts w:ascii="Times New Roman" w:hAnsi="Times New Roman" w:cs="Times New Roman"/>
          <w:b/>
          <w:color w:val="auto"/>
          <w:sz w:val="24"/>
          <w:szCs w:val="24"/>
        </w:rPr>
      </w:pPr>
      <w:bookmarkStart w:id="34" w:name="_Toc11150409"/>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4"/>
    </w:p>
    <w:p w14:paraId="080274A3" w14:textId="77777777" w:rsidR="00A54D42" w:rsidRPr="00A54D42" w:rsidRDefault="00A54D42" w:rsidP="00A54D42"/>
    <w:p w14:paraId="61413FBE" w14:textId="77777777" w:rsidR="00307323" w:rsidRPr="003B305C" w:rsidRDefault="00307323" w:rsidP="00A00305">
      <w:pPr>
        <w:pStyle w:val="20"/>
        <w:jc w:val="both"/>
        <w:rPr>
          <w:rFonts w:ascii="Times New Roman" w:hAnsi="Times New Roman" w:cs="Times New Roman"/>
          <w:b/>
          <w:i/>
          <w:color w:val="auto"/>
          <w:sz w:val="24"/>
          <w:szCs w:val="24"/>
        </w:rPr>
      </w:pPr>
      <w:bookmarkStart w:id="35" w:name="_Toc11150410"/>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5"/>
      <w:r w:rsidRPr="003B305C">
        <w:rPr>
          <w:rFonts w:ascii="Times New Roman" w:hAnsi="Times New Roman" w:cs="Times New Roman"/>
          <w:b/>
          <w:i/>
          <w:color w:val="auto"/>
          <w:sz w:val="24"/>
          <w:szCs w:val="24"/>
        </w:rPr>
        <w:t xml:space="preserve"> </w:t>
      </w:r>
    </w:p>
    <w:p w14:paraId="1F37548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14:paraId="28B1DC11" w14:textId="77777777"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4A542DAD" w14:textId="77777777"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14:paraId="1A6913DA"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14:paraId="4C2B490B"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r w:rsidR="00307323" w:rsidRPr="003B305C">
        <w:rPr>
          <w:rFonts w:ascii="Times New Roman" w:hAnsi="Times New Roman" w:cs="Times New Roman"/>
          <w:sz w:val="24"/>
          <w:szCs w:val="24"/>
        </w:rPr>
        <w:t xml:space="preserve"> </w:t>
      </w:r>
    </w:p>
    <w:p w14:paraId="339E0356" w14:textId="77777777"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14:paraId="4FF2DA00"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участков;</w:t>
      </w:r>
    </w:p>
    <w:p w14:paraId="32A21116"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00307323" w:rsidRPr="003B305C">
        <w:rPr>
          <w:rFonts w:ascii="Times New Roman" w:hAnsi="Times New Roman" w:cs="Times New Roman"/>
          <w:sz w:val="24"/>
          <w:szCs w:val="24"/>
        </w:rPr>
        <w:t xml:space="preserve"> </w:t>
      </w:r>
    </w:p>
    <w:p w14:paraId="0E763FBA" w14:textId="77777777"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307323" w:rsidRPr="003B305C">
        <w:rPr>
          <w:rFonts w:ascii="Times New Roman" w:hAnsi="Times New Roman" w:cs="Times New Roman"/>
          <w:sz w:val="24"/>
          <w:szCs w:val="24"/>
        </w:rPr>
        <w:t xml:space="preserve"> </w:t>
      </w:r>
    </w:p>
    <w:p w14:paraId="69778807"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AA5CFF" w14:textId="77777777" w:rsidR="00307323" w:rsidRPr="003B305C" w:rsidRDefault="00307323" w:rsidP="00A00305">
      <w:pPr>
        <w:pStyle w:val="20"/>
        <w:jc w:val="both"/>
        <w:rPr>
          <w:rFonts w:ascii="Times New Roman" w:hAnsi="Times New Roman" w:cs="Times New Roman"/>
          <w:b/>
          <w:i/>
          <w:color w:val="auto"/>
          <w:sz w:val="24"/>
          <w:szCs w:val="24"/>
        </w:rPr>
      </w:pPr>
      <w:bookmarkStart w:id="36" w:name="_Toc11150411"/>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6"/>
      <w:r w:rsidRPr="003B305C">
        <w:rPr>
          <w:rFonts w:ascii="Times New Roman" w:hAnsi="Times New Roman" w:cs="Times New Roman"/>
          <w:b/>
          <w:i/>
          <w:color w:val="auto"/>
          <w:sz w:val="24"/>
          <w:szCs w:val="24"/>
        </w:rPr>
        <w:t xml:space="preserve"> </w:t>
      </w:r>
    </w:p>
    <w:p w14:paraId="07BE5E0F"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D2B1A8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69A46B0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14:paraId="63ABC7A8"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017747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DCADF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3099173" w14:textId="77777777"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11DCAA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EF38B3B" w14:textId="77777777" w:rsidR="00307323" w:rsidRPr="00F0085C" w:rsidRDefault="00307323" w:rsidP="00A00305">
      <w:pPr>
        <w:pStyle w:val="20"/>
        <w:jc w:val="both"/>
        <w:rPr>
          <w:rFonts w:ascii="Times New Roman" w:hAnsi="Times New Roman" w:cs="Times New Roman"/>
          <w:b/>
          <w:i/>
          <w:color w:val="auto"/>
          <w:sz w:val="24"/>
          <w:szCs w:val="24"/>
        </w:rPr>
      </w:pPr>
      <w:bookmarkStart w:id="37" w:name="_Toc11150412"/>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7"/>
      <w:r w:rsidRPr="00F0085C">
        <w:rPr>
          <w:rFonts w:ascii="Times New Roman" w:hAnsi="Times New Roman" w:cs="Times New Roman"/>
          <w:b/>
          <w:i/>
          <w:color w:val="auto"/>
          <w:sz w:val="24"/>
          <w:szCs w:val="24"/>
        </w:rPr>
        <w:t xml:space="preserve"> </w:t>
      </w:r>
    </w:p>
    <w:p w14:paraId="1031433C"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14:paraId="4CED09EC" w14:textId="77777777"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F0085C">
        <w:rPr>
          <w:rFonts w:ascii="Times New Roman" w:hAnsi="Times New Roman" w:cs="Times New Roman"/>
          <w:sz w:val="24"/>
          <w:szCs w:val="24"/>
        </w:rPr>
        <w:t xml:space="preserve"> </w:t>
      </w:r>
    </w:p>
    <w:p w14:paraId="3CA27442"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14:paraId="3F52D36E"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85F96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14:paraId="19BEBBF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53DC5C0"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DD83A7A"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1B485175" w14:textId="77777777"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069C826"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w:t>
      </w:r>
      <w:r w:rsidRPr="008D3C84">
        <w:rPr>
          <w:rFonts w:ascii="Times New Roman" w:hAnsi="Times New Roman" w:cs="Times New Roman"/>
          <w:sz w:val="24"/>
          <w:szCs w:val="24"/>
        </w:rPr>
        <w:t xml:space="preserve"> </w:t>
      </w:r>
      <w:r w:rsidR="008D3C84" w:rsidRPr="008D3C84">
        <w:rPr>
          <w:rFonts w:ascii="Times New Roman" w:hAnsi="Times New Roman" w:cs="Times New Roman"/>
          <w:sz w:val="24"/>
          <w:szCs w:val="24"/>
        </w:rPr>
        <w:t>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14:paraId="3530410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73C9B77" w14:textId="77777777"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14:paraId="0B24F4DB"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3D23A1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30C7274"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14:paraId="1F8FB904"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14:paraId="67B97F01"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24A3E2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05402502"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14:paraId="08D87D5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44D549C"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17) о красных линиях.</w:t>
      </w:r>
    </w:p>
    <w:p w14:paraId="55B3D4F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F0085C">
        <w:rPr>
          <w:rFonts w:ascii="Times New Roman" w:hAnsi="Times New Roman" w:cs="Times New Roman"/>
          <w:sz w:val="24"/>
          <w:szCs w:val="24"/>
        </w:rPr>
        <w:t xml:space="preserve"> </w:t>
      </w:r>
      <w:r>
        <w:rPr>
          <w:rFonts w:ascii="Times New Roman" w:hAnsi="Times New Roman" w:cs="Times New Roman"/>
          <w:sz w:val="24"/>
          <w:szCs w:val="24"/>
        </w:rPr>
        <w:t>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6EFED289"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14:paraId="40DFCFCD"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6533B307"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w:t>
      </w:r>
      <w:r w:rsidRPr="00DF42BE">
        <w:rPr>
          <w:rFonts w:ascii="Times New Roman" w:hAnsi="Times New Roman" w:cs="Times New Roman"/>
          <w:sz w:val="24"/>
          <w:szCs w:val="24"/>
        </w:rPr>
        <w:t xml:space="preserve"> </w:t>
      </w:r>
      <w:r>
        <w:rPr>
          <w:rFonts w:ascii="Times New Roman" w:hAnsi="Times New Roman" w:cs="Times New Roman"/>
          <w:sz w:val="24"/>
          <w:szCs w:val="24"/>
        </w:rPr>
        <w:t>к</w:t>
      </w:r>
      <w:r w:rsidRPr="00DF42BE">
        <w:rPr>
          <w:rFonts w:ascii="Times New Roman" w:hAnsi="Times New Roman" w:cs="Times New Roman"/>
          <w:sz w:val="24"/>
          <w:szCs w:val="24"/>
        </w:rPr>
        <w:t>одекса.</w:t>
      </w:r>
    </w:p>
    <w:p w14:paraId="0B67FF4B"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2FB99B5E"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E8A24AF" w14:textId="77777777"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4AE4EF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E189AF8" w14:textId="77777777" w:rsidR="00307323" w:rsidRPr="003B305C" w:rsidRDefault="00307323" w:rsidP="00A00305">
      <w:pPr>
        <w:pStyle w:val="20"/>
        <w:jc w:val="both"/>
        <w:rPr>
          <w:rFonts w:ascii="Times New Roman" w:hAnsi="Times New Roman" w:cs="Times New Roman"/>
          <w:b/>
          <w:i/>
          <w:color w:val="auto"/>
          <w:sz w:val="24"/>
          <w:szCs w:val="24"/>
        </w:rPr>
      </w:pPr>
      <w:bookmarkStart w:id="38" w:name="_Toc11150413"/>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8"/>
      <w:r w:rsidRPr="003B305C">
        <w:rPr>
          <w:rFonts w:ascii="Times New Roman" w:hAnsi="Times New Roman" w:cs="Times New Roman"/>
          <w:b/>
          <w:i/>
          <w:color w:val="auto"/>
          <w:sz w:val="24"/>
          <w:szCs w:val="24"/>
        </w:rPr>
        <w:t xml:space="preserve"> </w:t>
      </w:r>
    </w:p>
    <w:p w14:paraId="10FE073F" w14:textId="56E4EF7E" w:rsidR="00AB26AB"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14:paraId="27C4AB50" w14:textId="77777777" w:rsidR="00AB26AB" w:rsidRDefault="00AB26AB">
      <w:pPr>
        <w:rPr>
          <w:rFonts w:ascii="Times New Roman" w:hAnsi="Times New Roman" w:cs="Times New Roman"/>
          <w:sz w:val="24"/>
          <w:szCs w:val="24"/>
        </w:rPr>
      </w:pPr>
      <w:r>
        <w:rPr>
          <w:rFonts w:ascii="Times New Roman" w:hAnsi="Times New Roman" w:cs="Times New Roman"/>
          <w:sz w:val="24"/>
          <w:szCs w:val="24"/>
        </w:rPr>
        <w:br w:type="page"/>
      </w:r>
    </w:p>
    <w:p w14:paraId="7C68A5C5" w14:textId="77777777" w:rsidR="00307323" w:rsidRDefault="00E35919" w:rsidP="00A00305">
      <w:pPr>
        <w:pStyle w:val="13"/>
        <w:jc w:val="both"/>
        <w:rPr>
          <w:rFonts w:ascii="Times New Roman" w:hAnsi="Times New Roman" w:cs="Times New Roman"/>
          <w:b/>
          <w:color w:val="auto"/>
          <w:sz w:val="24"/>
          <w:szCs w:val="24"/>
        </w:rPr>
      </w:pPr>
      <w:bookmarkStart w:id="39" w:name="_Toc11150414"/>
      <w:r w:rsidRPr="003B305C">
        <w:rPr>
          <w:rFonts w:ascii="Times New Roman" w:hAnsi="Times New Roman" w:cs="Times New Roman"/>
          <w:b/>
          <w:color w:val="auto"/>
          <w:sz w:val="24"/>
          <w:szCs w:val="24"/>
        </w:rPr>
        <w:lastRenderedPageBreak/>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9"/>
    </w:p>
    <w:p w14:paraId="55AC6502" w14:textId="77777777" w:rsidR="00A54D42" w:rsidRPr="00A54D42" w:rsidRDefault="00A54D42" w:rsidP="00A54D42"/>
    <w:p w14:paraId="51ABF40A" w14:textId="77777777" w:rsidR="00307323" w:rsidRPr="00C97EA7" w:rsidRDefault="00701A98" w:rsidP="00A00305">
      <w:pPr>
        <w:pStyle w:val="20"/>
        <w:jc w:val="both"/>
        <w:rPr>
          <w:rFonts w:ascii="Times New Roman" w:hAnsi="Times New Roman" w:cs="Times New Roman"/>
          <w:b/>
          <w:i/>
          <w:color w:val="auto"/>
          <w:sz w:val="24"/>
          <w:szCs w:val="24"/>
        </w:rPr>
      </w:pPr>
      <w:bookmarkStart w:id="40" w:name="_Toc11150415"/>
      <w:r w:rsidRPr="003B305C">
        <w:rPr>
          <w:rFonts w:ascii="Times New Roman" w:hAnsi="Times New Roman" w:cs="Times New Roman"/>
          <w:b/>
          <w:i/>
          <w:color w:val="auto"/>
          <w:sz w:val="24"/>
          <w:szCs w:val="24"/>
        </w:rPr>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Общественные обсуждения, публичные слушания по проектам</w:t>
      </w:r>
      <w:r w:rsidR="00E64A0D">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40"/>
      <w:r w:rsidR="00307323" w:rsidRPr="00C97EA7">
        <w:rPr>
          <w:rFonts w:ascii="Times New Roman" w:hAnsi="Times New Roman" w:cs="Times New Roman"/>
          <w:b/>
          <w:i/>
          <w:color w:val="auto"/>
          <w:sz w:val="24"/>
          <w:szCs w:val="24"/>
        </w:rPr>
        <w:t xml:space="preserve"> </w:t>
      </w:r>
    </w:p>
    <w:p w14:paraId="4CBDF634"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r w:rsidRPr="00C97EA7">
        <w:rPr>
          <w:rFonts w:ascii="Times New Roman" w:hAnsi="Times New Roman" w:cs="Times New Roman"/>
          <w:sz w:val="24"/>
          <w:szCs w:val="24"/>
        </w:rPr>
        <w:t xml:space="preserve"> </w:t>
      </w:r>
    </w:p>
    <w:p w14:paraId="2E9B092D" w14:textId="77777777"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14:paraId="0CBBC67D"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C97EA7">
        <w:rPr>
          <w:rFonts w:ascii="Times New Roman" w:hAnsi="Times New Roman" w:cs="Times New Roman"/>
          <w:sz w:val="24"/>
          <w:szCs w:val="24"/>
          <w:highlight w:val="yellow"/>
        </w:rPr>
        <w:t xml:space="preserve"> </w:t>
      </w:r>
    </w:p>
    <w:p w14:paraId="1ABA534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14:paraId="791A52B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lastRenderedPageBreak/>
        <w:t>1) оповещение о начале общественных обсуждений;</w:t>
      </w:r>
    </w:p>
    <w:p w14:paraId="01E3201B"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01534A2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350A9A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14:paraId="7889B404"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14:paraId="55CC05BF"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14:paraId="0F0559D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14:paraId="5B5349D7"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44AFA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71428E8"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14:paraId="3B723AC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14:paraId="2846A13E"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14:paraId="38A4880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1B03AA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A418D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05A25E2"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D6C1C0D"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77D0D77"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307323" w:rsidRPr="00C97EA7">
        <w:rPr>
          <w:rFonts w:ascii="Times New Roman" w:hAnsi="Times New Roman" w:cs="Times New Roman"/>
          <w:sz w:val="24"/>
          <w:szCs w:val="24"/>
          <w:highlight w:val="yellow"/>
        </w:rPr>
        <w:t xml:space="preserve"> </w:t>
      </w:r>
    </w:p>
    <w:p w14:paraId="437A7A0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14:paraId="4CA92D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w:t>
      </w:r>
      <w:r w:rsidRPr="00AD1341">
        <w:rPr>
          <w:rFonts w:ascii="Times New Roman" w:hAnsi="Times New Roman" w:cs="Times New Roman"/>
          <w:sz w:val="24"/>
          <w:szCs w:val="24"/>
        </w:rPr>
        <w:lastRenderedPageBreak/>
        <w:t>информации, а также в случае, если это предусмотрено муниципальными правовыми актами, в иных средствах массовой информации;</w:t>
      </w:r>
    </w:p>
    <w:p w14:paraId="1136D2C5"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00307323" w:rsidRPr="00C97EA7">
        <w:rPr>
          <w:rFonts w:ascii="Times New Roman" w:hAnsi="Times New Roman" w:cs="Times New Roman"/>
          <w:sz w:val="24"/>
          <w:szCs w:val="24"/>
          <w:highlight w:val="yellow"/>
        </w:rPr>
        <w:t xml:space="preserve"> </w:t>
      </w:r>
    </w:p>
    <w:p w14:paraId="7F40849D" w14:textId="77777777"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92C6B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68363F4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0426D6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110CC51"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5C7B276D" w14:textId="77777777"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BA45EEE" w14:textId="77777777"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BDAC499" w14:textId="77777777"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r w:rsidRPr="004725A7">
        <w:rPr>
          <w:rFonts w:ascii="Times New Roman" w:hAnsi="Times New Roman" w:cs="Times New Roman"/>
          <w:sz w:val="24"/>
          <w:szCs w:val="24"/>
        </w:rPr>
        <w:lastRenderedPageBreak/>
        <w:t>объекты капитального строительства, помещения, являющиеся частью указанных объектов капитального строительства.</w:t>
      </w:r>
    </w:p>
    <w:p w14:paraId="42B51067" w14:textId="77777777"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37430BC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14:paraId="222761E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BE4A760"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DF5E564"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14:paraId="0D6E0D2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1FBC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429BE3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17D718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14:paraId="747A1386"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14:paraId="0A4BEBB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D9DFAC9"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0AAB2CE"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F9A75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w:t>
      </w:r>
      <w:r w:rsidRPr="003441DF">
        <w:rPr>
          <w:rFonts w:ascii="Times New Roman" w:hAnsi="Times New Roman" w:cs="Times New Roman"/>
          <w:sz w:val="24"/>
          <w:szCs w:val="24"/>
        </w:rPr>
        <w:lastRenderedPageBreak/>
        <w:t>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38B78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A280C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D3462D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6DC16D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309AA62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E4E12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29DD3A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BCE9D7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07CB81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BAF824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14:paraId="4726C16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34D668F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14:paraId="20853EF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14:paraId="32CE74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14:paraId="35621231"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E60A1D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C2E80B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F0DAA41"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A49400E" w14:textId="77777777"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14:paraId="072B14A8" w14:textId="77777777" w:rsidR="00307323" w:rsidRPr="003B305C" w:rsidRDefault="00307323" w:rsidP="00A00305">
      <w:pPr>
        <w:pStyle w:val="20"/>
        <w:jc w:val="both"/>
        <w:rPr>
          <w:rFonts w:ascii="Times New Roman" w:hAnsi="Times New Roman" w:cs="Times New Roman"/>
          <w:b/>
          <w:i/>
          <w:color w:val="auto"/>
          <w:sz w:val="24"/>
          <w:szCs w:val="24"/>
        </w:rPr>
      </w:pPr>
      <w:bookmarkStart w:id="41" w:name="_Toc1115041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p>
    <w:p w14:paraId="1AC43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40C662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14:paraId="1AB6D05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2625C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2749037"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CCD5325"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BFB58A8"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w:t>
      </w:r>
      <w:r w:rsidR="003441DF" w:rsidRPr="003441DF">
        <w:rPr>
          <w:rFonts w:ascii="Times New Roman" w:hAnsi="Times New Roman" w:cs="Times New Roman"/>
          <w:sz w:val="24"/>
          <w:szCs w:val="24"/>
        </w:rPr>
        <w:lastRenderedPageBreak/>
        <w:t xml:space="preserve">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14:paraId="3484F0EF"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B1BDABC"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6A35D4D"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3F2850" w14:textId="77777777"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5FA80FE" w14:textId="77777777"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14:paraId="56337ABF" w14:textId="77777777" w:rsidR="00307323" w:rsidRPr="003B305C" w:rsidRDefault="00307323" w:rsidP="00A00305">
      <w:pPr>
        <w:pStyle w:val="20"/>
        <w:jc w:val="both"/>
        <w:rPr>
          <w:rFonts w:ascii="Times New Roman" w:hAnsi="Times New Roman" w:cs="Times New Roman"/>
          <w:b/>
          <w:i/>
          <w:color w:val="auto"/>
          <w:sz w:val="24"/>
          <w:szCs w:val="24"/>
        </w:rPr>
      </w:pPr>
      <w:bookmarkStart w:id="42" w:name="_Toc11150417"/>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2"/>
    </w:p>
    <w:p w14:paraId="0FF8CF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3B305C">
        <w:rPr>
          <w:rFonts w:ascii="Times New Roman" w:hAnsi="Times New Roman" w:cs="Times New Roman"/>
          <w:sz w:val="24"/>
          <w:szCs w:val="24"/>
        </w:rPr>
        <w:t xml:space="preserve"> </w:t>
      </w:r>
    </w:p>
    <w:p w14:paraId="573D1A5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E29832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99A5F4A"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468315"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61F975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4FEC9B7"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w:t>
      </w:r>
      <w:r w:rsidRPr="00BE75C0">
        <w:rPr>
          <w:rFonts w:ascii="Times New Roman" w:hAnsi="Times New Roman" w:cs="Times New Roman"/>
          <w:sz w:val="24"/>
          <w:szCs w:val="24"/>
        </w:rPr>
        <w:t xml:space="preserve"> </w:t>
      </w:r>
      <w:r>
        <w:rPr>
          <w:rFonts w:ascii="Times New Roman" w:hAnsi="Times New Roman" w:cs="Times New Roman"/>
          <w:sz w:val="24"/>
          <w:szCs w:val="24"/>
        </w:rPr>
        <w:t>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8D3FC9"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ED4AE60" w14:textId="0301AA55" w:rsidR="00AB26AB"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71F01E32" w14:textId="77777777" w:rsidR="00AB26AB" w:rsidRDefault="00AB26AB">
      <w:pPr>
        <w:rPr>
          <w:rFonts w:ascii="Times New Roman" w:hAnsi="Times New Roman" w:cs="Times New Roman"/>
          <w:sz w:val="24"/>
          <w:szCs w:val="24"/>
        </w:rPr>
      </w:pPr>
      <w:r>
        <w:rPr>
          <w:rFonts w:ascii="Times New Roman" w:hAnsi="Times New Roman" w:cs="Times New Roman"/>
          <w:sz w:val="24"/>
          <w:szCs w:val="24"/>
        </w:rPr>
        <w:br w:type="page"/>
      </w:r>
    </w:p>
    <w:p w14:paraId="6D75850C" w14:textId="77777777" w:rsidR="00307323" w:rsidRDefault="00C33731" w:rsidP="00A00305">
      <w:pPr>
        <w:pStyle w:val="13"/>
        <w:jc w:val="both"/>
        <w:rPr>
          <w:rFonts w:ascii="Times New Roman" w:hAnsi="Times New Roman" w:cs="Times New Roman"/>
          <w:b/>
          <w:color w:val="auto"/>
          <w:sz w:val="24"/>
          <w:szCs w:val="24"/>
        </w:rPr>
      </w:pPr>
      <w:bookmarkStart w:id="43" w:name="_Toc11150418"/>
      <w:r w:rsidRPr="003B305C">
        <w:rPr>
          <w:rFonts w:ascii="Times New Roman" w:hAnsi="Times New Roman" w:cs="Times New Roman"/>
          <w:b/>
          <w:color w:val="auto"/>
          <w:sz w:val="24"/>
          <w:szCs w:val="24"/>
        </w:rPr>
        <w:lastRenderedPageBreak/>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3"/>
    </w:p>
    <w:p w14:paraId="507E1BB0" w14:textId="77777777" w:rsidR="00A54D42" w:rsidRPr="00A54D42" w:rsidRDefault="00A54D42" w:rsidP="00A54D42"/>
    <w:p w14:paraId="10F9125F" w14:textId="77777777" w:rsidR="00307323" w:rsidRPr="003B305C" w:rsidRDefault="00307323" w:rsidP="00A00305">
      <w:pPr>
        <w:pStyle w:val="20"/>
        <w:jc w:val="both"/>
        <w:rPr>
          <w:rFonts w:ascii="Times New Roman" w:hAnsi="Times New Roman" w:cs="Times New Roman"/>
          <w:b/>
          <w:i/>
          <w:color w:val="auto"/>
          <w:sz w:val="24"/>
          <w:szCs w:val="24"/>
        </w:rPr>
      </w:pPr>
      <w:bookmarkStart w:id="44" w:name="_Toc1115041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4"/>
      <w:r w:rsidRPr="003B305C">
        <w:rPr>
          <w:rFonts w:ascii="Times New Roman" w:hAnsi="Times New Roman" w:cs="Times New Roman"/>
          <w:b/>
          <w:i/>
          <w:color w:val="auto"/>
          <w:sz w:val="24"/>
          <w:szCs w:val="24"/>
        </w:rPr>
        <w:t xml:space="preserve"> </w:t>
      </w:r>
    </w:p>
    <w:p w14:paraId="3E427B6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14:paraId="17854E2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7012F970"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2F83965"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14:paraId="27BEAD5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590C875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0B02EC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1FF67E8"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E41DA1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0F578D2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CCED5E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5EFE1DF"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EB8E64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667097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E2BB4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4A374A3D"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627EFE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52A964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D31DB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727069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F3488EC"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4D75BD2B"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w:t>
      </w:r>
      <w:r w:rsidRPr="00E773E1">
        <w:rPr>
          <w:rFonts w:ascii="Times New Roman" w:eastAsia="Times New Roman" w:hAnsi="Times New Roman" w:cs="Times New Roman"/>
          <w:sz w:val="24"/>
          <w:szCs w:val="24"/>
          <w:lang w:eastAsia="ru-RU"/>
        </w:rPr>
        <w:lastRenderedPageBreak/>
        <w:t xml:space="preserve">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E70924"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25680D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99C559" w14:textId="77777777"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534A9DE" w14:textId="77777777"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14:paraId="00658EE1" w14:textId="77777777" w:rsidR="00307323" w:rsidRPr="003B305C" w:rsidRDefault="00307323" w:rsidP="00A00305">
      <w:pPr>
        <w:pStyle w:val="20"/>
        <w:jc w:val="both"/>
        <w:rPr>
          <w:rFonts w:ascii="Times New Roman" w:hAnsi="Times New Roman" w:cs="Times New Roman"/>
          <w:b/>
          <w:i/>
          <w:color w:val="auto"/>
          <w:sz w:val="24"/>
          <w:szCs w:val="24"/>
        </w:rPr>
      </w:pPr>
      <w:bookmarkStart w:id="45" w:name="_Toc1115042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5"/>
      <w:r w:rsidRPr="003B305C">
        <w:rPr>
          <w:rFonts w:ascii="Times New Roman" w:hAnsi="Times New Roman" w:cs="Times New Roman"/>
          <w:b/>
          <w:i/>
          <w:color w:val="auto"/>
          <w:sz w:val="24"/>
          <w:szCs w:val="24"/>
        </w:rPr>
        <w:t xml:space="preserve"> </w:t>
      </w:r>
    </w:p>
    <w:p w14:paraId="53271080" w14:textId="08788122" w:rsidR="00AB26AB"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14:paraId="11FEB62B" w14:textId="77777777" w:rsidR="00AB26AB" w:rsidRDefault="00AB26AB">
      <w:pPr>
        <w:rPr>
          <w:rFonts w:ascii="Times New Roman" w:hAnsi="Times New Roman" w:cs="Times New Roman"/>
          <w:sz w:val="24"/>
          <w:szCs w:val="24"/>
        </w:rPr>
      </w:pPr>
      <w:r>
        <w:rPr>
          <w:rFonts w:ascii="Times New Roman" w:hAnsi="Times New Roman" w:cs="Times New Roman"/>
          <w:sz w:val="24"/>
          <w:szCs w:val="24"/>
        </w:rPr>
        <w:br w:type="page"/>
      </w:r>
    </w:p>
    <w:p w14:paraId="1CB0D246" w14:textId="77777777" w:rsidR="00307323" w:rsidRDefault="00C33731" w:rsidP="00A00305">
      <w:pPr>
        <w:pStyle w:val="13"/>
        <w:jc w:val="both"/>
        <w:rPr>
          <w:rFonts w:ascii="Times New Roman" w:hAnsi="Times New Roman" w:cs="Times New Roman"/>
          <w:b/>
          <w:color w:val="auto"/>
          <w:sz w:val="24"/>
          <w:szCs w:val="24"/>
        </w:rPr>
      </w:pPr>
      <w:bookmarkStart w:id="46" w:name="_Toc11150421"/>
      <w:r w:rsidRPr="003B305C">
        <w:rPr>
          <w:rFonts w:ascii="Times New Roman" w:hAnsi="Times New Roman" w:cs="Times New Roman"/>
          <w:b/>
          <w:color w:val="auto"/>
          <w:sz w:val="24"/>
          <w:szCs w:val="24"/>
        </w:rPr>
        <w:lastRenderedPageBreak/>
        <w:t>ГЛАВА 7. РЕГУЛИРОВАНИЕ ИНЫХ ВОПРОСОВ ЗЕМЛЕПОЛЬЗОВАНИЯ И ЗАСТРОЙКИ</w:t>
      </w:r>
      <w:bookmarkEnd w:id="46"/>
    </w:p>
    <w:p w14:paraId="467F8C24" w14:textId="77777777" w:rsidR="00A54D42" w:rsidRPr="00A54D42" w:rsidRDefault="00A54D42" w:rsidP="00A54D42"/>
    <w:p w14:paraId="26300A36" w14:textId="77777777" w:rsidR="00307323" w:rsidRPr="003B305C" w:rsidRDefault="00307323" w:rsidP="00A00305">
      <w:pPr>
        <w:pStyle w:val="20"/>
        <w:jc w:val="both"/>
        <w:rPr>
          <w:rFonts w:ascii="Times New Roman" w:hAnsi="Times New Roman" w:cs="Times New Roman"/>
          <w:b/>
          <w:i/>
          <w:color w:val="auto"/>
          <w:sz w:val="24"/>
          <w:szCs w:val="24"/>
        </w:rPr>
      </w:pPr>
      <w:bookmarkStart w:id="47" w:name="_Toc11150422"/>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7"/>
      <w:r w:rsidRPr="003B305C">
        <w:rPr>
          <w:rFonts w:ascii="Times New Roman" w:hAnsi="Times New Roman" w:cs="Times New Roman"/>
          <w:b/>
          <w:i/>
          <w:color w:val="auto"/>
          <w:sz w:val="24"/>
          <w:szCs w:val="24"/>
        </w:rPr>
        <w:t xml:space="preserve"> </w:t>
      </w:r>
    </w:p>
    <w:p w14:paraId="1C0477E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14:paraId="7277F0C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14:paraId="7E5C7C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проведение изыскательских работ; </w:t>
      </w:r>
    </w:p>
    <w:p w14:paraId="3D333A5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14:paraId="71520C5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3B18082" w14:textId="77777777" w:rsidR="00307323" w:rsidRPr="003B305C" w:rsidRDefault="00307323" w:rsidP="00A00305">
      <w:pPr>
        <w:pStyle w:val="20"/>
        <w:jc w:val="both"/>
        <w:rPr>
          <w:rFonts w:ascii="Times New Roman" w:hAnsi="Times New Roman" w:cs="Times New Roman"/>
          <w:b/>
          <w:i/>
          <w:color w:val="auto"/>
          <w:sz w:val="24"/>
          <w:szCs w:val="24"/>
        </w:rPr>
      </w:pPr>
      <w:bookmarkStart w:id="48" w:name="_Toc1115042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8"/>
    </w:p>
    <w:p w14:paraId="7B9BFFE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14:paraId="2AB5F4F3"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182DDA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14:paraId="347D2AA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14:paraId="40DB09B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E1157C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A62198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14:paraId="507A49E0"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14:paraId="7E70FD8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14:paraId="4FBBE8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6D8639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6671A8C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14:paraId="31644C6F"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14:paraId="6FD5010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9949C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w:t>
      </w:r>
      <w:r w:rsidRPr="00052B55">
        <w:rPr>
          <w:rFonts w:ascii="Times New Roman" w:hAnsi="Times New Roman" w:cs="Times New Roman"/>
          <w:sz w:val="24"/>
          <w:szCs w:val="24"/>
        </w:rPr>
        <w:lastRenderedPageBreak/>
        <w:t>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553B7B6"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p>
    <w:p w14:paraId="67BB95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14:paraId="226863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19CBBA0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7AB6BF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65AA885"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9" w:name="_Hlk527111185"/>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bookmarkEnd w:id="49"/>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1EFFC77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5593EF3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00D7411C" w:rsidRPr="00052B55">
        <w:rPr>
          <w:rFonts w:ascii="Times New Roman" w:hAnsi="Times New Roman" w:cs="Times New Roman"/>
          <w:sz w:val="24"/>
          <w:szCs w:val="24"/>
        </w:rPr>
        <w:t xml:space="preserve"> </w:t>
      </w:r>
      <w:r w:rsidRPr="00052B55">
        <w:rPr>
          <w:rFonts w:ascii="Times New Roman" w:hAnsi="Times New Roman" w:cs="Times New Roman"/>
          <w:sz w:val="24"/>
          <w:szCs w:val="24"/>
        </w:rPr>
        <w:t>или федеральным законом.</w:t>
      </w:r>
    </w:p>
    <w:p w14:paraId="274C88F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14:paraId="3E2F34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40BC08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41E6B8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4B4FCA3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w:t>
      </w:r>
      <w:r w:rsidRPr="00052B55">
        <w:rPr>
          <w:rFonts w:ascii="Times New Roman" w:hAnsi="Times New Roman" w:cs="Times New Roman"/>
          <w:sz w:val="24"/>
          <w:szCs w:val="24"/>
        </w:rPr>
        <w:lastRenderedPageBreak/>
        <w:t xml:space="preserve">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14:paraId="4F0E3D9B"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705E4D0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14:paraId="6CBE110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2A14EAE" w14:textId="77777777" w:rsidR="00307323" w:rsidRPr="003B305C" w:rsidRDefault="00307323" w:rsidP="00A00305">
      <w:pPr>
        <w:pStyle w:val="20"/>
        <w:jc w:val="both"/>
        <w:rPr>
          <w:rFonts w:ascii="Times New Roman" w:hAnsi="Times New Roman" w:cs="Times New Roman"/>
          <w:b/>
          <w:i/>
          <w:color w:val="auto"/>
          <w:sz w:val="24"/>
          <w:szCs w:val="24"/>
        </w:rPr>
      </w:pPr>
      <w:bookmarkStart w:id="50" w:name="_Toc11150424"/>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50"/>
      <w:r w:rsidRPr="003B305C">
        <w:rPr>
          <w:rFonts w:ascii="Times New Roman" w:hAnsi="Times New Roman" w:cs="Times New Roman"/>
          <w:b/>
          <w:i/>
          <w:color w:val="auto"/>
          <w:sz w:val="24"/>
          <w:szCs w:val="24"/>
        </w:rPr>
        <w:t xml:space="preserve"> </w:t>
      </w:r>
    </w:p>
    <w:p w14:paraId="1154482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14:paraId="696092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14:paraId="38E4EBA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13100A4" w14:textId="77777777" w:rsidR="00307323" w:rsidRPr="003B305C" w:rsidRDefault="00307323" w:rsidP="00D7411C">
      <w:pPr>
        <w:pStyle w:val="20"/>
        <w:jc w:val="both"/>
        <w:rPr>
          <w:rFonts w:ascii="Times New Roman" w:hAnsi="Times New Roman" w:cs="Times New Roman"/>
          <w:b/>
          <w:i/>
          <w:color w:val="auto"/>
          <w:sz w:val="24"/>
          <w:szCs w:val="24"/>
        </w:rPr>
      </w:pPr>
      <w:bookmarkStart w:id="51" w:name="_Toc1115042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1"/>
      <w:r w:rsidRPr="003B305C">
        <w:rPr>
          <w:rFonts w:ascii="Times New Roman" w:hAnsi="Times New Roman" w:cs="Times New Roman"/>
          <w:b/>
          <w:i/>
          <w:color w:val="auto"/>
          <w:sz w:val="24"/>
          <w:szCs w:val="24"/>
        </w:rPr>
        <w:t xml:space="preserve"> </w:t>
      </w:r>
    </w:p>
    <w:p w14:paraId="0FF27C6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14:paraId="649B59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14:paraId="36CC2F05"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52349F3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14:paraId="47CDF1D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14:paraId="42C41A5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33C695" w14:textId="77777777"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14:paraId="755644C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14:paraId="099A64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306091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w:t>
      </w:r>
      <w:r w:rsidRPr="003B305C">
        <w:rPr>
          <w:rFonts w:ascii="Times New Roman" w:hAnsi="Times New Roman" w:cs="Times New Roman"/>
          <w:sz w:val="24"/>
          <w:szCs w:val="24"/>
        </w:rPr>
        <w:lastRenderedPageBreak/>
        <w:t xml:space="preserve">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14:paraId="199725D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14:paraId="5692D62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A2ED0D0"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14:paraId="510DA7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13D863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14:paraId="6F61C19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44D7F13" w14:textId="76619E75"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14:paraId="7C10CA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14:paraId="2B243FD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8B31E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A9CB86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14:paraId="695BD708"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35538FC" w14:textId="77777777" w:rsidR="00307323" w:rsidRPr="003B305C" w:rsidRDefault="00307323" w:rsidP="00A00305">
      <w:pPr>
        <w:pStyle w:val="20"/>
        <w:jc w:val="both"/>
        <w:rPr>
          <w:rFonts w:ascii="Times New Roman" w:hAnsi="Times New Roman" w:cs="Times New Roman"/>
          <w:b/>
          <w:i/>
          <w:color w:val="auto"/>
          <w:sz w:val="24"/>
          <w:szCs w:val="24"/>
        </w:rPr>
      </w:pPr>
      <w:bookmarkStart w:id="52" w:name="_Toc1115042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2"/>
      <w:r w:rsidRPr="003B305C">
        <w:rPr>
          <w:rFonts w:ascii="Times New Roman" w:hAnsi="Times New Roman" w:cs="Times New Roman"/>
          <w:b/>
          <w:i/>
          <w:color w:val="auto"/>
          <w:sz w:val="24"/>
          <w:szCs w:val="24"/>
        </w:rPr>
        <w:t xml:space="preserve"> </w:t>
      </w:r>
    </w:p>
    <w:p w14:paraId="7777BE5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14:paraId="47CCE7B2"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49851DB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14:paraId="12D2EB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14:paraId="40A803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14:paraId="08A19D5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B1D49B3"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Pr>
          <w:rFonts w:ascii="Times New Roman" w:hAnsi="Times New Roman" w:cs="Times New Roman"/>
          <w:sz w:val="24"/>
          <w:szCs w:val="24"/>
        </w:rPr>
        <w:t xml:space="preserve"> </w:t>
      </w:r>
      <w:r w:rsidRPr="003B305C">
        <w:rPr>
          <w:rFonts w:ascii="Times New Roman" w:hAnsi="Times New Roman" w:cs="Times New Roman"/>
          <w:sz w:val="24"/>
          <w:szCs w:val="24"/>
        </w:rPr>
        <w:t xml:space="preserve">4 настоящей статьи, </w:t>
      </w:r>
      <w:r w:rsidRPr="003B305C">
        <w:rPr>
          <w:rFonts w:ascii="Times New Roman" w:hAnsi="Times New Roman" w:cs="Times New Roman"/>
          <w:b/>
          <w:bCs/>
          <w:sz w:val="24"/>
          <w:szCs w:val="24"/>
        </w:rPr>
        <w:t>ст.</w:t>
      </w:r>
      <w:r w:rsidR="005419A8">
        <w:rPr>
          <w:rFonts w:ascii="Times New Roman" w:hAnsi="Times New Roman" w:cs="Times New Roman"/>
          <w:b/>
          <w:bCs/>
          <w:sz w:val="24"/>
          <w:szCs w:val="24"/>
        </w:rPr>
        <w:t xml:space="preserve"> </w:t>
      </w:r>
      <w:r w:rsidRPr="003B305C">
        <w:rPr>
          <w:rFonts w:ascii="Times New Roman" w:hAnsi="Times New Roman" w:cs="Times New Roman"/>
          <w:b/>
          <w:bCs/>
          <w:sz w:val="24"/>
          <w:szCs w:val="24"/>
        </w:rPr>
        <w:t>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14:paraId="6DA13BFB"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D86F1DC" w14:textId="77777777" w:rsidR="00307323" w:rsidRPr="003B305C" w:rsidRDefault="00324D41" w:rsidP="00A00305">
      <w:pPr>
        <w:pStyle w:val="20"/>
        <w:jc w:val="both"/>
        <w:rPr>
          <w:rFonts w:ascii="Times New Roman" w:hAnsi="Times New Roman" w:cs="Times New Roman"/>
          <w:b/>
          <w:i/>
          <w:color w:val="auto"/>
          <w:sz w:val="24"/>
          <w:szCs w:val="24"/>
        </w:rPr>
      </w:pPr>
      <w:bookmarkStart w:id="53" w:name="_Toc11150427"/>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3"/>
      <w:r w:rsidR="00307323" w:rsidRPr="003B305C">
        <w:rPr>
          <w:rFonts w:ascii="Times New Roman" w:hAnsi="Times New Roman" w:cs="Times New Roman"/>
          <w:b/>
          <w:i/>
          <w:color w:val="auto"/>
          <w:sz w:val="24"/>
          <w:szCs w:val="24"/>
        </w:rPr>
        <w:t xml:space="preserve"> </w:t>
      </w:r>
    </w:p>
    <w:p w14:paraId="1CF9717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14:paraId="2883D0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14:paraId="63D653A5" w14:textId="77777777"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14:paraId="3053C01A" w14:textId="77777777" w:rsidR="00702620" w:rsidRPr="003B305C" w:rsidRDefault="00702620" w:rsidP="00A00305">
      <w:pPr>
        <w:pStyle w:val="Default"/>
        <w:ind w:firstLine="709"/>
        <w:jc w:val="both"/>
        <w:rPr>
          <w:color w:val="auto"/>
        </w:rPr>
      </w:pPr>
    </w:p>
    <w:p w14:paraId="17FD7326" w14:textId="77777777"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4" w:name="_Toc484865811"/>
      <w:bookmarkStart w:id="55" w:name="_Toc11150428"/>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4"/>
      <w:bookmarkEnd w:id="55"/>
    </w:p>
    <w:p w14:paraId="71373A24" w14:textId="1F2651FB"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8D6F01">
        <w:rPr>
          <w:rFonts w:ascii="Times New Roman" w:eastAsia="Lucida Sans Unicode" w:hAnsi="Times New Roman" w:cs="Times New Roman"/>
          <w:sz w:val="24"/>
          <w:szCs w:val="24"/>
          <w:lang w:eastAsia="ar-SA"/>
        </w:rPr>
        <w:t>Лескенского</w:t>
      </w:r>
      <w:r w:rsidRPr="003B305C">
        <w:rPr>
          <w:rFonts w:ascii="Times New Roman" w:eastAsia="Lucida Sans Unicode" w:hAnsi="Times New Roman" w:cs="Times New Roman"/>
          <w:sz w:val="24"/>
          <w:szCs w:val="24"/>
          <w:lang w:eastAsia="ar-SA"/>
        </w:rPr>
        <w:t xml:space="preserve"> </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14:paraId="6EBE5FE6" w14:textId="087F378D"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8D6F01">
        <w:rPr>
          <w:rFonts w:ascii="Times New Roman" w:hAnsi="Times New Roman" w:cs="Times New Roman"/>
          <w:sz w:val="24"/>
          <w:szCs w:val="24"/>
        </w:rPr>
        <w:t>Лескенского</w:t>
      </w:r>
      <w:r w:rsidR="00CB7B39" w:rsidRPr="003B305C">
        <w:rPr>
          <w:rFonts w:ascii="Times New Roman" w:hAnsi="Times New Roman" w:cs="Times New Roman"/>
          <w:sz w:val="24"/>
          <w:szCs w:val="24"/>
        </w:rPr>
        <w:t xml:space="preserve"> муниципального</w:t>
      </w:r>
      <w:r w:rsidR="004F0F0A" w:rsidRPr="003B305C">
        <w:rPr>
          <w:rFonts w:ascii="Times New Roman" w:hAnsi="Times New Roman" w:cs="Times New Roman"/>
          <w:sz w:val="24"/>
          <w:szCs w:val="24"/>
        </w:rPr>
        <w:t xml:space="preserve"> </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14:paraId="1871FF41" w14:textId="77777777"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14:paraId="685A2E76" w14:textId="77777777" w:rsidR="00307323" w:rsidRPr="003B305C" w:rsidRDefault="00307323" w:rsidP="00A00305">
      <w:pPr>
        <w:pStyle w:val="13"/>
        <w:jc w:val="both"/>
        <w:rPr>
          <w:rFonts w:ascii="Times New Roman" w:hAnsi="Times New Roman" w:cs="Times New Roman"/>
          <w:b/>
          <w:color w:val="auto"/>
          <w:sz w:val="24"/>
          <w:szCs w:val="24"/>
        </w:rPr>
      </w:pPr>
      <w:bookmarkStart w:id="56" w:name="_Toc11150429"/>
      <w:r w:rsidRPr="003B305C">
        <w:rPr>
          <w:rFonts w:ascii="Times New Roman" w:hAnsi="Times New Roman" w:cs="Times New Roman"/>
          <w:b/>
          <w:color w:val="auto"/>
          <w:sz w:val="24"/>
          <w:szCs w:val="24"/>
        </w:rPr>
        <w:lastRenderedPageBreak/>
        <w:t>РАЗДЕЛ II. КАРТА ГРАДОСТРОИТЕЛЬНОГО ЗОНИРОВАНИЯ</w:t>
      </w:r>
      <w:bookmarkEnd w:id="56"/>
      <w:r w:rsidRPr="003B305C">
        <w:rPr>
          <w:rFonts w:ascii="Times New Roman" w:hAnsi="Times New Roman" w:cs="Times New Roman"/>
          <w:b/>
          <w:color w:val="auto"/>
          <w:sz w:val="24"/>
          <w:szCs w:val="24"/>
        </w:rPr>
        <w:t xml:space="preserve"> </w:t>
      </w:r>
    </w:p>
    <w:p w14:paraId="66B55A81" w14:textId="77777777" w:rsidR="00307323" w:rsidRDefault="0053251D" w:rsidP="00A00305">
      <w:pPr>
        <w:pStyle w:val="13"/>
        <w:jc w:val="both"/>
        <w:rPr>
          <w:rFonts w:ascii="Times New Roman" w:hAnsi="Times New Roman" w:cs="Times New Roman"/>
          <w:b/>
          <w:color w:val="auto"/>
          <w:sz w:val="24"/>
          <w:szCs w:val="24"/>
        </w:rPr>
      </w:pPr>
      <w:bookmarkStart w:id="57" w:name="_Toc11150430"/>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7"/>
    </w:p>
    <w:p w14:paraId="565DE772" w14:textId="77777777" w:rsidR="00702620" w:rsidRPr="00702620" w:rsidRDefault="00702620" w:rsidP="00702620"/>
    <w:p w14:paraId="6B84DF6C" w14:textId="77777777" w:rsidR="00307323" w:rsidRPr="003B305C" w:rsidRDefault="00307323" w:rsidP="00A00305">
      <w:pPr>
        <w:pStyle w:val="20"/>
        <w:jc w:val="both"/>
        <w:rPr>
          <w:rFonts w:ascii="Times New Roman" w:hAnsi="Times New Roman" w:cs="Times New Roman"/>
          <w:b/>
          <w:i/>
          <w:color w:val="auto"/>
          <w:sz w:val="24"/>
          <w:szCs w:val="24"/>
        </w:rPr>
      </w:pPr>
      <w:bookmarkStart w:id="58" w:name="_Toc1115043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8"/>
      <w:r w:rsidRPr="003B305C">
        <w:rPr>
          <w:rFonts w:ascii="Times New Roman" w:hAnsi="Times New Roman" w:cs="Times New Roman"/>
          <w:b/>
          <w:i/>
          <w:color w:val="auto"/>
          <w:sz w:val="24"/>
          <w:szCs w:val="24"/>
        </w:rPr>
        <w:t xml:space="preserve"> </w:t>
      </w:r>
    </w:p>
    <w:p w14:paraId="637C185C" w14:textId="3764D6E8"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сельское поселение Анзорей</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14:paraId="2ABF717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14:paraId="0D6FC4B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14:paraId="13DB1B1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14:paraId="001ECA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14:paraId="385002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14:paraId="0F6C568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b/>
          <w:bCs/>
          <w:sz w:val="24"/>
          <w:szCs w:val="24"/>
        </w:rPr>
        <w:t xml:space="preserve"> </w:t>
      </w:r>
      <w:r w:rsidRPr="003B305C">
        <w:rPr>
          <w:rFonts w:ascii="Times New Roman" w:hAnsi="Times New Roman" w:cs="Times New Roman"/>
          <w:sz w:val="24"/>
          <w:szCs w:val="24"/>
        </w:rPr>
        <w:t xml:space="preserve">Российской Федерации видов территориальных зон; </w:t>
      </w:r>
    </w:p>
    <w:p w14:paraId="4A404CE3" w14:textId="77777777"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r w:rsidR="0033029A" w:rsidRPr="003B305C">
        <w:rPr>
          <w:color w:val="auto"/>
        </w:rPr>
        <w:t xml:space="preserve"> </w:t>
      </w:r>
    </w:p>
    <w:p w14:paraId="1FD2841F" w14:textId="77777777"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14:paraId="6A9C59CA"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14:paraId="0B2D99B1"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14:paraId="6F6DBFB7"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14:paraId="6060B3F5"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14:paraId="78E4AE2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14:paraId="77FAA499"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14:paraId="658980E2" w14:textId="77777777"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14:paraId="67224F51" w14:textId="77777777"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14:paraId="2A49C1E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14:paraId="6A9F73F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 санитарно-защитные зоны; </w:t>
      </w:r>
    </w:p>
    <w:p w14:paraId="02315A93"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14:paraId="3A6C6C94" w14:textId="77777777"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14:paraId="6C8E45ED" w14:textId="77777777"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1D95FA" w14:textId="77777777" w:rsidR="0033029A" w:rsidRPr="003B305C" w:rsidRDefault="0033029A" w:rsidP="00A00305">
      <w:pPr>
        <w:pStyle w:val="20"/>
        <w:jc w:val="both"/>
        <w:rPr>
          <w:rFonts w:ascii="Times New Roman" w:hAnsi="Times New Roman" w:cs="Times New Roman"/>
          <w:b/>
          <w:i/>
          <w:color w:val="auto"/>
          <w:sz w:val="24"/>
          <w:szCs w:val="24"/>
        </w:rPr>
      </w:pPr>
      <w:bookmarkStart w:id="59" w:name="_Toc11150432"/>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9"/>
    </w:p>
    <w:p w14:paraId="6F0F5B7A" w14:textId="44806BD5"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сельского поселения Анзорей</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14:paraId="3B355859" w14:textId="77777777"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w:t>
      </w:r>
      <w:r w:rsidR="005419A8">
        <w:rPr>
          <w:b/>
          <w:bCs/>
          <w:color w:val="auto"/>
        </w:rPr>
        <w:t xml:space="preserve"> </w:t>
      </w:r>
      <w:r w:rsidRPr="003B305C">
        <w:rPr>
          <w:b/>
          <w:bCs/>
          <w:color w:val="auto"/>
        </w:rPr>
        <w:t>3</w:t>
      </w:r>
      <w:r w:rsidR="00F6100F" w:rsidRPr="003B305C">
        <w:rPr>
          <w:b/>
          <w:bCs/>
          <w:color w:val="auto"/>
        </w:rPr>
        <w:t>2</w:t>
      </w:r>
      <w:r w:rsidRPr="003B305C">
        <w:rPr>
          <w:b/>
          <w:bCs/>
          <w:color w:val="auto"/>
        </w:rPr>
        <w:t xml:space="preserve"> настоящих Правил</w:t>
      </w:r>
      <w:r w:rsidR="00702620">
        <w:rPr>
          <w:color w:val="auto"/>
        </w:rPr>
        <w:t>.</w:t>
      </w:r>
    </w:p>
    <w:p w14:paraId="088B2015" w14:textId="77777777" w:rsidR="00702620" w:rsidRPr="003B305C" w:rsidRDefault="00702620" w:rsidP="00A00305">
      <w:pPr>
        <w:pStyle w:val="Default"/>
        <w:ind w:firstLine="709"/>
        <w:jc w:val="both"/>
        <w:rPr>
          <w:color w:val="auto"/>
        </w:rPr>
      </w:pPr>
    </w:p>
    <w:p w14:paraId="5C5A7F9F" w14:textId="77777777" w:rsidR="00C642FD" w:rsidRPr="003B305C" w:rsidRDefault="00C642FD" w:rsidP="00A00305">
      <w:pPr>
        <w:pStyle w:val="20"/>
        <w:jc w:val="both"/>
        <w:rPr>
          <w:rFonts w:ascii="Times New Roman" w:hAnsi="Times New Roman" w:cs="Times New Roman"/>
          <w:b/>
          <w:i/>
          <w:color w:val="auto"/>
          <w:sz w:val="24"/>
          <w:szCs w:val="24"/>
        </w:rPr>
      </w:pPr>
      <w:bookmarkStart w:id="60" w:name="_Toc11150433"/>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60"/>
      <w:r w:rsidRPr="003B305C">
        <w:rPr>
          <w:rFonts w:ascii="Times New Roman" w:hAnsi="Times New Roman" w:cs="Times New Roman"/>
          <w:b/>
          <w:i/>
          <w:color w:val="auto"/>
          <w:sz w:val="24"/>
          <w:szCs w:val="24"/>
        </w:rPr>
        <w:t xml:space="preserve"> </w:t>
      </w:r>
    </w:p>
    <w:p w14:paraId="16DEE73B" w14:textId="77777777"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14:paraId="00598E91" w14:textId="77777777" w:rsidR="00F64E0C" w:rsidRDefault="00F64E0C">
      <w:pPr>
        <w:rPr>
          <w:rFonts w:ascii="Times New Roman" w:hAnsi="Times New Roman" w:cs="Times New Roman"/>
          <w:b/>
          <w:bCs/>
          <w:sz w:val="24"/>
          <w:szCs w:val="24"/>
        </w:rPr>
      </w:pPr>
      <w:r>
        <w:rPr>
          <w:b/>
          <w:bCs/>
        </w:rPr>
        <w:br w:type="page"/>
      </w:r>
    </w:p>
    <w:p w14:paraId="06BEF2C6" w14:textId="77777777" w:rsidR="00C642FD" w:rsidRPr="003B305C" w:rsidRDefault="00A54D42" w:rsidP="00A00305">
      <w:pPr>
        <w:pStyle w:val="Default"/>
        <w:ind w:firstLine="709"/>
        <w:jc w:val="right"/>
        <w:rPr>
          <w:color w:val="auto"/>
        </w:rPr>
      </w:pPr>
      <w:r>
        <w:rPr>
          <w:b/>
          <w:bCs/>
          <w:color w:val="auto"/>
        </w:rPr>
        <w:lastRenderedPageBreak/>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3B305C" w14:paraId="784AA479" w14:textId="77777777" w:rsidTr="00A54D42">
        <w:trPr>
          <w:trHeight w:hRule="exact" w:val="845"/>
        </w:trPr>
        <w:tc>
          <w:tcPr>
            <w:tcW w:w="1565" w:type="dxa"/>
            <w:shd w:val="clear" w:color="auto" w:fill="FFFFFF"/>
            <w:vAlign w:val="center"/>
          </w:tcPr>
          <w:p w14:paraId="66743BD8" w14:textId="77777777"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14:paraId="1428B23E"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14:paraId="5FE2A9F0" w14:textId="77777777" w:rsidTr="00A54D42">
        <w:trPr>
          <w:trHeight w:hRule="exact" w:val="283"/>
        </w:trPr>
        <w:tc>
          <w:tcPr>
            <w:tcW w:w="1565" w:type="dxa"/>
            <w:shd w:val="clear" w:color="auto" w:fill="FFFFFF"/>
            <w:vAlign w:val="bottom"/>
          </w:tcPr>
          <w:p w14:paraId="6294BFC0"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14:paraId="7F8D0416"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14:paraId="25FBD423" w14:textId="77777777" w:rsidTr="008436B1">
        <w:trPr>
          <w:trHeight w:hRule="exact" w:val="288"/>
        </w:trPr>
        <w:tc>
          <w:tcPr>
            <w:tcW w:w="1565" w:type="dxa"/>
            <w:shd w:val="clear" w:color="auto" w:fill="FFFFFF"/>
            <w:vAlign w:val="center"/>
          </w:tcPr>
          <w:p w14:paraId="159E5666" w14:textId="77777777"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14:paraId="76654458" w14:textId="77777777"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w:t>
            </w:r>
            <w:r w:rsidRPr="003B305C">
              <w:rPr>
                <w:rFonts w:ascii="Times New Roman" w:eastAsia="Times New Roman" w:hAnsi="Times New Roman" w:cs="Times New Roman"/>
                <w:b/>
                <w:sz w:val="24"/>
                <w:szCs w:val="24"/>
                <w:lang w:bidi="ru-RU"/>
              </w:rPr>
              <w:t xml:space="preserve"> </w:t>
            </w:r>
            <w:r w:rsidR="00065F67">
              <w:rPr>
                <w:rFonts w:ascii="Times New Roman" w:eastAsia="Times New Roman" w:hAnsi="Times New Roman" w:cs="Times New Roman"/>
                <w:b/>
                <w:sz w:val="24"/>
                <w:szCs w:val="24"/>
                <w:lang w:bidi="ru-RU"/>
              </w:rPr>
              <w:t>ЗОНЫ</w:t>
            </w:r>
          </w:p>
        </w:tc>
      </w:tr>
      <w:tr w:rsidR="003B305C" w:rsidRPr="003B305C" w14:paraId="2B1A6EF6" w14:textId="77777777" w:rsidTr="008436B1">
        <w:trPr>
          <w:trHeight w:hRule="exact" w:val="597"/>
        </w:trPr>
        <w:tc>
          <w:tcPr>
            <w:tcW w:w="1565" w:type="dxa"/>
            <w:shd w:val="clear" w:color="auto" w:fill="FFFFFF"/>
            <w:vAlign w:val="center"/>
          </w:tcPr>
          <w:p w14:paraId="49061968" w14:textId="77777777"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14:paraId="0A098AB1" w14:textId="468ECFA9"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w:t>
            </w:r>
            <w:r w:rsidR="00860A79">
              <w:rPr>
                <w:rFonts w:ascii="Times New Roman" w:eastAsia="Times New Roman" w:hAnsi="Times New Roman" w:cs="Times New Roman"/>
                <w:sz w:val="24"/>
                <w:szCs w:val="24"/>
                <w:lang w:bidi="ru-RU"/>
              </w:rPr>
              <w:t xml:space="preserve"> </w:t>
            </w:r>
            <w:r w:rsidR="00E04D98">
              <w:rPr>
                <w:rFonts w:ascii="Times New Roman" w:eastAsia="Times New Roman" w:hAnsi="Times New Roman" w:cs="Times New Roman"/>
                <w:sz w:val="24"/>
                <w:szCs w:val="24"/>
                <w:lang w:bidi="ru-RU"/>
              </w:rPr>
              <w:t>этажей)</w:t>
            </w:r>
          </w:p>
        </w:tc>
      </w:tr>
      <w:tr w:rsidR="00E04D98" w:rsidRPr="003B305C" w14:paraId="0AB9B266" w14:textId="77777777" w:rsidTr="008436B1">
        <w:trPr>
          <w:trHeight w:hRule="exact" w:val="281"/>
        </w:trPr>
        <w:tc>
          <w:tcPr>
            <w:tcW w:w="1565" w:type="dxa"/>
            <w:shd w:val="clear" w:color="auto" w:fill="FFFFFF"/>
            <w:vAlign w:val="center"/>
          </w:tcPr>
          <w:p w14:paraId="301F91DC" w14:textId="77777777"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14:paraId="462B6B21" w14:textId="4DF0D9A6" w:rsidR="00E04D98" w:rsidRPr="003B305C" w:rsidRDefault="00F76F80"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застройки малоэтажными жилыми домами</w:t>
            </w:r>
          </w:p>
        </w:tc>
      </w:tr>
      <w:tr w:rsidR="00F76F80" w:rsidRPr="003B305C" w14:paraId="372116EF" w14:textId="77777777" w:rsidTr="00F76F80">
        <w:trPr>
          <w:trHeight w:hRule="exact" w:val="554"/>
        </w:trPr>
        <w:tc>
          <w:tcPr>
            <w:tcW w:w="1565" w:type="dxa"/>
            <w:shd w:val="clear" w:color="auto" w:fill="FFFFFF"/>
            <w:vAlign w:val="center"/>
          </w:tcPr>
          <w:p w14:paraId="3FB27C30" w14:textId="4DAF7675" w:rsidR="00F76F80" w:rsidRDefault="00F76F80"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Ж-5</w:t>
            </w:r>
          </w:p>
        </w:tc>
        <w:tc>
          <w:tcPr>
            <w:tcW w:w="8201" w:type="dxa"/>
            <w:shd w:val="clear" w:color="auto" w:fill="FFFFFF"/>
            <w:vAlign w:val="bottom"/>
          </w:tcPr>
          <w:p w14:paraId="3D531388" w14:textId="1B76FFB3" w:rsidR="00F76F80" w:rsidRDefault="00F76F80"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застройки </w:t>
            </w:r>
            <w:r w:rsidRPr="003B305C">
              <w:rPr>
                <w:rFonts w:ascii="Times New Roman" w:eastAsia="Times New Roman" w:hAnsi="Times New Roman" w:cs="Times New Roman"/>
                <w:sz w:val="24"/>
                <w:szCs w:val="24"/>
                <w:lang w:bidi="ru-RU"/>
              </w:rPr>
              <w:t xml:space="preserve">индивидуальными </w:t>
            </w:r>
            <w:r>
              <w:rPr>
                <w:rFonts w:ascii="Times New Roman" w:eastAsia="Times New Roman" w:hAnsi="Times New Roman" w:cs="Times New Roman"/>
                <w:sz w:val="24"/>
                <w:szCs w:val="24"/>
                <w:lang w:bidi="ru-RU"/>
              </w:rPr>
              <w:t>жилыми домами. Зона сельскохозяйственного использования</w:t>
            </w:r>
          </w:p>
        </w:tc>
      </w:tr>
      <w:tr w:rsidR="003B305C" w:rsidRPr="007F0608" w14:paraId="406E8D1D" w14:textId="77777777" w:rsidTr="008436B1">
        <w:trPr>
          <w:trHeight w:hRule="exact" w:val="678"/>
        </w:trPr>
        <w:tc>
          <w:tcPr>
            <w:tcW w:w="1565" w:type="dxa"/>
            <w:shd w:val="clear" w:color="auto" w:fill="FFFFFF"/>
            <w:vAlign w:val="center"/>
          </w:tcPr>
          <w:p w14:paraId="055E263D" w14:textId="77777777"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14:paraId="07ED94B5" w14:textId="77777777"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14:paraId="2ADEFC88" w14:textId="77777777" w:rsidTr="008436B1">
        <w:trPr>
          <w:trHeight w:hRule="exact" w:val="283"/>
        </w:trPr>
        <w:tc>
          <w:tcPr>
            <w:tcW w:w="1565" w:type="dxa"/>
            <w:shd w:val="clear" w:color="auto" w:fill="FFFFFF"/>
            <w:vAlign w:val="center"/>
          </w:tcPr>
          <w:p w14:paraId="6C287590" w14:textId="77777777"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14:paraId="673301F5" w14:textId="77777777"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14:paraId="05CE0891" w14:textId="77777777" w:rsidTr="008436B1">
        <w:trPr>
          <w:trHeight w:hRule="exact" w:val="273"/>
        </w:trPr>
        <w:tc>
          <w:tcPr>
            <w:tcW w:w="1565" w:type="dxa"/>
            <w:shd w:val="clear" w:color="auto" w:fill="FFFFFF"/>
            <w:vAlign w:val="center"/>
          </w:tcPr>
          <w:p w14:paraId="478AAFCB"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14:paraId="2E86D60A"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14:paraId="69F2E09C" w14:textId="77777777" w:rsidTr="008436B1">
        <w:trPr>
          <w:trHeight w:hRule="exact" w:val="273"/>
        </w:trPr>
        <w:tc>
          <w:tcPr>
            <w:tcW w:w="1565" w:type="dxa"/>
            <w:shd w:val="clear" w:color="auto" w:fill="FFFFFF"/>
            <w:vAlign w:val="center"/>
          </w:tcPr>
          <w:p w14:paraId="4C2B485D" w14:textId="77777777"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14:paraId="3383FFA3" w14:textId="77777777"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14:paraId="20C14454" w14:textId="77777777" w:rsidTr="008436B1">
        <w:trPr>
          <w:trHeight w:hRule="exact" w:val="273"/>
        </w:trPr>
        <w:tc>
          <w:tcPr>
            <w:tcW w:w="1565" w:type="dxa"/>
            <w:shd w:val="clear" w:color="auto" w:fill="FFFFFF"/>
            <w:vAlign w:val="center"/>
          </w:tcPr>
          <w:p w14:paraId="259FBD0E"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14:paraId="7C2489A4"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3B305C" w:rsidRPr="007F0608" w14:paraId="6C5383EE" w14:textId="77777777" w:rsidTr="008436B1">
        <w:trPr>
          <w:trHeight w:hRule="exact" w:val="273"/>
        </w:trPr>
        <w:tc>
          <w:tcPr>
            <w:tcW w:w="1565" w:type="dxa"/>
            <w:shd w:val="clear" w:color="auto" w:fill="FFFFFF"/>
            <w:vAlign w:val="center"/>
          </w:tcPr>
          <w:p w14:paraId="316705C9" w14:textId="77777777" w:rsidR="00837870" w:rsidRPr="007F0608" w:rsidRDefault="00837870"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-5</w:t>
            </w:r>
          </w:p>
        </w:tc>
        <w:tc>
          <w:tcPr>
            <w:tcW w:w="8201" w:type="dxa"/>
            <w:shd w:val="clear" w:color="auto" w:fill="FFFFFF"/>
            <w:vAlign w:val="bottom"/>
          </w:tcPr>
          <w:p w14:paraId="5855BD7F" w14:textId="77777777" w:rsidR="00837870" w:rsidRPr="007F0608" w:rsidRDefault="00837870"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спортивных и зрелищных комплексов</w:t>
            </w:r>
          </w:p>
        </w:tc>
      </w:tr>
      <w:tr w:rsidR="00065F67" w:rsidRPr="007F0608" w14:paraId="466ACF6C" w14:textId="77777777" w:rsidTr="008436B1">
        <w:trPr>
          <w:trHeight w:hRule="exact" w:val="273"/>
        </w:trPr>
        <w:tc>
          <w:tcPr>
            <w:tcW w:w="1565" w:type="dxa"/>
            <w:shd w:val="clear" w:color="auto" w:fill="FFFFFF"/>
            <w:vAlign w:val="center"/>
          </w:tcPr>
          <w:p w14:paraId="5AF936A6" w14:textId="77777777"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14:paraId="25B25B71" w14:textId="77777777"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065F67" w:rsidRPr="007F0608" w14:paraId="5B2A2C24" w14:textId="77777777" w:rsidTr="008436B1">
        <w:trPr>
          <w:trHeight w:hRule="exact" w:val="324"/>
        </w:trPr>
        <w:tc>
          <w:tcPr>
            <w:tcW w:w="1565" w:type="dxa"/>
            <w:shd w:val="clear" w:color="auto" w:fill="FFFFFF"/>
            <w:vAlign w:val="center"/>
          </w:tcPr>
          <w:p w14:paraId="0AA4461E" w14:textId="77777777" w:rsidR="00065F67"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Р-1</w:t>
            </w:r>
          </w:p>
        </w:tc>
        <w:tc>
          <w:tcPr>
            <w:tcW w:w="8201" w:type="dxa"/>
            <w:shd w:val="clear" w:color="auto" w:fill="FFFFFF"/>
            <w:vAlign w:val="bottom"/>
          </w:tcPr>
          <w:p w14:paraId="5B22A53E" w14:textId="77777777" w:rsidR="00065F67" w:rsidRPr="007F0608" w:rsidRDefault="00D3019F" w:rsidP="00065F67">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Рекреационного назначения</w:t>
            </w:r>
          </w:p>
        </w:tc>
      </w:tr>
      <w:tr w:rsidR="00D3019F" w:rsidRPr="007F0608" w14:paraId="60F68C21" w14:textId="77777777" w:rsidTr="008436B1">
        <w:trPr>
          <w:trHeight w:hRule="exact" w:val="324"/>
        </w:trPr>
        <w:tc>
          <w:tcPr>
            <w:tcW w:w="1565" w:type="dxa"/>
            <w:shd w:val="clear" w:color="auto" w:fill="FFFFFF"/>
            <w:vAlign w:val="center"/>
          </w:tcPr>
          <w:p w14:paraId="7BEC3B23"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14:paraId="30A5BAA8"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14:paraId="7C3F58E5" w14:textId="77777777" w:rsidTr="008436B1">
        <w:trPr>
          <w:trHeight w:hRule="exact" w:val="273"/>
        </w:trPr>
        <w:tc>
          <w:tcPr>
            <w:tcW w:w="1565" w:type="dxa"/>
            <w:shd w:val="clear" w:color="auto" w:fill="FFFFFF"/>
            <w:vAlign w:val="center"/>
          </w:tcPr>
          <w:p w14:paraId="3C0F8B2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14:paraId="3B59B9F2"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14:paraId="54B64DB0" w14:textId="77777777" w:rsidTr="008436B1">
        <w:trPr>
          <w:trHeight w:hRule="exact" w:val="273"/>
        </w:trPr>
        <w:tc>
          <w:tcPr>
            <w:tcW w:w="1565" w:type="dxa"/>
            <w:shd w:val="clear" w:color="auto" w:fill="FFFFFF"/>
            <w:vAlign w:val="center"/>
          </w:tcPr>
          <w:p w14:paraId="7A7781AB" w14:textId="77777777"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14:paraId="55B67BC0" w14:textId="77777777"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sidRPr="00E04D98">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типа (4-5 класс вредности)</w:t>
            </w:r>
          </w:p>
        </w:tc>
      </w:tr>
      <w:tr w:rsidR="00D3019F" w:rsidRPr="007F0608" w14:paraId="1E03FA32" w14:textId="77777777" w:rsidTr="008436B1">
        <w:trPr>
          <w:trHeight w:hRule="exact" w:val="273"/>
        </w:trPr>
        <w:tc>
          <w:tcPr>
            <w:tcW w:w="1565" w:type="dxa"/>
            <w:shd w:val="clear" w:color="auto" w:fill="FFFFFF"/>
            <w:vAlign w:val="center"/>
          </w:tcPr>
          <w:p w14:paraId="70CF4A1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14:paraId="5B59C5BE"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14:paraId="7841B356" w14:textId="77777777" w:rsidTr="008436B1">
        <w:trPr>
          <w:trHeight w:hRule="exact" w:val="896"/>
        </w:trPr>
        <w:tc>
          <w:tcPr>
            <w:tcW w:w="1565" w:type="dxa"/>
            <w:shd w:val="clear" w:color="auto" w:fill="FFFFFF"/>
            <w:vAlign w:val="center"/>
          </w:tcPr>
          <w:p w14:paraId="19A2006C"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14:paraId="76F6E1CF" w14:textId="77777777"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14:paraId="63E03A82" w14:textId="77777777" w:rsidTr="008436B1">
        <w:trPr>
          <w:trHeight w:hRule="exact" w:val="284"/>
        </w:trPr>
        <w:tc>
          <w:tcPr>
            <w:tcW w:w="1565" w:type="dxa"/>
            <w:shd w:val="clear" w:color="auto" w:fill="FFFFFF"/>
            <w:vAlign w:val="center"/>
          </w:tcPr>
          <w:p w14:paraId="0B89F53D"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14:paraId="4691D68A" w14:textId="47FC8096"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14:paraId="5FD83270" w14:textId="77777777" w:rsidTr="008436B1">
        <w:trPr>
          <w:trHeight w:hRule="exact" w:val="284"/>
        </w:trPr>
        <w:tc>
          <w:tcPr>
            <w:tcW w:w="1565" w:type="dxa"/>
            <w:shd w:val="clear" w:color="auto" w:fill="FFFFFF"/>
            <w:vAlign w:val="center"/>
          </w:tcPr>
          <w:p w14:paraId="2C3166EB"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14:paraId="7E46091A" w14:textId="04F6DEDD"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r w:rsidR="00A31B71">
              <w:rPr>
                <w:rFonts w:ascii="Times New Roman" w:eastAsia="Times New Roman" w:hAnsi="Times New Roman" w:cs="Times New Roman"/>
                <w:sz w:val="24"/>
                <w:szCs w:val="24"/>
                <w:lang w:bidi="ru-RU"/>
              </w:rPr>
              <w:t xml:space="preserve"> в границах населенного пункта</w:t>
            </w:r>
          </w:p>
        </w:tc>
      </w:tr>
      <w:tr w:rsidR="00A31B71" w:rsidRPr="007F0608" w14:paraId="18D386B9" w14:textId="77777777" w:rsidTr="008436B1">
        <w:trPr>
          <w:trHeight w:hRule="exact" w:val="284"/>
        </w:trPr>
        <w:tc>
          <w:tcPr>
            <w:tcW w:w="1565" w:type="dxa"/>
            <w:shd w:val="clear" w:color="auto" w:fill="FFFFFF"/>
            <w:vAlign w:val="center"/>
          </w:tcPr>
          <w:p w14:paraId="051AED46" w14:textId="1183C5D4" w:rsidR="00A31B71" w:rsidRPr="007F0608" w:rsidRDefault="00A31B71" w:rsidP="00A31B7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r>
              <w:rPr>
                <w:rFonts w:ascii="Times New Roman" w:eastAsia="Times New Roman" w:hAnsi="Times New Roman" w:cs="Times New Roman"/>
                <w:sz w:val="24"/>
                <w:szCs w:val="24"/>
                <w:lang w:bidi="ru-RU"/>
              </w:rPr>
              <w:t>.1</w:t>
            </w:r>
          </w:p>
        </w:tc>
        <w:tc>
          <w:tcPr>
            <w:tcW w:w="8201" w:type="dxa"/>
            <w:shd w:val="clear" w:color="auto" w:fill="FFFFFF"/>
            <w:vAlign w:val="bottom"/>
          </w:tcPr>
          <w:p w14:paraId="750D4316" w14:textId="41E097EA" w:rsidR="00A31B71" w:rsidRPr="007F0608" w:rsidRDefault="00A31B71" w:rsidP="00A31B71">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r>
              <w:rPr>
                <w:rFonts w:ascii="Times New Roman" w:eastAsia="Times New Roman" w:hAnsi="Times New Roman" w:cs="Times New Roman"/>
                <w:sz w:val="24"/>
                <w:szCs w:val="24"/>
                <w:lang w:bidi="ru-RU"/>
              </w:rPr>
              <w:t xml:space="preserve"> за пределами населенного пункта</w:t>
            </w:r>
          </w:p>
        </w:tc>
      </w:tr>
      <w:tr w:rsidR="00A31B71" w:rsidRPr="007F0608" w14:paraId="48F7E43A" w14:textId="77777777" w:rsidTr="008436B1">
        <w:trPr>
          <w:trHeight w:hRule="exact" w:val="284"/>
        </w:trPr>
        <w:tc>
          <w:tcPr>
            <w:tcW w:w="1565" w:type="dxa"/>
            <w:shd w:val="clear" w:color="auto" w:fill="FFFFFF"/>
            <w:vAlign w:val="center"/>
          </w:tcPr>
          <w:p w14:paraId="61FB8B04" w14:textId="408D3FDE" w:rsidR="00A31B71" w:rsidRPr="007F0608" w:rsidRDefault="00A31B71" w:rsidP="00A31B7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СП-4</w:t>
            </w:r>
          </w:p>
        </w:tc>
        <w:tc>
          <w:tcPr>
            <w:tcW w:w="8201" w:type="dxa"/>
            <w:shd w:val="clear" w:color="auto" w:fill="FFFFFF"/>
            <w:vAlign w:val="bottom"/>
          </w:tcPr>
          <w:p w14:paraId="0A10FE49" w14:textId="52866BC9" w:rsidR="00A31B71" w:rsidRPr="007F0608" w:rsidRDefault="00A31B71" w:rsidP="00A31B71">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w:t>
            </w:r>
          </w:p>
        </w:tc>
      </w:tr>
      <w:tr w:rsidR="00A31B71" w:rsidRPr="003B305C" w14:paraId="4AD0BFD2" w14:textId="77777777" w:rsidTr="008436B1">
        <w:trPr>
          <w:trHeight w:hRule="exact" w:val="284"/>
        </w:trPr>
        <w:tc>
          <w:tcPr>
            <w:tcW w:w="1565" w:type="dxa"/>
            <w:shd w:val="clear" w:color="auto" w:fill="FFFFFF"/>
            <w:vAlign w:val="center"/>
          </w:tcPr>
          <w:p w14:paraId="0413E69B" w14:textId="77777777" w:rsidR="00A31B71" w:rsidRPr="007F0608" w:rsidRDefault="00A31B71" w:rsidP="00A31B7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14:paraId="0A827BB7" w14:textId="228CB08E" w:rsidR="00A31B71" w:rsidRPr="00AD6914" w:rsidRDefault="00A31B71" w:rsidP="00A31B71">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A31B71" w:rsidRPr="003B305C" w14:paraId="63A8656D" w14:textId="77777777" w:rsidTr="008436B1">
        <w:trPr>
          <w:trHeight w:hRule="exact" w:val="284"/>
        </w:trPr>
        <w:tc>
          <w:tcPr>
            <w:tcW w:w="1565" w:type="dxa"/>
            <w:shd w:val="clear" w:color="auto" w:fill="FFFFFF"/>
            <w:vAlign w:val="center"/>
          </w:tcPr>
          <w:p w14:paraId="455BB8CD" w14:textId="77777777" w:rsidR="00A31B71" w:rsidRDefault="00A31B71" w:rsidP="00A31B7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shd w:val="clear" w:color="auto" w:fill="FFFFFF"/>
            <w:vAlign w:val="bottom"/>
          </w:tcPr>
          <w:p w14:paraId="6ACD5E52" w14:textId="77777777" w:rsidR="00A31B71" w:rsidRPr="00AD6914" w:rsidRDefault="00A31B71" w:rsidP="00A31B71">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сельскохозяйственного использования</w:t>
            </w:r>
          </w:p>
        </w:tc>
      </w:tr>
      <w:tr w:rsidR="00A31B71" w:rsidRPr="003B305C" w14:paraId="21D482C1" w14:textId="77777777" w:rsidTr="008436B1">
        <w:trPr>
          <w:trHeight w:hRule="exact" w:val="538"/>
        </w:trPr>
        <w:tc>
          <w:tcPr>
            <w:tcW w:w="1565" w:type="dxa"/>
            <w:shd w:val="clear" w:color="auto" w:fill="FFFFFF"/>
            <w:vAlign w:val="center"/>
          </w:tcPr>
          <w:p w14:paraId="4E47E754" w14:textId="77777777" w:rsidR="00A31B71" w:rsidRDefault="00A31B71" w:rsidP="00A31B7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14:paraId="37826E76" w14:textId="77828D0E" w:rsidR="00A31B71" w:rsidRPr="00AD6914" w:rsidRDefault="00A31B71" w:rsidP="00A31B71">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r>
              <w:rPr>
                <w:rFonts w:ascii="Times New Roman" w:eastAsia="Times New Roman" w:hAnsi="Times New Roman" w:cs="Times New Roman"/>
                <w:sz w:val="24"/>
                <w:szCs w:val="24"/>
                <w:lang w:bidi="ru-RU"/>
              </w:rPr>
              <w:t xml:space="preserve"> в границах населенного пункта</w:t>
            </w:r>
          </w:p>
        </w:tc>
      </w:tr>
      <w:tr w:rsidR="00A31B71" w:rsidRPr="003B305C" w14:paraId="4211AEB2" w14:textId="77777777" w:rsidTr="008436B1">
        <w:trPr>
          <w:trHeight w:hRule="exact" w:val="538"/>
        </w:trPr>
        <w:tc>
          <w:tcPr>
            <w:tcW w:w="1565" w:type="dxa"/>
            <w:shd w:val="clear" w:color="auto" w:fill="FFFFFF"/>
            <w:vAlign w:val="center"/>
          </w:tcPr>
          <w:p w14:paraId="3DADA857" w14:textId="76054132" w:rsidR="00A31B71" w:rsidRDefault="00A31B71" w:rsidP="00A31B7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СХ-2.1</w:t>
            </w:r>
          </w:p>
        </w:tc>
        <w:tc>
          <w:tcPr>
            <w:tcW w:w="8201" w:type="dxa"/>
            <w:shd w:val="clear" w:color="auto" w:fill="FFFFFF"/>
            <w:vAlign w:val="bottom"/>
          </w:tcPr>
          <w:p w14:paraId="4A1FD3EB" w14:textId="0F14A441" w:rsidR="00A31B71" w:rsidRPr="00AD6914" w:rsidRDefault="00A31B71" w:rsidP="00A31B71">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r>
              <w:rPr>
                <w:rFonts w:ascii="Times New Roman" w:eastAsia="Times New Roman" w:hAnsi="Times New Roman" w:cs="Times New Roman"/>
                <w:sz w:val="24"/>
                <w:szCs w:val="24"/>
                <w:lang w:bidi="ru-RU"/>
              </w:rPr>
              <w:t xml:space="preserve"> за пределами населенного пункта</w:t>
            </w:r>
          </w:p>
        </w:tc>
      </w:tr>
    </w:tbl>
    <w:p w14:paraId="0112AFA5" w14:textId="77777777"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4E9043D" w14:textId="77777777" w:rsidR="00C642FD" w:rsidRPr="003B305C" w:rsidRDefault="00C642FD" w:rsidP="00A00305">
      <w:pPr>
        <w:pStyle w:val="13"/>
        <w:jc w:val="both"/>
        <w:rPr>
          <w:rFonts w:ascii="Times New Roman" w:hAnsi="Times New Roman" w:cs="Times New Roman"/>
          <w:b/>
          <w:color w:val="auto"/>
          <w:sz w:val="24"/>
          <w:szCs w:val="24"/>
        </w:rPr>
      </w:pPr>
      <w:bookmarkStart w:id="61" w:name="_Toc11150434"/>
      <w:r w:rsidRPr="003B305C">
        <w:rPr>
          <w:rFonts w:ascii="Times New Roman" w:hAnsi="Times New Roman" w:cs="Times New Roman"/>
          <w:b/>
          <w:color w:val="auto"/>
          <w:sz w:val="24"/>
          <w:szCs w:val="24"/>
        </w:rPr>
        <w:lastRenderedPageBreak/>
        <w:t>РАЗДЕЛ III. ГРАДОСТРОИТЕЛЬНЫЕ РЕГЛАМЕНТЫ</w:t>
      </w:r>
      <w:bookmarkEnd w:id="61"/>
      <w:r w:rsidRPr="003B305C">
        <w:rPr>
          <w:rFonts w:ascii="Times New Roman" w:hAnsi="Times New Roman" w:cs="Times New Roman"/>
          <w:b/>
          <w:color w:val="auto"/>
          <w:sz w:val="24"/>
          <w:szCs w:val="24"/>
        </w:rPr>
        <w:t xml:space="preserve"> </w:t>
      </w:r>
    </w:p>
    <w:p w14:paraId="3A5473F3" w14:textId="77777777" w:rsidR="00C642FD" w:rsidRDefault="00AB5697" w:rsidP="00A00305">
      <w:pPr>
        <w:pStyle w:val="13"/>
        <w:jc w:val="both"/>
        <w:rPr>
          <w:rFonts w:ascii="Times New Roman" w:hAnsi="Times New Roman" w:cs="Times New Roman"/>
          <w:b/>
          <w:color w:val="auto"/>
          <w:sz w:val="24"/>
          <w:szCs w:val="24"/>
        </w:rPr>
      </w:pPr>
      <w:bookmarkStart w:id="62" w:name="_Toc11150435"/>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14:paraId="54F103C6" w14:textId="77777777" w:rsidR="00702620" w:rsidRPr="00702620" w:rsidRDefault="00702620" w:rsidP="00702620"/>
    <w:p w14:paraId="3D2A9C3F" w14:textId="77777777" w:rsidR="00C642FD" w:rsidRPr="003B305C" w:rsidRDefault="00C642FD" w:rsidP="00A00305">
      <w:pPr>
        <w:pStyle w:val="20"/>
        <w:jc w:val="both"/>
        <w:rPr>
          <w:rFonts w:ascii="Times New Roman" w:hAnsi="Times New Roman" w:cs="Times New Roman"/>
          <w:b/>
          <w:i/>
          <w:color w:val="auto"/>
          <w:sz w:val="24"/>
          <w:szCs w:val="24"/>
        </w:rPr>
      </w:pPr>
      <w:bookmarkStart w:id="63" w:name="_Toc11150436"/>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3"/>
      <w:r w:rsidRPr="003B305C">
        <w:rPr>
          <w:rFonts w:ascii="Times New Roman" w:hAnsi="Times New Roman" w:cs="Times New Roman"/>
          <w:b/>
          <w:i/>
          <w:color w:val="auto"/>
          <w:sz w:val="24"/>
          <w:szCs w:val="24"/>
        </w:rPr>
        <w:t xml:space="preserve"> </w:t>
      </w:r>
    </w:p>
    <w:p w14:paraId="26B8E425" w14:textId="77777777"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E152F51" w14:textId="77777777"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77777777"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77777777"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r w:rsidRPr="003B305C">
        <w:rPr>
          <w:color w:val="auto"/>
        </w:rPr>
        <w:t xml:space="preserve"> </w:t>
      </w:r>
    </w:p>
    <w:p w14:paraId="6109EF09" w14:textId="77777777"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14:paraId="5524267A" w14:textId="77777777"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14:paraId="66E4F9F9" w14:textId="4184FA3D"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63</w:t>
      </w:r>
      <w:r w:rsidRPr="00BC0FBA">
        <w:rPr>
          <w:b/>
          <w:bCs/>
          <w:color w:val="auto"/>
        </w:rPr>
        <w:t xml:space="preserve"> настоящих Правил</w:t>
      </w:r>
      <w:r w:rsidRPr="00BC0FBA">
        <w:rPr>
          <w:color w:val="auto"/>
        </w:rPr>
        <w:t xml:space="preserve">. </w:t>
      </w:r>
    </w:p>
    <w:p w14:paraId="7956B59F" w14:textId="675F518C"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64</w:t>
      </w:r>
      <w:r w:rsidRPr="00BC0FBA">
        <w:rPr>
          <w:b/>
          <w:bCs/>
          <w:color w:val="auto"/>
        </w:rPr>
        <w:t xml:space="preserve"> настоящих Правил</w:t>
      </w:r>
      <w:r w:rsidRPr="00BC0FBA">
        <w:rPr>
          <w:color w:val="auto"/>
        </w:rPr>
        <w:t xml:space="preserve">. </w:t>
      </w:r>
    </w:p>
    <w:p w14:paraId="0E8291BF" w14:textId="77777777"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421DFEF7" w14:textId="77777777"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Pr>
          <w:color w:val="auto"/>
        </w:rPr>
        <w:t xml:space="preserve"> </w:t>
      </w:r>
      <w:r w:rsidRPr="003B305C">
        <w:rPr>
          <w:color w:val="auto"/>
        </w:rPr>
        <w:t>222 Гражданског</w:t>
      </w:r>
      <w:r w:rsidR="00A54D42">
        <w:rPr>
          <w:color w:val="auto"/>
        </w:rPr>
        <w:t>о кодекса Российской Федерации.</w:t>
      </w:r>
    </w:p>
    <w:p w14:paraId="13CB1483" w14:textId="77777777" w:rsidR="00A54D42" w:rsidRPr="003B305C" w:rsidRDefault="00A54D42" w:rsidP="00A00305">
      <w:pPr>
        <w:pStyle w:val="Default"/>
        <w:ind w:firstLine="709"/>
        <w:jc w:val="both"/>
        <w:rPr>
          <w:color w:val="auto"/>
        </w:rPr>
      </w:pPr>
    </w:p>
    <w:p w14:paraId="70DEA3B4" w14:textId="77777777" w:rsidR="00C642FD" w:rsidRPr="003B305C" w:rsidRDefault="00C642FD" w:rsidP="00A00305">
      <w:pPr>
        <w:pStyle w:val="20"/>
        <w:jc w:val="both"/>
        <w:rPr>
          <w:rFonts w:ascii="Times New Roman" w:hAnsi="Times New Roman" w:cs="Times New Roman"/>
          <w:b/>
          <w:i/>
          <w:color w:val="auto"/>
          <w:sz w:val="24"/>
          <w:szCs w:val="24"/>
        </w:rPr>
      </w:pPr>
      <w:bookmarkStart w:id="64" w:name="_Toc11150437"/>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r w:rsidRPr="003B305C">
        <w:rPr>
          <w:rFonts w:ascii="Times New Roman" w:hAnsi="Times New Roman" w:cs="Times New Roman"/>
          <w:b/>
          <w:i/>
          <w:color w:val="auto"/>
          <w:sz w:val="24"/>
          <w:szCs w:val="24"/>
        </w:rPr>
        <w:t xml:space="preserve"> </w:t>
      </w:r>
    </w:p>
    <w:p w14:paraId="283B207C"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7F5A04B1"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14:paraId="3B72FDBA" w14:textId="77777777"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14:paraId="57250233" w14:textId="77777777"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14:paraId="41D2349F" w14:textId="77777777"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14:paraId="11E18626" w14:textId="77777777"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14:paraId="13E41B4D" w14:textId="77777777" w:rsidR="00653CD9" w:rsidRDefault="00C642FD" w:rsidP="00A00305">
      <w:pPr>
        <w:pStyle w:val="Default"/>
        <w:ind w:firstLine="709"/>
        <w:jc w:val="both"/>
        <w:rPr>
          <w:color w:val="auto"/>
        </w:rPr>
      </w:pPr>
      <w:r w:rsidRPr="00F64E0C">
        <w:rPr>
          <w:color w:val="auto"/>
        </w:rPr>
        <w:t>4. В соответствии с ч.</w:t>
      </w:r>
      <w:r w:rsidR="005419A8" w:rsidRPr="00F64E0C">
        <w:rPr>
          <w:color w:val="auto"/>
        </w:rPr>
        <w:t xml:space="preserve"> </w:t>
      </w:r>
      <w:r w:rsidRPr="00F64E0C">
        <w:rPr>
          <w:color w:val="auto"/>
        </w:rPr>
        <w:t>14 ст.</w:t>
      </w:r>
      <w:r w:rsidR="005419A8" w:rsidRPr="00F64E0C">
        <w:rPr>
          <w:color w:val="auto"/>
        </w:rPr>
        <w:t xml:space="preserve"> </w:t>
      </w:r>
      <w:r w:rsidRPr="00F64E0C">
        <w:rPr>
          <w:color w:val="auto"/>
        </w:rPr>
        <w:t>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14:paraId="30F814FE" w14:textId="77777777" w:rsidR="00A54D42" w:rsidRDefault="00A54D42" w:rsidP="00A00305">
      <w:pPr>
        <w:pStyle w:val="Default"/>
        <w:ind w:firstLine="709"/>
        <w:jc w:val="both"/>
        <w:rPr>
          <w:color w:val="auto"/>
        </w:rPr>
      </w:pPr>
    </w:p>
    <w:p w14:paraId="384A1AB5" w14:textId="77777777" w:rsidR="00653CD9" w:rsidRPr="003B305C" w:rsidRDefault="00653CD9" w:rsidP="00653CD9">
      <w:pPr>
        <w:pStyle w:val="20"/>
        <w:jc w:val="both"/>
        <w:rPr>
          <w:rFonts w:ascii="Times New Roman" w:hAnsi="Times New Roman" w:cs="Times New Roman"/>
          <w:b/>
          <w:i/>
          <w:color w:val="auto"/>
          <w:sz w:val="24"/>
          <w:szCs w:val="24"/>
        </w:rPr>
      </w:pPr>
      <w:bookmarkStart w:id="65" w:name="_Toc11150438"/>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ы от границ земельных участков</w:t>
      </w:r>
      <w:r w:rsidRPr="00653CD9">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14:paraId="0DEF61B5" w14:textId="77777777" w:rsidR="00805F82" w:rsidRDefault="00805F82" w:rsidP="00805F82">
      <w:pPr>
        <w:pStyle w:val="Default"/>
        <w:ind w:firstLine="709"/>
        <w:jc w:val="both"/>
      </w:pPr>
      <w:r w:rsidRPr="00805F82">
        <w:t>1.</w:t>
      </w:r>
      <w:r>
        <w:t xml:space="preserve"> </w:t>
      </w:r>
      <w:r w:rsidRPr="00805F82">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B58A5A6" w14:textId="77777777" w:rsidR="000A0EEB" w:rsidRDefault="000A0EEB" w:rsidP="00805F82">
      <w:pPr>
        <w:pStyle w:val="Default"/>
        <w:ind w:firstLine="709"/>
        <w:jc w:val="both"/>
      </w:pPr>
      <w:r>
        <w:t xml:space="preserve">3. </w:t>
      </w:r>
      <w:r w:rsidRPr="000A0EEB">
        <w:t>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14:paraId="42D7BACE" w14:textId="77777777" w:rsidR="00B32B3F" w:rsidRDefault="00B32B3F" w:rsidP="00805F82">
      <w:pPr>
        <w:pStyle w:val="Default"/>
        <w:ind w:firstLine="709"/>
        <w:jc w:val="both"/>
      </w:pPr>
      <w:r>
        <w:lastRenderedPageBreak/>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w:t>
      </w:r>
      <w:r w:rsidR="003B6C1B">
        <w:t xml:space="preserve">от границы земельного участка до хозяйственных построек 1 м, </w:t>
      </w:r>
      <w:r w:rsidRPr="00B32B3F">
        <w:t>до красной линии улиц не менее 5</w:t>
      </w:r>
      <w:r w:rsidR="00EA1775">
        <w:t xml:space="preserve"> </w:t>
      </w:r>
      <w:r w:rsidRPr="00B32B3F">
        <w:t>м, до красной лин</w:t>
      </w:r>
      <w:r w:rsidR="007B0989">
        <w:t>ии проездов не менее 3 м, а так</w:t>
      </w:r>
      <w:r w:rsidRPr="00B32B3F">
        <w:t>же должно соответствовать действующим</w:t>
      </w:r>
      <w:r>
        <w:t xml:space="preserve"> </w:t>
      </w:r>
      <w:r w:rsidRPr="00B32B3F">
        <w:t>техническим регламентам, национальным стандартам и сводам правил</w:t>
      </w:r>
      <w:r>
        <w:t>.</w:t>
      </w:r>
    </w:p>
    <w:p w14:paraId="69264115" w14:textId="77777777"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14:paraId="7B9BB112" w14:textId="77777777"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14:paraId="1EE4F5B4" w14:textId="77777777"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14:paraId="50B2BF19" w14:textId="77777777"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14:paraId="745A1193" w14:textId="77777777"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14:paraId="3E611908" w14:textId="77777777" w:rsidR="00E06035" w:rsidRPr="00186361" w:rsidRDefault="00E06035" w:rsidP="00E06035">
      <w:pPr>
        <w:pStyle w:val="Default"/>
        <w:ind w:firstLine="709"/>
        <w:jc w:val="both"/>
      </w:pPr>
      <w:r w:rsidRPr="00186361">
        <w:t>до красных линий улиц от стены дома – 5</w:t>
      </w:r>
      <w:r w:rsidR="00186361" w:rsidRPr="00186361">
        <w:t xml:space="preserve"> </w:t>
      </w:r>
      <w:r w:rsidRPr="00186361">
        <w:t xml:space="preserve">м; </w:t>
      </w:r>
    </w:p>
    <w:p w14:paraId="2E0A1FA6" w14:textId="77777777" w:rsidR="00E06035" w:rsidRPr="00186361" w:rsidRDefault="00E06035" w:rsidP="00E06035">
      <w:pPr>
        <w:pStyle w:val="Default"/>
        <w:ind w:firstLine="709"/>
        <w:jc w:val="both"/>
      </w:pPr>
      <w:r w:rsidRPr="00186361">
        <w:t>до красных линий проездов от стены дома – 3</w:t>
      </w:r>
      <w:r w:rsidR="00186361" w:rsidRPr="00186361">
        <w:t xml:space="preserve"> </w:t>
      </w:r>
      <w:r w:rsidRPr="00186361">
        <w:t>м;</w:t>
      </w:r>
    </w:p>
    <w:p w14:paraId="556CF1AE" w14:textId="77777777" w:rsidR="00E06035" w:rsidRPr="00186361" w:rsidRDefault="00E06035" w:rsidP="00E06035">
      <w:pPr>
        <w:pStyle w:val="Default"/>
        <w:ind w:firstLine="709"/>
        <w:jc w:val="both"/>
      </w:pPr>
      <w:r w:rsidRPr="00186361">
        <w:t>до границы участка от стены дома – 3</w:t>
      </w:r>
      <w:r w:rsidR="00186361" w:rsidRPr="00186361">
        <w:t xml:space="preserve"> </w:t>
      </w:r>
      <w:r w:rsidRPr="00186361">
        <w:t>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14:paraId="4F8079E6" w14:textId="77777777"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14:paraId="0ED156A8" w14:textId="4AACE540"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3A4286">
        <w:rPr>
          <w:color w:val="auto"/>
        </w:rPr>
        <w:t>Лескенского</w:t>
      </w:r>
      <w:r w:rsidRPr="00ED19F6">
        <w:rPr>
          <w:color w:val="auto"/>
        </w:rPr>
        <w:t xml:space="preserve"> района, уполномоченным в области градостроительства и землепользования</w:t>
      </w:r>
      <w:r w:rsidR="00EA1775">
        <w:rPr>
          <w:color w:val="auto"/>
        </w:rPr>
        <w:t>.</w:t>
      </w:r>
    </w:p>
    <w:p w14:paraId="0FF6264E" w14:textId="77777777"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14:paraId="71282572" w14:textId="77777777" w:rsidR="00EA1775" w:rsidRDefault="00EA1775"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Pr>
          <w:color w:val="auto"/>
        </w:rPr>
        <w:t>шиноместа на один блок (квартиру</w:t>
      </w:r>
      <w:r>
        <w:rPr>
          <w:color w:val="auto"/>
        </w:rPr>
        <w:t xml:space="preserve">) </w:t>
      </w:r>
      <w:r w:rsidR="00A30258">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14:paraId="2C317F93" w14:textId="77777777" w:rsidR="00EA1775" w:rsidRDefault="00EA1775" w:rsidP="00EA1775">
      <w:pPr>
        <w:pStyle w:val="Default"/>
        <w:ind w:firstLine="709"/>
        <w:jc w:val="both"/>
        <w:rPr>
          <w:color w:val="auto"/>
        </w:rPr>
      </w:pPr>
      <w:r>
        <w:rPr>
          <w:color w:val="auto"/>
        </w:rPr>
        <w:lastRenderedPageBreak/>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14:paraId="01F7F94E" w14:textId="77777777"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14:paraId="2123E314" w14:textId="77777777"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14:paraId="78CB4384" w14:textId="77777777"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28EA1A36" w14:textId="050C3A72"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r w:rsidR="003A4286">
        <w:t>Лескенского</w:t>
      </w:r>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2CBDAC07" w:rsidR="007B0989" w:rsidRDefault="00A30258" w:rsidP="00805F82">
      <w:pPr>
        <w:pStyle w:val="Default"/>
        <w:ind w:firstLine="709"/>
        <w:jc w:val="both"/>
      </w:pPr>
      <w:r>
        <w:t>18</w:t>
      </w:r>
      <w:r w:rsidR="007B0989" w:rsidRPr="007B0989">
        <w:t xml:space="preserve">. По согласованию с органом администрации </w:t>
      </w:r>
      <w:r w:rsidR="003A4286">
        <w:t>Лескенского</w:t>
      </w:r>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14:paraId="675B1E5D" w14:textId="77777777" w:rsidR="007B0989" w:rsidRDefault="00A30258" w:rsidP="00805F82">
      <w:pPr>
        <w:pStyle w:val="Default"/>
        <w:ind w:firstLine="709"/>
        <w:jc w:val="both"/>
      </w:pPr>
      <w:r>
        <w:t>19</w:t>
      </w:r>
      <w:r w:rsidR="007B0989">
        <w:t xml:space="preserve">. </w:t>
      </w:r>
      <w:r w:rsidR="007B0989" w:rsidRPr="007B0989">
        <w:t>Крыльца, пандусы, отмостки, должны располагаться в пределах отведенного (предоставленного) земельного участка.</w:t>
      </w:r>
    </w:p>
    <w:p w14:paraId="2DA8D3E4" w14:textId="77777777"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14:paraId="40D5A034" w14:textId="77777777" w:rsidR="00B32B3F" w:rsidRDefault="00B32B3F" w:rsidP="00805F82">
      <w:pPr>
        <w:pStyle w:val="Default"/>
        <w:ind w:firstLine="709"/>
        <w:jc w:val="both"/>
      </w:pPr>
    </w:p>
    <w:p w14:paraId="5E6FC494" w14:textId="77777777"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C81F52" w14:paraId="63968AD9" w14:textId="77777777" w:rsidTr="00A54D42">
        <w:tc>
          <w:tcPr>
            <w:tcW w:w="6377" w:type="dxa"/>
          </w:tcPr>
          <w:p w14:paraId="00D54BD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14:paraId="11CC3EEB"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14:paraId="4296F7F9" w14:textId="77777777" w:rsidTr="00A54D42">
        <w:tc>
          <w:tcPr>
            <w:tcW w:w="6377" w:type="dxa"/>
          </w:tcPr>
          <w:p w14:paraId="2159852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14:paraId="0255208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14:paraId="16CC9C5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14:paraId="7B300EEA" w14:textId="77777777" w:rsidTr="00A54D42">
        <w:tc>
          <w:tcPr>
            <w:tcW w:w="6377" w:type="dxa"/>
          </w:tcPr>
          <w:p w14:paraId="34B3DCAE"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14:paraId="7325D52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14:paraId="0D6F201F"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343B24E0" w14:textId="77777777" w:rsidTr="00A54D42">
        <w:tc>
          <w:tcPr>
            <w:tcW w:w="6377" w:type="dxa"/>
          </w:tcPr>
          <w:p w14:paraId="7DB9160C"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14:paraId="408FD20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14:paraId="687A3B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27C422A9" w14:textId="77777777" w:rsidTr="00A54D42">
        <w:tc>
          <w:tcPr>
            <w:tcW w:w="6377" w:type="dxa"/>
          </w:tcPr>
          <w:p w14:paraId="5C026E94"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14:paraId="64590F5C"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14:paraId="47AF365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7E4EA0FC" w14:textId="77777777" w:rsidTr="00A54D42">
        <w:tc>
          <w:tcPr>
            <w:tcW w:w="6377" w:type="dxa"/>
          </w:tcPr>
          <w:p w14:paraId="2A7287AF"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14:paraId="06CC19B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F02825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7B540C3" w14:textId="77777777" w:rsidTr="00A54D42">
        <w:tc>
          <w:tcPr>
            <w:tcW w:w="6377" w:type="dxa"/>
          </w:tcPr>
          <w:p w14:paraId="2982E6E6"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14:paraId="1DE0C91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14:paraId="538E5DE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19C3B15" w14:textId="77777777" w:rsidTr="00A54D42">
        <w:tc>
          <w:tcPr>
            <w:tcW w:w="6377" w:type="dxa"/>
          </w:tcPr>
          <w:p w14:paraId="1F822427"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14:paraId="5EB19F3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14:paraId="5F350F6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471E2E6F" w14:textId="77777777" w:rsidTr="00A54D42">
        <w:tc>
          <w:tcPr>
            <w:tcW w:w="6377" w:type="dxa"/>
          </w:tcPr>
          <w:p w14:paraId="3193609B"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14:paraId="7DEDFB3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14:paraId="2DCA5B5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FCE2E59" w14:textId="77777777" w:rsidTr="00A54D42">
        <w:tc>
          <w:tcPr>
            <w:tcW w:w="6377" w:type="dxa"/>
          </w:tcPr>
          <w:p w14:paraId="6BE82366" w14:textId="77777777"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14:paraId="43A30068"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14:paraId="5F53757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14:paraId="2FCD71E8" w14:textId="77777777" w:rsidTr="00A54D42">
        <w:tc>
          <w:tcPr>
            <w:tcW w:w="6377" w:type="dxa"/>
          </w:tcPr>
          <w:p w14:paraId="43D4D72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14:paraId="57501185"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14:paraId="35BD074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B354A23" w14:textId="77777777" w:rsidTr="00A54D42">
        <w:tc>
          <w:tcPr>
            <w:tcW w:w="6377" w:type="dxa"/>
          </w:tcPr>
          <w:p w14:paraId="7797AAD1"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14:paraId="1081167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434723C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623D9A11" w14:textId="77777777" w:rsidTr="00A54D42">
        <w:tc>
          <w:tcPr>
            <w:tcW w:w="6377" w:type="dxa"/>
          </w:tcPr>
          <w:p w14:paraId="6669F24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14:paraId="0981B97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0B59C6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39373F83" w14:textId="77777777" w:rsidTr="00A54D42">
        <w:tc>
          <w:tcPr>
            <w:tcW w:w="6377" w:type="dxa"/>
          </w:tcPr>
          <w:p w14:paraId="704C7409"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14:paraId="400C72C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389B4F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14:paraId="178C69F8" w14:textId="77777777" w:rsidR="00653CD9" w:rsidRDefault="00653CD9" w:rsidP="00702620">
      <w:pPr>
        <w:pStyle w:val="Default"/>
        <w:jc w:val="both"/>
        <w:rPr>
          <w:color w:val="auto"/>
        </w:rPr>
      </w:pPr>
    </w:p>
    <w:p w14:paraId="00CA1FB9" w14:textId="77777777" w:rsidR="00C642FD" w:rsidRPr="003B305C" w:rsidRDefault="00C642FD" w:rsidP="00A00305">
      <w:pPr>
        <w:pStyle w:val="20"/>
        <w:jc w:val="both"/>
        <w:rPr>
          <w:rFonts w:ascii="Times New Roman" w:hAnsi="Times New Roman" w:cs="Times New Roman"/>
          <w:b/>
          <w:i/>
          <w:color w:val="auto"/>
          <w:sz w:val="24"/>
          <w:szCs w:val="24"/>
        </w:rPr>
      </w:pPr>
      <w:bookmarkStart w:id="66" w:name="_Toc11150439"/>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r w:rsidRPr="003B305C">
        <w:rPr>
          <w:rFonts w:ascii="Times New Roman" w:hAnsi="Times New Roman" w:cs="Times New Roman"/>
          <w:b/>
          <w:i/>
          <w:color w:val="auto"/>
          <w:sz w:val="24"/>
          <w:szCs w:val="24"/>
        </w:rPr>
        <w:t xml:space="preserve"> </w:t>
      </w:r>
    </w:p>
    <w:p w14:paraId="652F9A67" w14:textId="77777777"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3B305C" w:rsidRDefault="00C642FD" w:rsidP="00A00305">
      <w:pPr>
        <w:pStyle w:val="Default"/>
        <w:ind w:firstLine="709"/>
        <w:jc w:val="both"/>
        <w:rPr>
          <w:color w:val="auto"/>
        </w:rPr>
      </w:pPr>
      <w:r w:rsidRPr="003B305C">
        <w:rPr>
          <w:color w:val="auto"/>
        </w:rPr>
        <w:lastRenderedPageBreak/>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77777777"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14:paraId="6BA834CB" w14:textId="77777777"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14:paraId="2EFE41CA" w14:textId="77777777" w:rsidR="00702620" w:rsidRPr="003B305C" w:rsidRDefault="00702620" w:rsidP="00A00305">
      <w:pPr>
        <w:pStyle w:val="Default"/>
        <w:ind w:firstLine="709"/>
        <w:jc w:val="both"/>
        <w:rPr>
          <w:color w:val="auto"/>
        </w:rPr>
      </w:pPr>
    </w:p>
    <w:p w14:paraId="6B2EA78A" w14:textId="77777777" w:rsidR="0051704C" w:rsidRPr="003B305C" w:rsidRDefault="0051704C" w:rsidP="00A00305">
      <w:pPr>
        <w:pStyle w:val="20"/>
        <w:jc w:val="both"/>
        <w:rPr>
          <w:rFonts w:ascii="Times New Roman" w:hAnsi="Times New Roman" w:cs="Times New Roman"/>
          <w:b/>
          <w:i/>
          <w:color w:val="auto"/>
          <w:sz w:val="24"/>
          <w:szCs w:val="24"/>
        </w:rPr>
      </w:pPr>
      <w:bookmarkStart w:id="67" w:name="_Toc11150440"/>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r w:rsidRPr="003B305C">
        <w:rPr>
          <w:rFonts w:ascii="Times New Roman" w:hAnsi="Times New Roman" w:cs="Times New Roman"/>
          <w:b/>
          <w:i/>
          <w:color w:val="auto"/>
          <w:sz w:val="24"/>
          <w:szCs w:val="24"/>
        </w:rPr>
        <w:t xml:space="preserve"> </w:t>
      </w:r>
    </w:p>
    <w:p w14:paraId="77DE4C12" w14:textId="77777777"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14:paraId="21FE6A0B" w14:textId="77777777"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14:paraId="3836F9E5" w14:textId="77777777"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14:paraId="78E2237C" w14:textId="77777777"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14:paraId="16783F4A" w14:textId="77777777" w:rsidR="00702620" w:rsidRPr="003B305C" w:rsidRDefault="00702620" w:rsidP="00A00305">
      <w:pPr>
        <w:pStyle w:val="Default"/>
        <w:ind w:firstLine="709"/>
        <w:jc w:val="both"/>
        <w:rPr>
          <w:color w:val="auto"/>
        </w:rPr>
      </w:pPr>
    </w:p>
    <w:p w14:paraId="1E20BB73" w14:textId="77777777" w:rsidR="00C642FD" w:rsidRPr="003B305C" w:rsidRDefault="00C642FD" w:rsidP="00A00305">
      <w:pPr>
        <w:pStyle w:val="20"/>
        <w:jc w:val="both"/>
        <w:rPr>
          <w:rFonts w:ascii="Times New Roman" w:hAnsi="Times New Roman" w:cs="Times New Roman"/>
          <w:b/>
          <w:i/>
          <w:color w:val="auto"/>
          <w:sz w:val="24"/>
          <w:szCs w:val="24"/>
        </w:rPr>
      </w:pPr>
      <w:bookmarkStart w:id="68" w:name="_Toc1115044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r w:rsidRPr="003B305C">
        <w:rPr>
          <w:rFonts w:ascii="Times New Roman" w:hAnsi="Times New Roman" w:cs="Times New Roman"/>
          <w:b/>
          <w:i/>
          <w:color w:val="auto"/>
          <w:sz w:val="24"/>
          <w:szCs w:val="24"/>
        </w:rPr>
        <w:t xml:space="preserve"> </w:t>
      </w:r>
    </w:p>
    <w:p w14:paraId="68C3DBC7" w14:textId="77777777"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77777777"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14:paraId="131F6485" w14:textId="77777777"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14:paraId="3660042E" w14:textId="77777777"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w:t>
      </w:r>
      <w:r w:rsidRPr="003B305C">
        <w:rPr>
          <w:color w:val="auto"/>
        </w:rPr>
        <w:lastRenderedPageBreak/>
        <w:t xml:space="preserve">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14:paraId="1C8D2597" w14:textId="77777777"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77777777"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14:paraId="40122D47" w14:textId="77777777"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14:paraId="38F0F699" w14:textId="77777777"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14:paraId="0F311730" w14:textId="77777777" w:rsidR="00C642FD" w:rsidRPr="003B305C" w:rsidRDefault="00C642FD" w:rsidP="00A00305">
      <w:pPr>
        <w:pStyle w:val="Default"/>
        <w:ind w:firstLine="709"/>
        <w:jc w:val="both"/>
        <w:rPr>
          <w:color w:val="auto"/>
        </w:rPr>
      </w:pPr>
      <w:r w:rsidRPr="003B305C">
        <w:rPr>
          <w:color w:val="auto"/>
        </w:rPr>
        <w:t xml:space="preserve">- до 1 кВ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77777777" w:rsidR="00C642FD" w:rsidRPr="003B305C" w:rsidRDefault="00C642FD" w:rsidP="00A00305">
      <w:pPr>
        <w:pStyle w:val="Default"/>
        <w:ind w:firstLine="709"/>
        <w:jc w:val="both"/>
        <w:rPr>
          <w:color w:val="auto"/>
        </w:rPr>
      </w:pPr>
      <w:r w:rsidRPr="003B305C">
        <w:rPr>
          <w:color w:val="auto"/>
        </w:rPr>
        <w:t xml:space="preserve">- 1-20 кВ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14:paraId="3B5D1372" w14:textId="77777777" w:rsidR="00C642FD" w:rsidRPr="003B305C" w:rsidRDefault="00C642FD" w:rsidP="00A00305">
      <w:pPr>
        <w:pStyle w:val="Default"/>
        <w:ind w:firstLine="709"/>
        <w:jc w:val="both"/>
        <w:rPr>
          <w:color w:val="auto"/>
        </w:rPr>
      </w:pPr>
      <w:r w:rsidRPr="003B305C">
        <w:rPr>
          <w:color w:val="auto"/>
        </w:rPr>
        <w:t xml:space="preserve">- 35 кВ </w:t>
      </w:r>
      <w:r w:rsidR="00496E57" w:rsidRPr="003B305C">
        <w:rPr>
          <w:color w:val="auto"/>
        </w:rPr>
        <w:t>-</w:t>
      </w:r>
      <w:r w:rsidRPr="003B305C">
        <w:rPr>
          <w:color w:val="auto"/>
        </w:rPr>
        <w:t xml:space="preserve"> 15 м; </w:t>
      </w:r>
    </w:p>
    <w:p w14:paraId="7CBFD02E" w14:textId="77777777" w:rsidR="00C642FD" w:rsidRPr="003B305C" w:rsidRDefault="00C642FD" w:rsidP="00A00305">
      <w:pPr>
        <w:pStyle w:val="Default"/>
        <w:ind w:firstLine="709"/>
        <w:jc w:val="both"/>
        <w:rPr>
          <w:color w:val="auto"/>
        </w:rPr>
      </w:pPr>
      <w:r w:rsidRPr="003B305C">
        <w:rPr>
          <w:color w:val="auto"/>
        </w:rPr>
        <w:t xml:space="preserve">- 110 кВ </w:t>
      </w:r>
      <w:r w:rsidR="00496E57" w:rsidRPr="003B305C">
        <w:rPr>
          <w:color w:val="auto"/>
        </w:rPr>
        <w:t>-</w:t>
      </w:r>
      <w:r w:rsidRPr="003B305C">
        <w:rPr>
          <w:color w:val="auto"/>
        </w:rPr>
        <w:t xml:space="preserve"> 20 м; </w:t>
      </w:r>
    </w:p>
    <w:p w14:paraId="65A277C2" w14:textId="77777777"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14:paraId="24D941D8" w14:textId="77777777"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14:paraId="3DBFB251" w14:textId="77777777" w:rsidR="00C642FD" w:rsidRPr="003B305C" w:rsidRDefault="00C642FD" w:rsidP="00A00305">
      <w:pPr>
        <w:pStyle w:val="Default"/>
        <w:ind w:firstLine="709"/>
        <w:jc w:val="both"/>
        <w:rPr>
          <w:color w:val="auto"/>
        </w:rPr>
      </w:pPr>
      <w:r w:rsidRPr="003B305C">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Pr="003B305C">
        <w:rPr>
          <w:color w:val="auto"/>
        </w:rPr>
        <w:lastRenderedPageBreak/>
        <w:t xml:space="preserve">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77777777"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14:paraId="786C2FF5" w14:textId="77777777"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14:paraId="6978CF99" w14:textId="77777777"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14:paraId="5AC11BB0" w14:textId="77777777"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14:paraId="3D50197C" w14:textId="77777777"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14:paraId="44EE8F20" w14:textId="77777777"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14:paraId="0EF599BE" w14:textId="77777777"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77777777"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77777777"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14:paraId="763C8185" w14:textId="77777777" w:rsidR="00702620" w:rsidRPr="003B305C" w:rsidRDefault="00702620" w:rsidP="00A00305">
      <w:pPr>
        <w:pStyle w:val="Default"/>
        <w:ind w:firstLine="709"/>
        <w:jc w:val="both"/>
        <w:rPr>
          <w:color w:val="auto"/>
        </w:rPr>
      </w:pPr>
    </w:p>
    <w:p w14:paraId="0A41B5DE" w14:textId="77777777" w:rsidR="00770D49" w:rsidRPr="003B305C" w:rsidRDefault="00770D49" w:rsidP="00A00305">
      <w:pPr>
        <w:pStyle w:val="20"/>
        <w:jc w:val="both"/>
        <w:rPr>
          <w:rFonts w:ascii="Times New Roman" w:hAnsi="Times New Roman" w:cs="Times New Roman"/>
          <w:b/>
          <w:i/>
          <w:color w:val="auto"/>
          <w:sz w:val="24"/>
          <w:szCs w:val="24"/>
        </w:rPr>
      </w:pPr>
      <w:bookmarkStart w:id="69" w:name="_Toc11150442"/>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r w:rsidRPr="003B305C">
        <w:rPr>
          <w:rFonts w:ascii="Times New Roman" w:hAnsi="Times New Roman" w:cs="Times New Roman"/>
          <w:b/>
          <w:i/>
          <w:color w:val="auto"/>
          <w:sz w:val="24"/>
          <w:szCs w:val="24"/>
        </w:rPr>
        <w:t xml:space="preserve"> </w:t>
      </w:r>
    </w:p>
    <w:p w14:paraId="15EAC484" w14:textId="77777777"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14:paraId="6A81BEA3" w14:textId="77777777"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77777777"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77777777"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3B305C">
        <w:rPr>
          <w:color w:val="auto"/>
        </w:rPr>
        <w:lastRenderedPageBreak/>
        <w:t xml:space="preserve">сооружений для подготовки и хранения питьевой воды, которые могут повлиять на качество продукции. </w:t>
      </w:r>
    </w:p>
    <w:p w14:paraId="78149168" w14:textId="77777777"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14:paraId="762782B0" w14:textId="77777777" w:rsidR="00770D49" w:rsidRPr="003B305C" w:rsidRDefault="00770D49" w:rsidP="00A00305">
      <w:pPr>
        <w:pStyle w:val="Default"/>
        <w:ind w:firstLine="709"/>
        <w:jc w:val="both"/>
        <w:rPr>
          <w:color w:val="auto"/>
        </w:rPr>
      </w:pPr>
      <w:r w:rsidRPr="003B305C">
        <w:rPr>
          <w:color w:val="auto"/>
        </w:rPr>
        <w:t xml:space="preserve">- до 300 м - 60; </w:t>
      </w:r>
    </w:p>
    <w:p w14:paraId="64CD8B74" w14:textId="77777777" w:rsidR="00770D49" w:rsidRPr="003B305C" w:rsidRDefault="00770D49" w:rsidP="00A00305">
      <w:pPr>
        <w:pStyle w:val="Default"/>
        <w:ind w:firstLine="709"/>
        <w:jc w:val="both"/>
        <w:rPr>
          <w:color w:val="auto"/>
        </w:rPr>
      </w:pPr>
      <w:r w:rsidRPr="003B305C">
        <w:rPr>
          <w:color w:val="auto"/>
        </w:rPr>
        <w:t xml:space="preserve">- свыше 300 до 1000 м - 50; </w:t>
      </w:r>
    </w:p>
    <w:p w14:paraId="3C6BC22C" w14:textId="77777777" w:rsidR="00770D49" w:rsidRPr="003B305C" w:rsidRDefault="00770D49" w:rsidP="00A00305">
      <w:pPr>
        <w:pStyle w:val="Default"/>
        <w:ind w:firstLine="709"/>
        <w:jc w:val="both"/>
        <w:rPr>
          <w:color w:val="auto"/>
        </w:rPr>
      </w:pPr>
      <w:r w:rsidRPr="003B305C">
        <w:rPr>
          <w:color w:val="auto"/>
        </w:rPr>
        <w:t xml:space="preserve">- свыше 1000 до 3000 м - 40; </w:t>
      </w:r>
    </w:p>
    <w:p w14:paraId="0D04F472" w14:textId="77777777" w:rsidR="00770D49" w:rsidRPr="003B305C" w:rsidRDefault="00770D49" w:rsidP="00A00305">
      <w:pPr>
        <w:pStyle w:val="Default"/>
        <w:ind w:firstLine="709"/>
        <w:jc w:val="both"/>
        <w:rPr>
          <w:color w:val="auto"/>
        </w:rPr>
      </w:pPr>
      <w:r w:rsidRPr="003B305C">
        <w:rPr>
          <w:color w:val="auto"/>
        </w:rPr>
        <w:t xml:space="preserve">- свыше 3000 м - 20. </w:t>
      </w:r>
    </w:p>
    <w:p w14:paraId="12226074" w14:textId="77777777"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14:paraId="4BDB0DF8" w14:textId="77777777"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77777777"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14:paraId="625B7A64" w14:textId="77777777"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14:paraId="6A734995" w14:textId="77777777" w:rsidR="00702620" w:rsidRPr="003B305C" w:rsidRDefault="00702620" w:rsidP="00A00305">
      <w:pPr>
        <w:pStyle w:val="Default"/>
        <w:ind w:firstLine="709"/>
        <w:jc w:val="both"/>
        <w:rPr>
          <w:color w:val="auto"/>
        </w:rPr>
      </w:pPr>
    </w:p>
    <w:p w14:paraId="63DAD19D" w14:textId="77777777" w:rsidR="00770D49" w:rsidRPr="003B305C" w:rsidRDefault="00770D49" w:rsidP="00A00305">
      <w:pPr>
        <w:pStyle w:val="20"/>
        <w:jc w:val="both"/>
        <w:rPr>
          <w:rFonts w:ascii="Times New Roman" w:hAnsi="Times New Roman" w:cs="Times New Roman"/>
          <w:b/>
          <w:i/>
          <w:color w:val="auto"/>
          <w:sz w:val="24"/>
          <w:szCs w:val="24"/>
        </w:rPr>
      </w:pPr>
      <w:bookmarkStart w:id="70" w:name="_Toc11150443"/>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Приаэродромная территория</w:t>
      </w:r>
      <w:bookmarkEnd w:id="70"/>
      <w:r w:rsidRPr="003B305C">
        <w:rPr>
          <w:rFonts w:ascii="Times New Roman" w:hAnsi="Times New Roman" w:cs="Times New Roman"/>
          <w:b/>
          <w:i/>
          <w:color w:val="auto"/>
          <w:sz w:val="24"/>
          <w:szCs w:val="24"/>
        </w:rPr>
        <w:t xml:space="preserve"> </w:t>
      </w:r>
    </w:p>
    <w:p w14:paraId="5CA850DF" w14:textId="381D1485" w:rsidR="00770D49" w:rsidRPr="003B305C" w:rsidRDefault="00770D49" w:rsidP="00A00305">
      <w:pPr>
        <w:pStyle w:val="Default"/>
        <w:ind w:firstLine="709"/>
        <w:jc w:val="both"/>
        <w:rPr>
          <w:color w:val="auto"/>
        </w:rPr>
      </w:pPr>
      <w:r w:rsidRPr="003B305C">
        <w:rPr>
          <w:color w:val="auto"/>
        </w:rPr>
        <w:t xml:space="preserve">1. Приаэродромная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Pr="003B305C">
        <w:rPr>
          <w:color w:val="auto"/>
        </w:rPr>
        <w:t xml:space="preserve"> </w:t>
      </w:r>
      <w:r w:rsidR="0081537C">
        <w:rPr>
          <w:color w:val="auto"/>
        </w:rPr>
        <w:t>Кабардино-Балкарской Республики</w:t>
      </w:r>
      <w:r w:rsidRPr="003B305C">
        <w:rPr>
          <w:color w:val="auto"/>
        </w:rPr>
        <w:t xml:space="preserve">. </w:t>
      </w:r>
    </w:p>
    <w:p w14:paraId="403356E0" w14:textId="77777777"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14:paraId="0C989D61" w14:textId="77777777" w:rsidR="00770D49" w:rsidRPr="003B305C" w:rsidRDefault="00770D49" w:rsidP="00A00305">
      <w:pPr>
        <w:pStyle w:val="Default"/>
        <w:ind w:firstLine="709"/>
        <w:jc w:val="both"/>
        <w:rPr>
          <w:color w:val="auto"/>
        </w:rPr>
      </w:pPr>
      <w:r w:rsidRPr="003B305C">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w:t>
      </w:r>
      <w:r w:rsidRPr="003B305C">
        <w:rPr>
          <w:color w:val="auto"/>
        </w:rPr>
        <w:lastRenderedPageBreak/>
        <w:t xml:space="preserve">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14:paraId="55DA4916" w14:textId="77777777"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14:paraId="3232A955" w14:textId="77777777"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14:paraId="5C9701A3" w14:textId="77777777"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14:paraId="2826A94D" w14:textId="77777777"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14:paraId="6E39B5B4" w14:textId="77777777"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14:paraId="36FCA637" w14:textId="77777777"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14:paraId="15814E25" w14:textId="77777777"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14:paraId="1C9FA3D5" w14:textId="77777777"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14:paraId="335CD34F" w14:textId="77777777"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14:paraId="0B2348A2" w14:textId="77777777"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14:paraId="63A6148A" w14:textId="77777777" w:rsidR="00702620" w:rsidRPr="003B305C" w:rsidRDefault="00702620" w:rsidP="00A00305">
      <w:pPr>
        <w:pStyle w:val="Default"/>
        <w:ind w:firstLine="709"/>
        <w:jc w:val="both"/>
        <w:rPr>
          <w:color w:val="auto"/>
        </w:rPr>
      </w:pPr>
    </w:p>
    <w:p w14:paraId="756ED9FB" w14:textId="77777777" w:rsidR="00770D49" w:rsidRPr="003B305C" w:rsidRDefault="00770D49" w:rsidP="00A00305">
      <w:pPr>
        <w:pStyle w:val="20"/>
        <w:jc w:val="both"/>
        <w:rPr>
          <w:rFonts w:ascii="Times New Roman" w:hAnsi="Times New Roman" w:cs="Times New Roman"/>
          <w:b/>
          <w:i/>
          <w:color w:val="auto"/>
          <w:sz w:val="24"/>
          <w:szCs w:val="24"/>
        </w:rPr>
      </w:pPr>
      <w:bookmarkStart w:id="71" w:name="_Toc1115044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r w:rsidRPr="003B305C">
        <w:rPr>
          <w:rFonts w:ascii="Times New Roman" w:hAnsi="Times New Roman" w:cs="Times New Roman"/>
          <w:b/>
          <w:i/>
          <w:color w:val="auto"/>
          <w:sz w:val="24"/>
          <w:szCs w:val="24"/>
        </w:rPr>
        <w:t xml:space="preserve"> </w:t>
      </w:r>
    </w:p>
    <w:p w14:paraId="38AD68F2" w14:textId="77777777"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6F9FE201" w14:textId="77777777"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14:paraId="63AE3540" w14:textId="77777777"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2D3DBFE1" w14:textId="77777777" w:rsidR="00770D49" w:rsidRPr="003B305C" w:rsidRDefault="00770D49" w:rsidP="00A00305">
      <w:pPr>
        <w:pStyle w:val="Default"/>
        <w:ind w:firstLine="709"/>
        <w:jc w:val="both"/>
        <w:rPr>
          <w:color w:val="auto"/>
        </w:rPr>
      </w:pPr>
      <w:r w:rsidRPr="003B305C">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14:paraId="34F6D63B" w14:textId="77777777"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14:paraId="7C8577D0" w14:textId="77777777" w:rsidR="00A72BD0" w:rsidRPr="003B305C" w:rsidRDefault="00A72BD0" w:rsidP="00A72BD0">
      <w:pPr>
        <w:pStyle w:val="Default"/>
        <w:ind w:firstLine="567"/>
        <w:jc w:val="both"/>
        <w:rPr>
          <w:color w:val="auto"/>
        </w:rPr>
      </w:pPr>
    </w:p>
    <w:p w14:paraId="2752535C" w14:textId="77777777"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1150445"/>
      <w:r w:rsidRPr="003B305C">
        <w:rPr>
          <w:rFonts w:ascii="Times New Roman" w:eastAsia="Times New Roman" w:hAnsi="Times New Roman" w:cs="Times New Roman"/>
          <w:b/>
          <w:bCs/>
          <w:sz w:val="24"/>
          <w:szCs w:val="24"/>
          <w:lang w:bidi="ru-RU"/>
        </w:rPr>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r w:rsidR="004E7578">
        <w:rPr>
          <w:rFonts w:ascii="Times New Roman" w:eastAsia="Times New Roman" w:hAnsi="Times New Roman" w:cs="Times New Roman"/>
          <w:b/>
          <w:bCs/>
          <w:sz w:val="24"/>
          <w:szCs w:val="24"/>
          <w:lang w:bidi="ru-RU"/>
        </w:rPr>
        <w:t xml:space="preserve"> </w:t>
      </w:r>
    </w:p>
    <w:p w14:paraId="1C54C05F" w14:textId="0C54C75D"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1150446"/>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14:paraId="7A64CF14" w14:textId="4119C5DA"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086938EA" w14:textId="77777777"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Pr>
          <w:rFonts w:ascii="Times New Roman" w:eastAsia="Times New Roman" w:hAnsi="Times New Roman" w:cs="Times New Roman"/>
          <w:sz w:val="24"/>
          <w:szCs w:val="24"/>
          <w:lang w:bidi="ru-RU"/>
        </w:rPr>
        <w:t xml:space="preserve"> </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14:paraId="47B92C38" w14:textId="77777777"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25E23790" w14:textId="77777777"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14:paraId="727A5345" w14:textId="77777777"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firstRow="1" w:lastRow="0" w:firstColumn="1" w:lastColumn="0" w:noHBand="0" w:noVBand="1"/>
      </w:tblPr>
      <w:tblGrid>
        <w:gridCol w:w="7239"/>
        <w:gridCol w:w="2537"/>
      </w:tblGrid>
      <w:tr w:rsidR="00A72BD0" w:rsidRPr="003B305C" w14:paraId="040A0494" w14:textId="77777777" w:rsidTr="00B5789E">
        <w:tc>
          <w:tcPr>
            <w:tcW w:w="7239" w:type="dxa"/>
            <w:vAlign w:val="center"/>
          </w:tcPr>
          <w:p w14:paraId="59D9749A" w14:textId="77777777"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65B1F93" w14:textId="77777777"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14:paraId="70D705E5" w14:textId="77777777"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2E135E90" w14:textId="77777777" w:rsidTr="00AE1B59">
        <w:tc>
          <w:tcPr>
            <w:tcW w:w="9776" w:type="dxa"/>
            <w:gridSpan w:val="2"/>
          </w:tcPr>
          <w:p w14:paraId="0F5E41EA"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4ACB1E" w14:textId="77777777" w:rsidTr="00AE1B59">
        <w:tc>
          <w:tcPr>
            <w:tcW w:w="7239" w:type="dxa"/>
          </w:tcPr>
          <w:p w14:paraId="381F88C3" w14:textId="77777777"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2CCE8180"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14:paraId="202F0755" w14:textId="77777777" w:rsidTr="00AE1B59">
        <w:tc>
          <w:tcPr>
            <w:tcW w:w="7239" w:type="dxa"/>
          </w:tcPr>
          <w:p w14:paraId="155EF98B"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7981372"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14:paraId="7EDB3B76" w14:textId="77777777" w:rsidTr="00AE1B59">
        <w:trPr>
          <w:trHeight w:val="255"/>
        </w:trPr>
        <w:tc>
          <w:tcPr>
            <w:tcW w:w="7239" w:type="dxa"/>
          </w:tcPr>
          <w:p w14:paraId="473918BA"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7476710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14:paraId="636D3956" w14:textId="77777777" w:rsidTr="00AE1B59">
        <w:trPr>
          <w:trHeight w:val="255"/>
        </w:trPr>
        <w:tc>
          <w:tcPr>
            <w:tcW w:w="7239" w:type="dxa"/>
          </w:tcPr>
          <w:p w14:paraId="3B850BF0" w14:textId="77777777"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7A27C994" w14:textId="77777777"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14:paraId="51DF9BD4" w14:textId="77777777" w:rsidTr="00AE1B59">
        <w:tc>
          <w:tcPr>
            <w:tcW w:w="7239" w:type="dxa"/>
            <w:vAlign w:val="center"/>
          </w:tcPr>
          <w:p w14:paraId="703D7AC5" w14:textId="77777777"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019BD24E" w14:textId="77777777"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1DF35AE5" w14:textId="77777777" w:rsidTr="00AE1B59">
        <w:tc>
          <w:tcPr>
            <w:tcW w:w="9776" w:type="dxa"/>
            <w:gridSpan w:val="2"/>
          </w:tcPr>
          <w:p w14:paraId="0A69F547"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7931D40B" w14:textId="77777777" w:rsidTr="00AE1B59">
        <w:tc>
          <w:tcPr>
            <w:tcW w:w="7239" w:type="dxa"/>
          </w:tcPr>
          <w:p w14:paraId="1BF2BC37"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4A2B463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7C03BC21" w14:textId="77777777" w:rsidTr="00AE1B59">
        <w:tc>
          <w:tcPr>
            <w:tcW w:w="9776" w:type="dxa"/>
            <w:gridSpan w:val="2"/>
          </w:tcPr>
          <w:p w14:paraId="07A093F3"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6587EC2"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1A61E99E" w14:textId="77777777" w:rsidTr="00AE1B59">
        <w:tc>
          <w:tcPr>
            <w:tcW w:w="7239" w:type="dxa"/>
          </w:tcPr>
          <w:p w14:paraId="36552E28"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CD88B3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14:paraId="7B656DC1" w14:textId="77777777" w:rsidTr="00AE1B59">
        <w:tc>
          <w:tcPr>
            <w:tcW w:w="7239" w:type="dxa"/>
          </w:tcPr>
          <w:p w14:paraId="394C190E"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376A12F1"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14:paraId="0190CD82" w14:textId="77777777" w:rsidTr="00AE1B59">
        <w:tc>
          <w:tcPr>
            <w:tcW w:w="7239" w:type="dxa"/>
          </w:tcPr>
          <w:p w14:paraId="7D308CE1"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A99990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2B28A289" w14:textId="77777777"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0F01EF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6E19E40" w14:textId="77777777"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3880C03D" w14:textId="77777777"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14:paraId="3E5BA679"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3B305C" w14:paraId="48CD91EE" w14:textId="77777777" w:rsidTr="00D0201F">
        <w:tc>
          <w:tcPr>
            <w:tcW w:w="3114" w:type="dxa"/>
            <w:vAlign w:val="center"/>
          </w:tcPr>
          <w:p w14:paraId="5D0E4047" w14:textId="77777777"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06C4D936" w14:textId="77777777"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sidR="008415F7">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4E64CA62" w14:textId="77777777" w:rsidTr="00D0201F">
        <w:tc>
          <w:tcPr>
            <w:tcW w:w="9776" w:type="dxa"/>
            <w:gridSpan w:val="2"/>
          </w:tcPr>
          <w:p w14:paraId="116442D6" w14:textId="77777777"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14:paraId="1931FFE1" w14:textId="77777777" w:rsidTr="00D0201F">
        <w:tc>
          <w:tcPr>
            <w:tcW w:w="3114" w:type="dxa"/>
            <w:shd w:val="clear" w:color="auto" w:fill="auto"/>
          </w:tcPr>
          <w:p w14:paraId="0BB4E5C0" w14:textId="77777777"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067526BE" w14:textId="76BACDCD"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575BF7A7" w14:textId="77777777"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14:paraId="782E0991" w14:textId="57F2EAA8"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14:paraId="7B1DEBAC" w14:textId="77777777" w:rsidTr="00D0201F">
        <w:tc>
          <w:tcPr>
            <w:tcW w:w="3114" w:type="dxa"/>
            <w:shd w:val="clear" w:color="auto" w:fill="auto"/>
          </w:tcPr>
          <w:p w14:paraId="2E322C7D"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5E17167" w14:textId="65393751"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C86CE3"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8060C97" w14:textId="2BC5266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303059" w:rsidRPr="003B305C" w14:paraId="1BDBCA2F" w14:textId="77777777" w:rsidTr="00D0201F">
        <w:trPr>
          <w:trHeight w:val="699"/>
        </w:trPr>
        <w:tc>
          <w:tcPr>
            <w:tcW w:w="3114" w:type="dxa"/>
            <w:shd w:val="clear" w:color="auto" w:fill="auto"/>
          </w:tcPr>
          <w:p w14:paraId="45E71820"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Блокированная жилая застройка</w:t>
            </w:r>
          </w:p>
        </w:tc>
        <w:tc>
          <w:tcPr>
            <w:tcW w:w="6662" w:type="dxa"/>
            <w:shd w:val="clear" w:color="auto" w:fill="auto"/>
          </w:tcPr>
          <w:p w14:paraId="622C6391" w14:textId="77777777" w:rsidR="00716EBF"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5BF49D59" w14:textId="77777777" w:rsidR="00716EBF" w:rsidRDefault="00716EBF" w:rsidP="00716EBF">
            <w:pPr>
              <w:autoSpaceDE w:val="0"/>
              <w:autoSpaceDN w:val="0"/>
              <w:adjustRightInd w:val="0"/>
              <w:jc w:val="both"/>
              <w:rPr>
                <w:rFonts w:ascii="Times New Roman" w:eastAsia="Tahoma" w:hAnsi="Times New Roman" w:cs="Times New Roman"/>
                <w:sz w:val="24"/>
                <w:szCs w:val="24"/>
              </w:rPr>
            </w:pPr>
          </w:p>
          <w:p w14:paraId="7E9E597B" w14:textId="524539D8" w:rsidR="00303059"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30828B39" w14:textId="77777777" w:rsidTr="00F109C4">
        <w:tc>
          <w:tcPr>
            <w:tcW w:w="3114" w:type="dxa"/>
          </w:tcPr>
          <w:p w14:paraId="59E82259" w14:textId="77777777"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2DEB21F5" w14:textId="0891A960"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5D23C9B8" w14:textId="77777777" w:rsidTr="00D0201F">
        <w:tc>
          <w:tcPr>
            <w:tcW w:w="3114" w:type="dxa"/>
          </w:tcPr>
          <w:p w14:paraId="1B23CDAB"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4795E94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0138C041" w14:textId="77777777" w:rsidTr="00D0201F">
        <w:tc>
          <w:tcPr>
            <w:tcW w:w="9776" w:type="dxa"/>
            <w:gridSpan w:val="2"/>
          </w:tcPr>
          <w:p w14:paraId="40FE9221"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14:paraId="37B07245" w14:textId="77777777" w:rsidTr="00D0201F">
        <w:tc>
          <w:tcPr>
            <w:tcW w:w="3114" w:type="dxa"/>
          </w:tcPr>
          <w:p w14:paraId="79341CEE"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5F46D3D1"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3B38D9F5"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14:paraId="0F0E6E77" w14:textId="77777777"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14:paraId="17501B7B" w14:textId="77777777" w:rsidTr="00D0201F">
        <w:tc>
          <w:tcPr>
            <w:tcW w:w="9776" w:type="dxa"/>
            <w:gridSpan w:val="2"/>
          </w:tcPr>
          <w:p w14:paraId="071C8CE6" w14:textId="77777777"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D560022"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14:paraId="7471AC55" w14:textId="77777777" w:rsidTr="00D0201F">
        <w:tc>
          <w:tcPr>
            <w:tcW w:w="3114" w:type="dxa"/>
          </w:tcPr>
          <w:p w14:paraId="773AEC5C" w14:textId="77777777"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2A8A8BD8"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2023B237"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1478AC2B" w14:textId="77777777"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303059" w:rsidRPr="003B305C" w14:paraId="60CB68DB" w14:textId="77777777" w:rsidTr="00D0201F">
        <w:tc>
          <w:tcPr>
            <w:tcW w:w="3114" w:type="dxa"/>
          </w:tcPr>
          <w:p w14:paraId="47ED3A5B"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72E48A19"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92E781"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2C8149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14:paraId="65CF818F" w14:textId="77777777" w:rsidTr="00F109C4">
        <w:tc>
          <w:tcPr>
            <w:tcW w:w="3114" w:type="dxa"/>
          </w:tcPr>
          <w:p w14:paraId="76827EA2"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07410E55"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64AA2B01" w14:textId="77777777"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F40C05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221EE667"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679C46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586F713D" w14:textId="77777777"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580D3F" w14:textId="77777777"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3B010CCB"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3B305C" w14:paraId="1AEDFB46" w14:textId="77777777" w:rsidTr="004E4F31">
        <w:tc>
          <w:tcPr>
            <w:tcW w:w="4531" w:type="dxa"/>
            <w:vAlign w:val="center"/>
          </w:tcPr>
          <w:p w14:paraId="32549898" w14:textId="77777777"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726ED8AE" w14:textId="77777777"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14:paraId="217B86C5" w14:textId="77777777"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14:paraId="04AAC1FE" w14:textId="77777777" w:rsidTr="001F69EF">
        <w:tc>
          <w:tcPr>
            <w:tcW w:w="9776" w:type="dxa"/>
            <w:gridSpan w:val="2"/>
          </w:tcPr>
          <w:p w14:paraId="36CD7FC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ED19F6" w:rsidRPr="003B305C" w14:paraId="319B7EEE" w14:textId="77777777" w:rsidTr="004E4F31">
        <w:tc>
          <w:tcPr>
            <w:tcW w:w="4531" w:type="dxa"/>
            <w:vAlign w:val="center"/>
          </w:tcPr>
          <w:p w14:paraId="25E0ED90" w14:textId="77777777"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106814F" w14:textId="77777777"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14:paraId="7267B7C1" w14:textId="77777777" w:rsidTr="004E4F31">
        <w:tc>
          <w:tcPr>
            <w:tcW w:w="4531" w:type="dxa"/>
            <w:vAlign w:val="center"/>
          </w:tcPr>
          <w:p w14:paraId="35613206" w14:textId="77777777"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C8E78B" w14:textId="77777777"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1530E65E" w14:textId="77777777" w:rsidTr="004E4F31">
        <w:trPr>
          <w:trHeight w:val="255"/>
        </w:trPr>
        <w:tc>
          <w:tcPr>
            <w:tcW w:w="4531" w:type="dxa"/>
            <w:vAlign w:val="center"/>
          </w:tcPr>
          <w:p w14:paraId="1001557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1E393EF4"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3824BAA1" w14:textId="77777777" w:rsidTr="004E4F31">
        <w:tc>
          <w:tcPr>
            <w:tcW w:w="4531" w:type="dxa"/>
            <w:vAlign w:val="center"/>
          </w:tcPr>
          <w:p w14:paraId="100261D1" w14:textId="77777777"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6F5535"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0CF41F7C" w14:textId="77777777" w:rsidTr="004E4F31">
        <w:tc>
          <w:tcPr>
            <w:tcW w:w="4531" w:type="dxa"/>
            <w:vAlign w:val="center"/>
          </w:tcPr>
          <w:p w14:paraId="74188D4C" w14:textId="77777777"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CF1A281"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21C8E4D6" w14:textId="77777777" w:rsidTr="001F69EF">
        <w:tc>
          <w:tcPr>
            <w:tcW w:w="9776" w:type="dxa"/>
            <w:gridSpan w:val="2"/>
          </w:tcPr>
          <w:p w14:paraId="0C688BD3"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14:paraId="30147E93" w14:textId="77777777" w:rsidTr="004E4F31">
        <w:tc>
          <w:tcPr>
            <w:tcW w:w="4531" w:type="dxa"/>
            <w:vAlign w:val="center"/>
          </w:tcPr>
          <w:p w14:paraId="32FFAEA6" w14:textId="77777777"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5DBE608"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06D0AD18" w14:textId="77777777" w:rsidTr="001F69EF">
        <w:tc>
          <w:tcPr>
            <w:tcW w:w="9776" w:type="dxa"/>
            <w:gridSpan w:val="2"/>
          </w:tcPr>
          <w:p w14:paraId="1D4893B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45688F4"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14:paraId="6E521AD2" w14:textId="77777777" w:rsidTr="004E4F31">
        <w:tc>
          <w:tcPr>
            <w:tcW w:w="4531" w:type="dxa"/>
            <w:vAlign w:val="center"/>
          </w:tcPr>
          <w:p w14:paraId="0E8D2AE4"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58B33702"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75AFF92E" w14:textId="77777777" w:rsidTr="004E4F31">
        <w:tc>
          <w:tcPr>
            <w:tcW w:w="4531" w:type="dxa"/>
            <w:vAlign w:val="center"/>
          </w:tcPr>
          <w:p w14:paraId="5EDBD4F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3286BA90"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642A7173" w14:textId="77777777" w:rsidTr="004E4F31">
        <w:tc>
          <w:tcPr>
            <w:tcW w:w="4531" w:type="dxa"/>
            <w:vAlign w:val="center"/>
          </w:tcPr>
          <w:p w14:paraId="7AF755DD"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7DA5FEBC"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4B4F2C0F" w14:textId="77777777"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14:paraId="375A08C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40F7F28" w14:textId="77777777"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18DD23C" w14:textId="77777777"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14:paraId="28C7242F"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C3F77D" w14:textId="77777777"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14:paraId="4AFA5D23" w14:textId="77777777"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D3E2C2" w14:textId="77777777"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firstRow="1" w:lastRow="0" w:firstColumn="1" w:lastColumn="0" w:noHBand="0" w:noVBand="1"/>
      </w:tblPr>
      <w:tblGrid>
        <w:gridCol w:w="2438"/>
        <w:gridCol w:w="2438"/>
        <w:gridCol w:w="2438"/>
        <w:gridCol w:w="2438"/>
      </w:tblGrid>
      <w:tr w:rsidR="00DF6407" w14:paraId="49813867" w14:textId="77777777" w:rsidTr="00DF6407">
        <w:tc>
          <w:tcPr>
            <w:tcW w:w="2438" w:type="dxa"/>
            <w:vAlign w:val="center"/>
          </w:tcPr>
          <w:p w14:paraId="38AED43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260F19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2C56AD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144F83D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14:paraId="0F3CF177" w14:textId="77777777" w:rsidTr="00104D84">
        <w:tc>
          <w:tcPr>
            <w:tcW w:w="2438" w:type="dxa"/>
          </w:tcPr>
          <w:p w14:paraId="7D5D9FD4"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0BC9951C"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4F6A07D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31BBDDE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2FAAC1DE" w14:textId="77777777" w:rsidTr="00DF6407">
        <w:tc>
          <w:tcPr>
            <w:tcW w:w="2438" w:type="dxa"/>
          </w:tcPr>
          <w:p w14:paraId="3008101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405DFC2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709E332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001E90E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32B8E83D" w14:textId="77777777" w:rsidTr="00DF6407">
        <w:tc>
          <w:tcPr>
            <w:tcW w:w="2438" w:type="dxa"/>
          </w:tcPr>
          <w:p w14:paraId="44DC3F7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507B63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28A95E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49712C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14:paraId="20D31AE0" w14:textId="77777777" w:rsidTr="00DF6407">
        <w:tc>
          <w:tcPr>
            <w:tcW w:w="2438" w:type="dxa"/>
          </w:tcPr>
          <w:p w14:paraId="7AB234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21995DA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13AB8C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3735AA4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09A88E4E" w14:textId="77777777" w:rsidTr="00DF6407">
        <w:tc>
          <w:tcPr>
            <w:tcW w:w="2438" w:type="dxa"/>
          </w:tcPr>
          <w:p w14:paraId="5DBAC11D"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608F6926"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78C1BB0E"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3B3209A3"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50BFBD28" w14:textId="77777777" w:rsidTr="00DF6407">
        <w:tc>
          <w:tcPr>
            <w:tcW w:w="2438" w:type="dxa"/>
          </w:tcPr>
          <w:p w14:paraId="226802E1"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0B434297"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2E5E4DF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2E18532"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120A74C4" w14:textId="77777777" w:rsidTr="00DF6407">
        <w:tc>
          <w:tcPr>
            <w:tcW w:w="2438" w:type="dxa"/>
          </w:tcPr>
          <w:p w14:paraId="66C89A3F"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38D24040"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4F7972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596EFDC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293815E7" w14:textId="77777777" w:rsidTr="00DF6407">
        <w:tc>
          <w:tcPr>
            <w:tcW w:w="2438" w:type="dxa"/>
          </w:tcPr>
          <w:p w14:paraId="362E42E5"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27C90DCE"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7235DAB"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52CD4E0C"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02166901" w14:textId="77777777" w:rsidTr="00DF6407">
        <w:tc>
          <w:tcPr>
            <w:tcW w:w="2438" w:type="dxa"/>
          </w:tcPr>
          <w:p w14:paraId="67ACF5D7"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7160186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E95762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6E248FA"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0C6F819" w14:textId="77777777"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C289B6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1CDF3B87" w14:textId="77777777"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14:paraId="3AFB73D9"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В - многоквартирная застройка коттеджно-блокированного типа с размером при</w:t>
      </w:r>
      <w:r w:rsidR="00DF6407">
        <w:rPr>
          <w:rFonts w:ascii="Times New Roman" w:hAnsi="Times New Roman" w:cs="Times New Roman"/>
          <w:sz w:val="24"/>
          <w:szCs w:val="24"/>
        </w:rPr>
        <w:t>квартирных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5B98227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lastRenderedPageBreak/>
        <w:t>&lt;**&gt; В скобках - допустимые параметры для коттеджной застройки.</w:t>
      </w:r>
    </w:p>
    <w:p w14:paraId="766E6EB7" w14:textId="77777777"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14:paraId="059A53A0" w14:textId="77777777"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C86DF65" w14:textId="77777777"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3B305C" w14:paraId="38C2CFCF" w14:textId="77777777" w:rsidTr="00460ED3">
        <w:tc>
          <w:tcPr>
            <w:tcW w:w="4531" w:type="dxa"/>
            <w:vAlign w:val="center"/>
          </w:tcPr>
          <w:p w14:paraId="2D34D6FF" w14:textId="77777777"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5F28BC0B" w14:textId="77777777"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14:paraId="4E81821A" w14:textId="77777777" w:rsidTr="00460ED3">
        <w:tc>
          <w:tcPr>
            <w:tcW w:w="9776" w:type="dxa"/>
            <w:gridSpan w:val="2"/>
          </w:tcPr>
          <w:p w14:paraId="24AAFB90"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14:paraId="5603AC2A" w14:textId="77777777" w:rsidTr="009367B3">
        <w:trPr>
          <w:trHeight w:val="240"/>
        </w:trPr>
        <w:tc>
          <w:tcPr>
            <w:tcW w:w="4531" w:type="dxa"/>
            <w:vAlign w:val="center"/>
          </w:tcPr>
          <w:p w14:paraId="59690186" w14:textId="77777777"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2C6C68F8" w14:textId="77777777"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14:paraId="4F2B194B" w14:textId="77777777" w:rsidTr="00460ED3">
        <w:tc>
          <w:tcPr>
            <w:tcW w:w="4531" w:type="dxa"/>
            <w:vAlign w:val="center"/>
          </w:tcPr>
          <w:p w14:paraId="65F0985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5A10BCE2"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14:paraId="34B0E119" w14:textId="77777777" w:rsidTr="00460ED3">
        <w:trPr>
          <w:trHeight w:val="255"/>
        </w:trPr>
        <w:tc>
          <w:tcPr>
            <w:tcW w:w="4531" w:type="dxa"/>
            <w:vAlign w:val="center"/>
          </w:tcPr>
          <w:p w14:paraId="4376415D"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AB674F0" w14:textId="77777777"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14:paraId="788926CD" w14:textId="77777777" w:rsidTr="00460ED3">
        <w:tc>
          <w:tcPr>
            <w:tcW w:w="4531" w:type="dxa"/>
            <w:vAlign w:val="center"/>
          </w:tcPr>
          <w:p w14:paraId="00B8419F"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7BA1374" w14:textId="77777777"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7D5F05DA" w14:textId="77777777" w:rsidTr="00460ED3">
        <w:tc>
          <w:tcPr>
            <w:tcW w:w="4531" w:type="dxa"/>
            <w:vAlign w:val="center"/>
          </w:tcPr>
          <w:p w14:paraId="40A26DB9" w14:textId="77777777"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325837BC"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14:paraId="14B4578B" w14:textId="77777777" w:rsidTr="00460ED3">
        <w:tc>
          <w:tcPr>
            <w:tcW w:w="9776" w:type="dxa"/>
            <w:gridSpan w:val="2"/>
          </w:tcPr>
          <w:p w14:paraId="4170853D"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14:paraId="30667DB7" w14:textId="77777777" w:rsidTr="00460ED3">
        <w:tc>
          <w:tcPr>
            <w:tcW w:w="4531" w:type="dxa"/>
            <w:vAlign w:val="center"/>
          </w:tcPr>
          <w:p w14:paraId="658F35ED" w14:textId="77777777"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4214BB69" w14:textId="77777777" w:rsidR="009367B3" w:rsidRDefault="008D21CD" w:rsidP="004136C8">
            <w:r>
              <w:rPr>
                <w:rFonts w:ascii="Times New Roman" w:hAnsi="Times New Roman" w:cs="Times New Roman"/>
                <w:sz w:val="24"/>
                <w:szCs w:val="24"/>
              </w:rPr>
              <w:t>80 %</w:t>
            </w:r>
          </w:p>
        </w:tc>
      </w:tr>
      <w:tr w:rsidR="009367B3" w:rsidRPr="003B305C" w14:paraId="0BDC50DB" w14:textId="77777777" w:rsidTr="00460ED3">
        <w:tc>
          <w:tcPr>
            <w:tcW w:w="9776" w:type="dxa"/>
            <w:gridSpan w:val="2"/>
          </w:tcPr>
          <w:p w14:paraId="66F1B5C3"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D6E356"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14:paraId="75F1F5DF" w14:textId="77777777" w:rsidTr="00460ED3">
        <w:tc>
          <w:tcPr>
            <w:tcW w:w="4531" w:type="dxa"/>
            <w:vAlign w:val="center"/>
          </w:tcPr>
          <w:p w14:paraId="1E16A9A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676C860" w14:textId="77777777"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14:paraId="28B1497B" w14:textId="77777777" w:rsidTr="00460ED3">
        <w:tc>
          <w:tcPr>
            <w:tcW w:w="4531" w:type="dxa"/>
            <w:vAlign w:val="center"/>
          </w:tcPr>
          <w:p w14:paraId="5E725489"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6321F498" w14:textId="77777777"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018AC8DC" w14:textId="77777777" w:rsidTr="00460ED3">
        <w:tc>
          <w:tcPr>
            <w:tcW w:w="4531" w:type="dxa"/>
            <w:vAlign w:val="center"/>
          </w:tcPr>
          <w:p w14:paraId="345CBA7E"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46B4033" w14:textId="77777777" w:rsidR="009367B3" w:rsidRDefault="0000256F" w:rsidP="004136C8">
            <w:r w:rsidRPr="009367B3">
              <w:rPr>
                <w:rFonts w:ascii="Times New Roman" w:hAnsi="Times New Roman" w:cs="Times New Roman"/>
                <w:sz w:val="24"/>
                <w:szCs w:val="24"/>
              </w:rPr>
              <w:t>не подлежит установлению</w:t>
            </w:r>
          </w:p>
        </w:tc>
      </w:tr>
    </w:tbl>
    <w:p w14:paraId="44485BB7" w14:textId="77777777" w:rsidR="00C64F4C" w:rsidRDefault="00C64F4C" w:rsidP="00A72BD0">
      <w:pPr>
        <w:spacing w:after="0" w:line="240" w:lineRule="auto"/>
        <w:ind w:firstLine="567"/>
        <w:jc w:val="both"/>
        <w:rPr>
          <w:rFonts w:ascii="Times New Roman" w:hAnsi="Times New Roman" w:cs="Times New Roman"/>
          <w:sz w:val="24"/>
          <w:szCs w:val="24"/>
        </w:rPr>
      </w:pPr>
    </w:p>
    <w:p w14:paraId="26F35360" w14:textId="4CA5FC75" w:rsidR="00C64F4C" w:rsidRPr="003B305C" w:rsidRDefault="00C64F4C" w:rsidP="00C64F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_Toc509305794"/>
      <w:bookmarkStart w:id="84" w:name="_Toc512344110"/>
      <w:bookmarkStart w:id="85" w:name="_Toc11150447"/>
      <w:r>
        <w:rPr>
          <w:rFonts w:ascii="Times New Roman" w:eastAsia="Times New Roman" w:hAnsi="Times New Roman" w:cs="Times New Roman"/>
          <w:b/>
          <w:bCs/>
          <w:i/>
          <w:sz w:val="24"/>
          <w:szCs w:val="24"/>
          <w:lang w:bidi="ru-RU"/>
        </w:rPr>
        <w:t xml:space="preserve">Статья </w:t>
      </w:r>
      <w:r w:rsidR="00E147F1">
        <w:rPr>
          <w:rFonts w:ascii="Times New Roman" w:eastAsia="Times New Roman" w:hAnsi="Times New Roman" w:cs="Times New Roman"/>
          <w:b/>
          <w:bCs/>
          <w:i/>
          <w:sz w:val="24"/>
          <w:szCs w:val="24"/>
          <w:lang w:bidi="ru-RU"/>
        </w:rPr>
        <w:t>49</w:t>
      </w:r>
      <w:r w:rsidRPr="003B305C">
        <w:rPr>
          <w:rFonts w:ascii="Times New Roman" w:eastAsia="Times New Roman" w:hAnsi="Times New Roman" w:cs="Times New Roman"/>
          <w:b/>
          <w:bCs/>
          <w:i/>
          <w:sz w:val="24"/>
          <w:szCs w:val="24"/>
          <w:lang w:bidi="ru-RU"/>
        </w:rPr>
        <w:t>. Ж-</w:t>
      </w:r>
      <w:r w:rsidR="008A0350">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Pr="00923302">
        <w:rPr>
          <w:rFonts w:ascii="Times New Roman" w:eastAsia="Times New Roman" w:hAnsi="Times New Roman" w:cs="Times New Roman"/>
          <w:b/>
          <w:bCs/>
          <w:i/>
          <w:sz w:val="24"/>
          <w:szCs w:val="24"/>
          <w:lang w:bidi="ru-RU"/>
        </w:rPr>
        <w:t xml:space="preserve">Зона застройки </w:t>
      </w:r>
      <w:r w:rsidR="006F1C99">
        <w:rPr>
          <w:rFonts w:ascii="Times New Roman" w:eastAsia="Times New Roman" w:hAnsi="Times New Roman" w:cs="Times New Roman"/>
          <w:b/>
          <w:bCs/>
          <w:i/>
          <w:sz w:val="24"/>
          <w:szCs w:val="24"/>
          <w:lang w:bidi="ru-RU"/>
        </w:rPr>
        <w:t>малоэтажными жилыми домами</w:t>
      </w:r>
      <w:bookmarkEnd w:id="83"/>
      <w:bookmarkEnd w:id="84"/>
      <w:bookmarkEnd w:id="85"/>
      <w:r w:rsidRPr="003B305C">
        <w:rPr>
          <w:rFonts w:ascii="Times New Roman" w:eastAsia="Times New Roman" w:hAnsi="Times New Roman" w:cs="Times New Roman"/>
          <w:b/>
          <w:bCs/>
          <w:i/>
          <w:sz w:val="24"/>
          <w:szCs w:val="24"/>
          <w:lang w:bidi="ru-RU"/>
        </w:rPr>
        <w:t xml:space="preserve"> </w:t>
      </w:r>
    </w:p>
    <w:p w14:paraId="2BC67623" w14:textId="41E0C20A" w:rsidR="006F1C99" w:rsidRPr="003B305C"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выделена для обеспечения правовых условий формирования </w:t>
      </w:r>
      <w:r>
        <w:rPr>
          <w:rFonts w:ascii="Times New Roman" w:eastAsia="Times New Roman" w:hAnsi="Times New Roman" w:cs="Times New Roman"/>
          <w:sz w:val="24"/>
          <w:szCs w:val="24"/>
          <w:lang w:bidi="ru-RU"/>
        </w:rPr>
        <w:t>земельных участков и территорий</w:t>
      </w:r>
      <w:r w:rsidRPr="003B305C">
        <w:rPr>
          <w:rFonts w:ascii="Times New Roman" w:eastAsia="Times New Roman" w:hAnsi="Times New Roman" w:cs="Times New Roman"/>
          <w:sz w:val="24"/>
          <w:szCs w:val="24"/>
          <w:lang w:bidi="ru-RU"/>
        </w:rPr>
        <w:t xml:space="preserve"> из </w:t>
      </w:r>
      <w:r w:rsidR="00441A76">
        <w:rPr>
          <w:rFonts w:ascii="Times New Roman" w:eastAsia="Times New Roman" w:hAnsi="Times New Roman" w:cs="Times New Roman"/>
          <w:sz w:val="24"/>
          <w:szCs w:val="24"/>
          <w:lang w:bidi="ru-RU"/>
        </w:rPr>
        <w:t>малоэтажных многоквартирных жилых домов</w:t>
      </w:r>
      <w:r w:rsidRPr="003B305C">
        <w:rPr>
          <w:rFonts w:ascii="Times New Roman" w:eastAsia="Times New Roman" w:hAnsi="Times New Roman" w:cs="Times New Roman"/>
          <w:sz w:val="24"/>
          <w:szCs w:val="24"/>
          <w:lang w:bidi="ru-RU"/>
        </w:rPr>
        <w:t>.</w:t>
      </w:r>
    </w:p>
    <w:p w14:paraId="77AEED1C" w14:textId="77777777" w:rsidR="006F1C99"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Pr>
          <w:rFonts w:ascii="Times New Roman" w:eastAsia="Times New Roman" w:hAnsi="Times New Roman" w:cs="Times New Roman"/>
          <w:sz w:val="24"/>
          <w:szCs w:val="24"/>
          <w:lang w:bidi="ru-RU"/>
        </w:rPr>
        <w:t xml:space="preserve"> </w:t>
      </w:r>
      <w:r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14:paraId="6A9330DD" w14:textId="77777777" w:rsidR="006F1C99" w:rsidRDefault="006F1C99" w:rsidP="00C64F4C">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0AC415F6" w14:textId="77777777" w:rsidR="00C64F4C" w:rsidRDefault="00C64F4C" w:rsidP="00C64F4C">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14:paraId="1F8B35AB"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239"/>
        <w:gridCol w:w="2537"/>
      </w:tblGrid>
      <w:tr w:rsidR="00C64F4C" w:rsidRPr="003B305C" w14:paraId="1B10CFDD" w14:textId="77777777" w:rsidTr="00C64F4C">
        <w:tc>
          <w:tcPr>
            <w:tcW w:w="7239" w:type="dxa"/>
            <w:vAlign w:val="center"/>
          </w:tcPr>
          <w:p w14:paraId="3A96968C"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3E1A3FE4"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2537" w:type="dxa"/>
            <w:vAlign w:val="center"/>
          </w:tcPr>
          <w:p w14:paraId="1011EF2A"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C64F4C" w:rsidRPr="003B305C" w14:paraId="6344AE37" w14:textId="77777777" w:rsidTr="00C64F4C">
        <w:tc>
          <w:tcPr>
            <w:tcW w:w="9776" w:type="dxa"/>
            <w:gridSpan w:val="2"/>
          </w:tcPr>
          <w:p w14:paraId="6F030E33"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7DBFA763" w14:textId="77777777" w:rsidTr="00C64F4C">
        <w:tc>
          <w:tcPr>
            <w:tcW w:w="7239" w:type="dxa"/>
          </w:tcPr>
          <w:p w14:paraId="5CDC5F34"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2537" w:type="dxa"/>
          </w:tcPr>
          <w:p w14:paraId="0D3D24F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2148D2">
              <w:rPr>
                <w:rFonts w:ascii="Times New Roman" w:hAnsi="Times New Roman" w:cs="Times New Roman"/>
                <w:sz w:val="24"/>
                <w:szCs w:val="24"/>
              </w:rPr>
              <w:t>2.1.1</w:t>
            </w:r>
          </w:p>
        </w:tc>
      </w:tr>
      <w:tr w:rsidR="00C64F4C" w:rsidRPr="003B305C" w14:paraId="71DEDAB6" w14:textId="77777777" w:rsidTr="00C64F4C">
        <w:trPr>
          <w:trHeight w:val="255"/>
        </w:trPr>
        <w:tc>
          <w:tcPr>
            <w:tcW w:w="7239" w:type="dxa"/>
          </w:tcPr>
          <w:p w14:paraId="3C857FBE"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688282BF"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C64F4C" w:rsidRPr="003B305C" w14:paraId="77AC11AD" w14:textId="77777777" w:rsidTr="00C64F4C">
        <w:trPr>
          <w:trHeight w:val="255"/>
        </w:trPr>
        <w:tc>
          <w:tcPr>
            <w:tcW w:w="7239" w:type="dxa"/>
          </w:tcPr>
          <w:p w14:paraId="38E2BC6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D6285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6172D3A" w14:textId="77777777" w:rsidTr="00C64F4C">
        <w:trPr>
          <w:trHeight w:val="255"/>
        </w:trPr>
        <w:tc>
          <w:tcPr>
            <w:tcW w:w="7239" w:type="dxa"/>
          </w:tcPr>
          <w:p w14:paraId="1F2F049F"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69D11B74"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7950B72A" w14:textId="77777777" w:rsidTr="00C64F4C">
        <w:trPr>
          <w:trHeight w:val="255"/>
        </w:trPr>
        <w:tc>
          <w:tcPr>
            <w:tcW w:w="7239" w:type="dxa"/>
          </w:tcPr>
          <w:p w14:paraId="122EB5C2"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lastRenderedPageBreak/>
              <w:t>Объекты придорожного сервиса</w:t>
            </w:r>
          </w:p>
        </w:tc>
        <w:tc>
          <w:tcPr>
            <w:tcW w:w="2537" w:type="dxa"/>
          </w:tcPr>
          <w:p w14:paraId="24FF82FC"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r>
      <w:tr w:rsidR="00C64F4C" w:rsidRPr="003B305C" w14:paraId="7D711157" w14:textId="77777777" w:rsidTr="00C64F4C">
        <w:tc>
          <w:tcPr>
            <w:tcW w:w="7239" w:type="dxa"/>
            <w:vAlign w:val="center"/>
          </w:tcPr>
          <w:p w14:paraId="288FBA40"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2CE8E39F" w14:textId="77777777" w:rsidR="00C64F4C" w:rsidRPr="003B305C" w:rsidRDefault="00C64F4C" w:rsidP="00C64F4C">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C64F4C" w:rsidRPr="003B305C" w14:paraId="77E5ADF6" w14:textId="77777777" w:rsidTr="00C64F4C">
        <w:tc>
          <w:tcPr>
            <w:tcW w:w="9776" w:type="dxa"/>
            <w:gridSpan w:val="2"/>
          </w:tcPr>
          <w:p w14:paraId="75B33ADA"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3945E95" w14:textId="77777777" w:rsidTr="00C64F4C">
        <w:tc>
          <w:tcPr>
            <w:tcW w:w="7239" w:type="dxa"/>
          </w:tcPr>
          <w:p w14:paraId="414F9E7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267E3A6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C64F4C" w:rsidRPr="003B305C" w14:paraId="7D77E1CF" w14:textId="77777777" w:rsidTr="00C64F4C">
        <w:tc>
          <w:tcPr>
            <w:tcW w:w="9776" w:type="dxa"/>
            <w:gridSpan w:val="2"/>
          </w:tcPr>
          <w:p w14:paraId="7DFD650C"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D1A8547"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05125283" w14:textId="77777777" w:rsidTr="00C64F4C">
        <w:trPr>
          <w:trHeight w:val="255"/>
        </w:trPr>
        <w:tc>
          <w:tcPr>
            <w:tcW w:w="7239" w:type="dxa"/>
          </w:tcPr>
          <w:p w14:paraId="7B1ECD7D"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7BE280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DA76816" w14:textId="77777777" w:rsidTr="00C64F4C">
        <w:tc>
          <w:tcPr>
            <w:tcW w:w="7239" w:type="dxa"/>
          </w:tcPr>
          <w:p w14:paraId="2AF4276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397B27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C64F4C" w:rsidRPr="003B305C" w14:paraId="3B12365C" w14:textId="77777777" w:rsidTr="00C64F4C">
        <w:trPr>
          <w:trHeight w:val="255"/>
        </w:trPr>
        <w:tc>
          <w:tcPr>
            <w:tcW w:w="7239" w:type="dxa"/>
          </w:tcPr>
          <w:p w14:paraId="3A50E57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4C7EE489"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57F949AC" w14:textId="77777777" w:rsidTr="00C64F4C">
        <w:tc>
          <w:tcPr>
            <w:tcW w:w="7239" w:type="dxa"/>
          </w:tcPr>
          <w:p w14:paraId="44BC320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02D8F345"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C64F4C" w:rsidRPr="003B305C" w14:paraId="3876FE52" w14:textId="77777777" w:rsidTr="00C64F4C">
        <w:tc>
          <w:tcPr>
            <w:tcW w:w="7239" w:type="dxa"/>
          </w:tcPr>
          <w:p w14:paraId="118C40C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C9CDA7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480774DE"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p>
    <w:p w14:paraId="611B43C2" w14:textId="77777777" w:rsidR="00C64F4C" w:rsidRPr="003B305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0364E2" w14:textId="77777777" w:rsidR="00C64F4C" w:rsidRPr="004E4F31" w:rsidRDefault="00C64F4C" w:rsidP="00C64F4C">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1342122A"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C64F4C" w:rsidRPr="003B305C" w14:paraId="61B993EB" w14:textId="77777777" w:rsidTr="00C64F4C">
        <w:tc>
          <w:tcPr>
            <w:tcW w:w="3114" w:type="dxa"/>
            <w:vAlign w:val="center"/>
          </w:tcPr>
          <w:p w14:paraId="68BF83A3"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1629EEC4"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C64F4C" w:rsidRPr="003B305C" w14:paraId="077D5F18" w14:textId="77777777" w:rsidTr="00C64F4C">
        <w:tc>
          <w:tcPr>
            <w:tcW w:w="9776" w:type="dxa"/>
            <w:gridSpan w:val="2"/>
          </w:tcPr>
          <w:p w14:paraId="276C797C"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16AE7A22" w14:textId="77777777" w:rsidTr="00C64F4C">
        <w:tc>
          <w:tcPr>
            <w:tcW w:w="3114" w:type="dxa"/>
            <w:shd w:val="clear" w:color="auto" w:fill="auto"/>
          </w:tcPr>
          <w:p w14:paraId="6FB5D569"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6662" w:type="dxa"/>
            <w:shd w:val="clear" w:color="auto" w:fill="auto"/>
          </w:tcPr>
          <w:p w14:paraId="2DC9181A"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716EBF" w:rsidRPr="003B305C" w14:paraId="06E3287A" w14:textId="77777777" w:rsidTr="00C64F4C">
        <w:trPr>
          <w:trHeight w:val="699"/>
        </w:trPr>
        <w:tc>
          <w:tcPr>
            <w:tcW w:w="3114" w:type="dxa"/>
            <w:shd w:val="clear" w:color="auto" w:fill="auto"/>
          </w:tcPr>
          <w:p w14:paraId="3E903847" w14:textId="77777777" w:rsidR="00716EBF" w:rsidRPr="003B305C" w:rsidRDefault="00716EBF" w:rsidP="00716EBF">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4B29F42F" w14:textId="77777777" w:rsidR="00716EBF"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23899E32" w14:textId="77777777" w:rsidR="00716EBF" w:rsidRDefault="00716EBF" w:rsidP="00716EBF">
            <w:pPr>
              <w:autoSpaceDE w:val="0"/>
              <w:autoSpaceDN w:val="0"/>
              <w:adjustRightInd w:val="0"/>
              <w:jc w:val="both"/>
              <w:rPr>
                <w:rFonts w:ascii="Times New Roman" w:eastAsia="Tahoma" w:hAnsi="Times New Roman" w:cs="Times New Roman"/>
                <w:sz w:val="24"/>
                <w:szCs w:val="24"/>
              </w:rPr>
            </w:pPr>
          </w:p>
          <w:p w14:paraId="0DC9843F" w14:textId="7186A5F3"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5B311702" w14:textId="77777777" w:rsidTr="00C64F4C">
        <w:tc>
          <w:tcPr>
            <w:tcW w:w="3114" w:type="dxa"/>
          </w:tcPr>
          <w:p w14:paraId="21BD7DF6" w14:textId="77777777"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01FCD2D6" w14:textId="5C975BA0"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3F138885" w14:textId="77777777" w:rsidTr="00C64F4C">
        <w:tc>
          <w:tcPr>
            <w:tcW w:w="3114" w:type="dxa"/>
          </w:tcPr>
          <w:p w14:paraId="054C9B92"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6662" w:type="dxa"/>
            <w:vAlign w:val="center"/>
          </w:tcPr>
          <w:p w14:paraId="66F8F379" w14:textId="77777777" w:rsidR="00C64F4C" w:rsidRDefault="00C64F4C" w:rsidP="00C64F4C">
            <w:pPr>
              <w:widowControl w:val="0"/>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7A15513" w14:textId="77777777" w:rsidR="00C64F4C" w:rsidRDefault="00C64F4C" w:rsidP="00C64F4C">
            <w:pPr>
              <w:widowControl w:val="0"/>
              <w:rPr>
                <w:rFonts w:ascii="Times New Roman" w:eastAsia="Times New Roman" w:hAnsi="Times New Roman" w:cs="Times New Roman"/>
                <w:sz w:val="24"/>
                <w:szCs w:val="24"/>
              </w:rPr>
            </w:pPr>
          </w:p>
          <w:p w14:paraId="0349BE3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Pr="003B305C">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размер</w:t>
            </w:r>
            <w:r w:rsidRPr="003B305C">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2</w:t>
            </w:r>
            <w:r w:rsidRPr="003B305C">
              <w:rPr>
                <w:rFonts w:ascii="Times New Roman" w:eastAsia="Times New Roman" w:hAnsi="Times New Roman" w:cs="Times New Roman"/>
                <w:sz w:val="24"/>
                <w:szCs w:val="24"/>
              </w:rPr>
              <w:t>000 кв.</w:t>
            </w:r>
            <w:r>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w:t>
            </w:r>
          </w:p>
        </w:tc>
      </w:tr>
      <w:tr w:rsidR="00716EBF" w:rsidRPr="003B305C" w14:paraId="10092171" w14:textId="77777777" w:rsidTr="00C64F4C">
        <w:tc>
          <w:tcPr>
            <w:tcW w:w="3114" w:type="dxa"/>
          </w:tcPr>
          <w:p w14:paraId="6B691ACD" w14:textId="77777777" w:rsidR="00716EBF" w:rsidRPr="0020421F"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6662" w:type="dxa"/>
            <w:vAlign w:val="center"/>
          </w:tcPr>
          <w:p w14:paraId="5A848903"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29891680" w14:textId="77777777" w:rsidR="00716EBF" w:rsidRDefault="00716EBF" w:rsidP="00716EBF">
            <w:pPr>
              <w:widowControl w:val="0"/>
              <w:jc w:val="both"/>
              <w:rPr>
                <w:rFonts w:ascii="Times New Roman" w:hAnsi="Times New Roman" w:cs="Times New Roman"/>
                <w:sz w:val="24"/>
                <w:szCs w:val="24"/>
              </w:rPr>
            </w:pPr>
          </w:p>
          <w:p w14:paraId="404E1F07" w14:textId="0B31013F" w:rsidR="00716EBF"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C64F4C" w:rsidRPr="003B305C" w14:paraId="24DC6506" w14:textId="77777777" w:rsidTr="00C64F4C">
        <w:tc>
          <w:tcPr>
            <w:tcW w:w="3114" w:type="dxa"/>
          </w:tcPr>
          <w:p w14:paraId="4954B3FB"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51898C68"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787F88A5" w14:textId="77777777" w:rsidTr="00C64F4C">
        <w:tc>
          <w:tcPr>
            <w:tcW w:w="9776" w:type="dxa"/>
            <w:gridSpan w:val="2"/>
          </w:tcPr>
          <w:p w14:paraId="361C58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0AE6BF96" w14:textId="77777777" w:rsidTr="00C64F4C">
        <w:tc>
          <w:tcPr>
            <w:tcW w:w="3114" w:type="dxa"/>
          </w:tcPr>
          <w:p w14:paraId="4FAA2271"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4CF836AC"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6956345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p>
          <w:p w14:paraId="2B237907" w14:textId="77777777" w:rsidR="00C64F4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C64F4C" w:rsidRPr="003B305C" w14:paraId="0A41D94B" w14:textId="77777777" w:rsidTr="00C64F4C">
        <w:tc>
          <w:tcPr>
            <w:tcW w:w="9776" w:type="dxa"/>
            <w:gridSpan w:val="2"/>
          </w:tcPr>
          <w:p w14:paraId="5150A041"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D20B163"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16EBF" w:rsidRPr="003B305C" w14:paraId="17DBCFFA" w14:textId="77777777" w:rsidTr="00C64F4C">
        <w:tc>
          <w:tcPr>
            <w:tcW w:w="3114" w:type="dxa"/>
          </w:tcPr>
          <w:p w14:paraId="1B39B9D0" w14:textId="77777777" w:rsidR="00716EBF" w:rsidRPr="008415F7"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Обслуживание жилой застройки</w:t>
            </w:r>
          </w:p>
        </w:tc>
        <w:tc>
          <w:tcPr>
            <w:tcW w:w="6662" w:type="dxa"/>
          </w:tcPr>
          <w:p w14:paraId="01759B84" w14:textId="63ED87A1" w:rsidR="00716EBF" w:rsidRPr="008415F7" w:rsidRDefault="00716EBF" w:rsidP="00716EB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4037C810" w14:textId="77777777" w:rsidTr="00C64F4C">
        <w:tc>
          <w:tcPr>
            <w:tcW w:w="3114" w:type="dxa"/>
          </w:tcPr>
          <w:p w14:paraId="66C6661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64465AA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A108AF0"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67AF03F5"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716EBF" w:rsidRPr="003B305C" w14:paraId="38B959BE" w14:textId="77777777" w:rsidTr="00C64F4C">
        <w:tc>
          <w:tcPr>
            <w:tcW w:w="3114" w:type="dxa"/>
          </w:tcPr>
          <w:p w14:paraId="3702E388" w14:textId="77777777" w:rsidR="00716EBF" w:rsidRPr="008415F7"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6662" w:type="dxa"/>
          </w:tcPr>
          <w:p w14:paraId="7D3FAC70"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0EC73B3A" w14:textId="77777777" w:rsidR="00716EBF" w:rsidRDefault="00716EBF" w:rsidP="00716EBF">
            <w:pPr>
              <w:widowControl w:val="0"/>
              <w:jc w:val="both"/>
              <w:rPr>
                <w:rFonts w:ascii="Times New Roman" w:hAnsi="Times New Roman" w:cs="Times New Roman"/>
                <w:sz w:val="24"/>
                <w:szCs w:val="24"/>
              </w:rPr>
            </w:pPr>
          </w:p>
          <w:p w14:paraId="3B75FEB6" w14:textId="0C37E156" w:rsidR="00716EBF"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C64F4C" w:rsidRPr="003B305C" w14:paraId="7048AB12" w14:textId="77777777" w:rsidTr="00C64F4C">
        <w:tc>
          <w:tcPr>
            <w:tcW w:w="3114" w:type="dxa"/>
          </w:tcPr>
          <w:p w14:paraId="39B4AEC2"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63A10F0F"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4CB9056"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06CFD93"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C64F4C" w:rsidRPr="003B305C" w14:paraId="246BF68C" w14:textId="77777777" w:rsidTr="00C64F4C">
        <w:tc>
          <w:tcPr>
            <w:tcW w:w="3114" w:type="dxa"/>
          </w:tcPr>
          <w:p w14:paraId="2ED7B3FF"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24211694"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5CDE16F9"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4F243E8D"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3C8076DF"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275D2613"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3B8A714F"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29A556"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5DB8B293"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C64F4C" w:rsidRPr="003B305C" w14:paraId="44F75AFB" w14:textId="77777777" w:rsidTr="00C64F4C">
        <w:tc>
          <w:tcPr>
            <w:tcW w:w="4531" w:type="dxa"/>
            <w:vAlign w:val="center"/>
          </w:tcPr>
          <w:p w14:paraId="11A7A58B"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67868DCD"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5245" w:type="dxa"/>
            <w:vAlign w:val="center"/>
          </w:tcPr>
          <w:p w14:paraId="2FFAD62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64F4C" w:rsidRPr="003B305C" w14:paraId="66132190" w14:textId="77777777" w:rsidTr="00C64F4C">
        <w:tc>
          <w:tcPr>
            <w:tcW w:w="9776" w:type="dxa"/>
            <w:gridSpan w:val="2"/>
          </w:tcPr>
          <w:p w14:paraId="606A38D5"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37D2B975" w14:textId="77777777" w:rsidTr="00C64F4C">
        <w:tc>
          <w:tcPr>
            <w:tcW w:w="4531" w:type="dxa"/>
            <w:vAlign w:val="center"/>
          </w:tcPr>
          <w:p w14:paraId="06FB778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7824D37F"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C6BF74" w14:textId="77777777" w:rsidTr="00C64F4C">
        <w:trPr>
          <w:trHeight w:val="255"/>
        </w:trPr>
        <w:tc>
          <w:tcPr>
            <w:tcW w:w="4531" w:type="dxa"/>
            <w:vAlign w:val="center"/>
          </w:tcPr>
          <w:p w14:paraId="2A217CF8"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61C40A29"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AB939F0" w14:textId="77777777" w:rsidTr="00C64F4C">
        <w:tc>
          <w:tcPr>
            <w:tcW w:w="4531" w:type="dxa"/>
            <w:vAlign w:val="center"/>
          </w:tcPr>
          <w:p w14:paraId="18421979"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AD7FAB1"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15A3EB78" w14:textId="77777777" w:rsidTr="00C64F4C">
        <w:tc>
          <w:tcPr>
            <w:tcW w:w="4531" w:type="dxa"/>
            <w:vAlign w:val="center"/>
          </w:tcPr>
          <w:p w14:paraId="7EF0534C"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64B883C4"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71148E06" w14:textId="77777777" w:rsidTr="00C64F4C">
        <w:tc>
          <w:tcPr>
            <w:tcW w:w="4531" w:type="dxa"/>
            <w:vAlign w:val="center"/>
          </w:tcPr>
          <w:p w14:paraId="4C8D1856"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5BEB687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33FE1B9" w14:textId="77777777" w:rsidTr="00C64F4C">
        <w:tc>
          <w:tcPr>
            <w:tcW w:w="4531" w:type="dxa"/>
            <w:vAlign w:val="center"/>
          </w:tcPr>
          <w:p w14:paraId="3C997DBB"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7794B05"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289BD8D" w14:textId="77777777" w:rsidTr="00C64F4C">
        <w:tc>
          <w:tcPr>
            <w:tcW w:w="9776" w:type="dxa"/>
            <w:gridSpan w:val="2"/>
          </w:tcPr>
          <w:p w14:paraId="34C3470E"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5188837" w14:textId="77777777" w:rsidTr="00C64F4C">
        <w:tc>
          <w:tcPr>
            <w:tcW w:w="4531" w:type="dxa"/>
            <w:vAlign w:val="center"/>
          </w:tcPr>
          <w:p w14:paraId="39399F6B"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72A5938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2496CD83" w14:textId="77777777" w:rsidTr="00C64F4C">
        <w:tc>
          <w:tcPr>
            <w:tcW w:w="9776" w:type="dxa"/>
            <w:gridSpan w:val="2"/>
          </w:tcPr>
          <w:p w14:paraId="292E836B"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87466C0"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577577D1" w14:textId="77777777" w:rsidTr="00C64F4C">
        <w:tc>
          <w:tcPr>
            <w:tcW w:w="4531" w:type="dxa"/>
            <w:vAlign w:val="center"/>
          </w:tcPr>
          <w:p w14:paraId="4856D48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14:paraId="462368BA"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7F5B0B2" w14:textId="77777777" w:rsidTr="00C64F4C">
        <w:tc>
          <w:tcPr>
            <w:tcW w:w="4531" w:type="dxa"/>
            <w:vAlign w:val="center"/>
          </w:tcPr>
          <w:p w14:paraId="50827B5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38C3BB5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C9EE7BC" w14:textId="77777777" w:rsidTr="00C64F4C">
        <w:tc>
          <w:tcPr>
            <w:tcW w:w="4531" w:type="dxa"/>
            <w:vAlign w:val="center"/>
          </w:tcPr>
          <w:p w14:paraId="37888531"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0B6A6B31"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B1A018" w14:textId="77777777" w:rsidTr="00C64F4C">
        <w:tc>
          <w:tcPr>
            <w:tcW w:w="4531" w:type="dxa"/>
            <w:vAlign w:val="center"/>
          </w:tcPr>
          <w:p w14:paraId="472CBBD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A2FD957"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77D313ED" w14:textId="77777777" w:rsidTr="00C64F4C">
        <w:tc>
          <w:tcPr>
            <w:tcW w:w="4531" w:type="dxa"/>
            <w:vAlign w:val="center"/>
          </w:tcPr>
          <w:p w14:paraId="1157891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63419EA" w14:textId="77777777" w:rsidR="00C64F4C" w:rsidRDefault="00C64F4C" w:rsidP="00C64F4C">
            <w:r>
              <w:rPr>
                <w:rFonts w:ascii="Times New Roman" w:hAnsi="Times New Roman" w:cs="Times New Roman"/>
                <w:sz w:val="24"/>
                <w:szCs w:val="24"/>
              </w:rPr>
              <w:t>в соответствии со ст. 46 настоящих Правил</w:t>
            </w:r>
          </w:p>
        </w:tc>
      </w:tr>
    </w:tbl>
    <w:p w14:paraId="77B056D7"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sz w:val="24"/>
          <w:szCs w:val="24"/>
        </w:rPr>
      </w:pPr>
    </w:p>
    <w:p w14:paraId="43007E1A" w14:textId="77777777" w:rsidR="00C64F4C" w:rsidRPr="003B305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04F27900" w14:textId="77777777" w:rsidR="00C64F4C" w:rsidRPr="0064515A" w:rsidRDefault="00C64F4C" w:rsidP="00C64F4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F21ECF">
        <w:rPr>
          <w:rFonts w:ascii="Times New Roman" w:hAnsi="Times New Roman" w:cs="Times New Roman"/>
          <w:sz w:val="24"/>
          <w:szCs w:val="24"/>
        </w:rPr>
        <w:t>5-9</w:t>
      </w:r>
      <w:r>
        <w:rPr>
          <w:rFonts w:ascii="Times New Roman" w:hAnsi="Times New Roman" w:cs="Times New Roman"/>
          <w:sz w:val="24"/>
          <w:szCs w:val="24"/>
        </w:rPr>
        <w:t>.</w:t>
      </w:r>
    </w:p>
    <w:p w14:paraId="6518A866" w14:textId="77777777" w:rsidR="00C64F4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1421E" w14:textId="77777777" w:rsidR="00C51581" w:rsidRDefault="00C51581"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1527CC7" w14:textId="77777777" w:rsidR="00C51581" w:rsidRDefault="00C51581" w:rsidP="00C64F4C">
      <w:pPr>
        <w:autoSpaceDE w:val="0"/>
        <w:autoSpaceDN w:val="0"/>
        <w:adjustRightInd w:val="0"/>
        <w:spacing w:after="0" w:line="240" w:lineRule="auto"/>
        <w:ind w:firstLine="567"/>
        <w:jc w:val="right"/>
        <w:rPr>
          <w:rFonts w:ascii="Times New Roman" w:hAnsi="Times New Roman" w:cs="Times New Roman"/>
          <w:b/>
          <w:sz w:val="24"/>
          <w:szCs w:val="24"/>
        </w:rPr>
      </w:pPr>
    </w:p>
    <w:p w14:paraId="248985C8"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C64F4C" w:rsidRPr="003B305C" w14:paraId="586BDC01" w14:textId="77777777" w:rsidTr="00C64F4C">
        <w:tc>
          <w:tcPr>
            <w:tcW w:w="4531" w:type="dxa"/>
            <w:vAlign w:val="center"/>
          </w:tcPr>
          <w:p w14:paraId="4ADE18EE"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456F430B"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4F4C" w:rsidRPr="003B305C" w14:paraId="10C0C35B" w14:textId="77777777" w:rsidTr="00C64F4C">
        <w:tc>
          <w:tcPr>
            <w:tcW w:w="9776" w:type="dxa"/>
            <w:gridSpan w:val="2"/>
          </w:tcPr>
          <w:p w14:paraId="3CE3F87E"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49FB09AA" w14:textId="77777777" w:rsidTr="00C64F4C">
        <w:trPr>
          <w:trHeight w:val="240"/>
        </w:trPr>
        <w:tc>
          <w:tcPr>
            <w:tcW w:w="4531" w:type="dxa"/>
            <w:vAlign w:val="center"/>
          </w:tcPr>
          <w:p w14:paraId="4E133BC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52E8D9D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40 %</w:t>
            </w:r>
          </w:p>
        </w:tc>
      </w:tr>
      <w:tr w:rsidR="00C64F4C" w:rsidRPr="003B305C" w14:paraId="32916110" w14:textId="77777777" w:rsidTr="00C64F4C">
        <w:trPr>
          <w:trHeight w:val="255"/>
        </w:trPr>
        <w:tc>
          <w:tcPr>
            <w:tcW w:w="4531" w:type="dxa"/>
            <w:vAlign w:val="center"/>
          </w:tcPr>
          <w:p w14:paraId="3EAEADC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4E4E72A7" w14:textId="77777777" w:rsidR="00C64F4C" w:rsidRPr="009367B3" w:rsidRDefault="00C64F4C" w:rsidP="00C64F4C">
            <w:pPr>
              <w:rPr>
                <w:rFonts w:ascii="Times New Roman" w:hAnsi="Times New Roman" w:cs="Times New Roman"/>
                <w:sz w:val="24"/>
                <w:szCs w:val="24"/>
              </w:rPr>
            </w:pPr>
            <w:r>
              <w:rPr>
                <w:rFonts w:ascii="Times New Roman" w:hAnsi="Times New Roman" w:cs="Times New Roman"/>
                <w:sz w:val="24"/>
                <w:szCs w:val="24"/>
              </w:rPr>
              <w:t>30 %</w:t>
            </w:r>
          </w:p>
        </w:tc>
      </w:tr>
      <w:tr w:rsidR="00C64F4C" w:rsidRPr="003B305C" w14:paraId="2D7CDD6F" w14:textId="77777777" w:rsidTr="00C64F4C">
        <w:tc>
          <w:tcPr>
            <w:tcW w:w="4531" w:type="dxa"/>
            <w:vAlign w:val="center"/>
          </w:tcPr>
          <w:p w14:paraId="6A49AAE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272E1232"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 xml:space="preserve">80 </w:t>
            </w:r>
            <w:r w:rsidR="00C64F4C">
              <w:rPr>
                <w:rFonts w:ascii="Times New Roman" w:hAnsi="Times New Roman" w:cs="Times New Roman"/>
                <w:sz w:val="24"/>
                <w:szCs w:val="24"/>
              </w:rPr>
              <w:t>%</w:t>
            </w:r>
          </w:p>
        </w:tc>
      </w:tr>
      <w:tr w:rsidR="00C64F4C" w:rsidRPr="003B305C" w14:paraId="53D25140" w14:textId="77777777" w:rsidTr="00C64F4C">
        <w:tc>
          <w:tcPr>
            <w:tcW w:w="4531" w:type="dxa"/>
            <w:vAlign w:val="center"/>
          </w:tcPr>
          <w:p w14:paraId="2A47B9ED"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1CB48155" w14:textId="77777777" w:rsidR="00C64F4C"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773920EB" w14:textId="77777777" w:rsidTr="00C64F4C">
        <w:tc>
          <w:tcPr>
            <w:tcW w:w="4531" w:type="dxa"/>
            <w:vAlign w:val="center"/>
          </w:tcPr>
          <w:p w14:paraId="4683E70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4D41FAA3" w14:textId="77777777" w:rsidR="00C64F4C" w:rsidRDefault="00C64F4C" w:rsidP="00C64F4C">
            <w:pPr>
              <w:rPr>
                <w:rFonts w:ascii="Times New Roman" w:hAnsi="Times New Roman" w:cs="Times New Roman"/>
                <w:sz w:val="24"/>
                <w:szCs w:val="24"/>
              </w:rPr>
            </w:pPr>
            <w:r w:rsidRPr="00DE4E4E">
              <w:rPr>
                <w:rFonts w:ascii="Times New Roman" w:hAnsi="Times New Roman" w:cs="Times New Roman"/>
                <w:sz w:val="24"/>
                <w:szCs w:val="24"/>
              </w:rPr>
              <w:t>80 %</w:t>
            </w:r>
          </w:p>
        </w:tc>
      </w:tr>
      <w:tr w:rsidR="00C64F4C" w:rsidRPr="003B305C" w14:paraId="6EB76E08" w14:textId="77777777" w:rsidTr="00C64F4C">
        <w:tc>
          <w:tcPr>
            <w:tcW w:w="4531" w:type="dxa"/>
            <w:vAlign w:val="center"/>
          </w:tcPr>
          <w:p w14:paraId="65B0D22D"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4B7BFD76" w14:textId="77777777" w:rsidR="00C64F4C" w:rsidRPr="009367B3" w:rsidRDefault="00C64F4C" w:rsidP="00C64F4C">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C64F4C" w:rsidRPr="003B305C" w14:paraId="7660306B" w14:textId="77777777" w:rsidTr="00C64F4C">
        <w:tc>
          <w:tcPr>
            <w:tcW w:w="9776" w:type="dxa"/>
            <w:gridSpan w:val="2"/>
          </w:tcPr>
          <w:p w14:paraId="0E0524C4"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7A70A75B" w14:textId="77777777" w:rsidTr="00C64F4C">
        <w:tc>
          <w:tcPr>
            <w:tcW w:w="4531" w:type="dxa"/>
            <w:vAlign w:val="center"/>
          </w:tcPr>
          <w:p w14:paraId="632E6212"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05752748" w14:textId="77777777" w:rsidR="00C64F4C" w:rsidRDefault="00C64F4C" w:rsidP="00C64F4C">
            <w:r>
              <w:rPr>
                <w:rFonts w:ascii="Times New Roman" w:hAnsi="Times New Roman" w:cs="Times New Roman"/>
                <w:sz w:val="24"/>
                <w:szCs w:val="24"/>
              </w:rPr>
              <w:t>80 %</w:t>
            </w:r>
          </w:p>
        </w:tc>
      </w:tr>
      <w:tr w:rsidR="00C64F4C" w:rsidRPr="003B305C" w14:paraId="1B96A331" w14:textId="77777777" w:rsidTr="00C64F4C">
        <w:tc>
          <w:tcPr>
            <w:tcW w:w="9776" w:type="dxa"/>
            <w:gridSpan w:val="2"/>
          </w:tcPr>
          <w:p w14:paraId="4ED142B9"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CF98601"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384134F6" w14:textId="77777777" w:rsidTr="00C64F4C">
        <w:tc>
          <w:tcPr>
            <w:tcW w:w="4531" w:type="dxa"/>
            <w:vAlign w:val="center"/>
          </w:tcPr>
          <w:p w14:paraId="7CFF459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681CE9C6" w14:textId="77777777" w:rsidR="00C64F4C" w:rsidRDefault="003F11CC" w:rsidP="00C64F4C">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15C69507" w14:textId="77777777" w:rsidTr="00C64F4C">
        <w:tc>
          <w:tcPr>
            <w:tcW w:w="4531" w:type="dxa"/>
            <w:vAlign w:val="center"/>
          </w:tcPr>
          <w:p w14:paraId="389987A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74F5D3AD" w14:textId="77777777" w:rsidR="00C64F4C" w:rsidRDefault="00C64F4C" w:rsidP="00C64F4C">
            <w:r w:rsidRPr="009367B3">
              <w:rPr>
                <w:rFonts w:ascii="Times New Roman" w:hAnsi="Times New Roman" w:cs="Times New Roman"/>
                <w:sz w:val="24"/>
                <w:szCs w:val="24"/>
              </w:rPr>
              <w:t>не подлежит установлению</w:t>
            </w:r>
          </w:p>
        </w:tc>
      </w:tr>
      <w:tr w:rsidR="00C64F4C" w:rsidRPr="003B305C" w14:paraId="344F5AA4" w14:textId="77777777" w:rsidTr="00C64F4C">
        <w:tc>
          <w:tcPr>
            <w:tcW w:w="4531" w:type="dxa"/>
            <w:vAlign w:val="center"/>
          </w:tcPr>
          <w:p w14:paraId="7E4FE6B6"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5A52C4A9"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31E96FEE" w14:textId="77777777" w:rsidTr="00C64F4C">
        <w:tc>
          <w:tcPr>
            <w:tcW w:w="4531" w:type="dxa"/>
            <w:vAlign w:val="center"/>
          </w:tcPr>
          <w:p w14:paraId="635517D9"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5280CA9B" w14:textId="77777777" w:rsidR="00C64F4C" w:rsidRDefault="003F11CC" w:rsidP="00C64F4C">
            <w:r>
              <w:rPr>
                <w:rFonts w:ascii="Times New Roman" w:hAnsi="Times New Roman" w:cs="Times New Roman"/>
                <w:sz w:val="24"/>
                <w:szCs w:val="24"/>
              </w:rPr>
              <w:t>8</w:t>
            </w:r>
            <w:r w:rsidR="00C64F4C">
              <w:rPr>
                <w:rFonts w:ascii="Times New Roman" w:hAnsi="Times New Roman" w:cs="Times New Roman"/>
                <w:sz w:val="24"/>
                <w:szCs w:val="24"/>
              </w:rPr>
              <w:t>0 %</w:t>
            </w:r>
          </w:p>
        </w:tc>
      </w:tr>
      <w:tr w:rsidR="00C64F4C" w:rsidRPr="003B305C" w14:paraId="4B9E3983" w14:textId="77777777" w:rsidTr="00C64F4C">
        <w:tc>
          <w:tcPr>
            <w:tcW w:w="4531" w:type="dxa"/>
            <w:vAlign w:val="center"/>
          </w:tcPr>
          <w:p w14:paraId="6377CC3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05E209CA" w14:textId="77777777" w:rsidR="00C64F4C" w:rsidRDefault="00C64F4C" w:rsidP="00C64F4C">
            <w:r w:rsidRPr="009367B3">
              <w:rPr>
                <w:rFonts w:ascii="Times New Roman" w:hAnsi="Times New Roman" w:cs="Times New Roman"/>
                <w:sz w:val="24"/>
                <w:szCs w:val="24"/>
              </w:rPr>
              <w:t>не подлежит установлению</w:t>
            </w:r>
          </w:p>
        </w:tc>
      </w:tr>
    </w:tbl>
    <w:p w14:paraId="6ADEF115" w14:textId="0EBFA13E" w:rsidR="00452E1F" w:rsidRDefault="00452E1F" w:rsidP="00452E1F">
      <w:pPr>
        <w:autoSpaceDE w:val="0"/>
        <w:autoSpaceDN w:val="0"/>
        <w:adjustRightInd w:val="0"/>
        <w:spacing w:after="0" w:line="240" w:lineRule="auto"/>
        <w:ind w:firstLine="567"/>
        <w:jc w:val="both"/>
        <w:rPr>
          <w:rFonts w:ascii="Times New Roman" w:hAnsi="Times New Roman" w:cs="Times New Roman"/>
          <w:sz w:val="24"/>
          <w:szCs w:val="24"/>
        </w:rPr>
      </w:pPr>
    </w:p>
    <w:p w14:paraId="6CA65793" w14:textId="32C7219C" w:rsidR="00D32FB2" w:rsidRPr="003B305C" w:rsidRDefault="00D32FB2" w:rsidP="00D32FB2">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50</w:t>
      </w:r>
      <w:r w:rsidRPr="003B305C">
        <w:rPr>
          <w:rFonts w:ascii="Times New Roman" w:eastAsia="Times New Roman" w:hAnsi="Times New Roman" w:cs="Times New Roman"/>
          <w:b/>
          <w:bCs/>
          <w:i/>
          <w:sz w:val="24"/>
          <w:szCs w:val="24"/>
          <w:lang w:bidi="ru-RU"/>
        </w:rPr>
        <w:t>. Ж-</w:t>
      </w:r>
      <w:r>
        <w:rPr>
          <w:rFonts w:ascii="Times New Roman" w:eastAsia="Times New Roman" w:hAnsi="Times New Roman" w:cs="Times New Roman"/>
          <w:b/>
          <w:bCs/>
          <w:i/>
          <w:sz w:val="24"/>
          <w:szCs w:val="24"/>
          <w:lang w:bidi="ru-RU"/>
        </w:rPr>
        <w:t>5</w:t>
      </w:r>
      <w:r w:rsidRPr="003B305C">
        <w:rPr>
          <w:rFonts w:ascii="Times New Roman" w:eastAsia="Times New Roman" w:hAnsi="Times New Roman" w:cs="Times New Roman"/>
          <w:b/>
          <w:bCs/>
          <w:i/>
          <w:sz w:val="24"/>
          <w:szCs w:val="24"/>
          <w:lang w:bidi="ru-RU"/>
        </w:rPr>
        <w:t>. Зона застройки индивидуальными жилыми домами</w:t>
      </w:r>
      <w:r>
        <w:rPr>
          <w:rFonts w:ascii="Times New Roman" w:eastAsia="Times New Roman" w:hAnsi="Times New Roman" w:cs="Times New Roman"/>
          <w:b/>
          <w:bCs/>
          <w:i/>
          <w:sz w:val="24"/>
          <w:szCs w:val="24"/>
          <w:lang w:bidi="ru-RU"/>
        </w:rPr>
        <w:t>. Зона сельскохозяйственного использования</w:t>
      </w:r>
    </w:p>
    <w:p w14:paraId="447AA647" w14:textId="77777777" w:rsidR="00D32FB2" w:rsidRPr="003B305C" w:rsidRDefault="00D32FB2" w:rsidP="00D32FB2">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3049BFA5" w14:textId="38A3D546" w:rsidR="00D32FB2" w:rsidRDefault="00D32FB2" w:rsidP="00D32FB2">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Pr>
          <w:rFonts w:ascii="Times New Roman" w:eastAsia="Times New Roman" w:hAnsi="Times New Roman" w:cs="Times New Roman"/>
          <w:sz w:val="24"/>
          <w:szCs w:val="24"/>
          <w:lang w:bidi="ru-RU"/>
        </w:rPr>
        <w:t xml:space="preserve"> </w:t>
      </w:r>
      <w:r w:rsidRPr="0020421F">
        <w:rPr>
          <w:rFonts w:ascii="Times New Roman" w:eastAsia="Times New Roman" w:hAnsi="Times New Roman" w:cs="Times New Roman"/>
          <w:sz w:val="24"/>
          <w:szCs w:val="24"/>
          <w:lang w:bidi="ru-RU"/>
        </w:rPr>
        <w:t xml:space="preserve">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20421F">
        <w:rPr>
          <w:rFonts w:ascii="Times New Roman" w:eastAsia="Times New Roman" w:hAnsi="Times New Roman" w:cs="Times New Roman"/>
          <w:sz w:val="24"/>
          <w:szCs w:val="24"/>
          <w:lang w:bidi="ru-RU"/>
        </w:rPr>
        <w:lastRenderedPageBreak/>
        <w:t>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14:paraId="427B93EF" w14:textId="77777777" w:rsidR="00D32FB2" w:rsidRDefault="00D32FB2" w:rsidP="00D32FB2">
      <w:pPr>
        <w:widowControl w:val="0"/>
        <w:spacing w:after="0" w:line="240" w:lineRule="auto"/>
        <w:ind w:firstLine="567"/>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849EC38" w14:textId="77777777" w:rsidR="00D32FB2" w:rsidRDefault="00D32FB2" w:rsidP="00D32FB2">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66F7DA90" w14:textId="77777777" w:rsidR="00D32FB2" w:rsidRDefault="00D32FB2" w:rsidP="00D32FB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14:paraId="4D88A552" w14:textId="6EE6013E" w:rsidR="00D32FB2" w:rsidRDefault="00D32FB2" w:rsidP="00D32FB2">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239"/>
        <w:gridCol w:w="2537"/>
      </w:tblGrid>
      <w:tr w:rsidR="00D32FB2" w:rsidRPr="003B305C" w14:paraId="6F08CBFF" w14:textId="77777777" w:rsidTr="000A126D">
        <w:tc>
          <w:tcPr>
            <w:tcW w:w="7239" w:type="dxa"/>
            <w:vAlign w:val="center"/>
          </w:tcPr>
          <w:p w14:paraId="0E3B20EB" w14:textId="77777777" w:rsidR="00D32FB2" w:rsidRPr="003B305C" w:rsidRDefault="00D32FB2" w:rsidP="000A126D">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D6AA0F4" w14:textId="77777777" w:rsidR="00D32FB2" w:rsidRPr="003B305C" w:rsidRDefault="00D32FB2" w:rsidP="000A126D">
            <w:pPr>
              <w:autoSpaceDE w:val="0"/>
              <w:autoSpaceDN w:val="0"/>
              <w:adjustRightInd w:val="0"/>
              <w:jc w:val="center"/>
              <w:rPr>
                <w:rFonts w:ascii="Times New Roman" w:hAnsi="Times New Roman" w:cs="Times New Roman"/>
                <w:b/>
                <w:sz w:val="24"/>
                <w:szCs w:val="24"/>
              </w:rPr>
            </w:pPr>
          </w:p>
        </w:tc>
        <w:tc>
          <w:tcPr>
            <w:tcW w:w="2537" w:type="dxa"/>
            <w:vAlign w:val="center"/>
          </w:tcPr>
          <w:p w14:paraId="4EAD725A" w14:textId="77777777" w:rsidR="00D32FB2" w:rsidRPr="003B305C" w:rsidRDefault="00D32FB2"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D32FB2" w:rsidRPr="003B305C" w14:paraId="352526CA" w14:textId="77777777" w:rsidTr="000A126D">
        <w:tc>
          <w:tcPr>
            <w:tcW w:w="9776" w:type="dxa"/>
            <w:gridSpan w:val="2"/>
          </w:tcPr>
          <w:p w14:paraId="3F86E5A8" w14:textId="77777777" w:rsidR="00D32FB2" w:rsidRPr="003B305C" w:rsidRDefault="00D32FB2" w:rsidP="000A126D">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2FB2" w:rsidRPr="003B305C" w14:paraId="04631CCE" w14:textId="77777777" w:rsidTr="00747043">
        <w:tc>
          <w:tcPr>
            <w:tcW w:w="7239" w:type="dxa"/>
            <w:vAlign w:val="center"/>
          </w:tcPr>
          <w:p w14:paraId="6D4DD52B" w14:textId="1C6E0B14" w:rsidR="00D32FB2" w:rsidRPr="003B305C" w:rsidRDefault="00D32FB2" w:rsidP="00D32FB2">
            <w:pPr>
              <w:autoSpaceDE w:val="0"/>
              <w:autoSpaceDN w:val="0"/>
              <w:adjustRightInd w:val="0"/>
              <w:jc w:val="both"/>
              <w:rPr>
                <w:rFonts w:ascii="Times New Roman" w:hAnsi="Times New Roman" w:cs="Times New Roman"/>
                <w:b/>
                <w:sz w:val="24"/>
                <w:szCs w:val="24"/>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537" w:type="dxa"/>
            <w:vAlign w:val="center"/>
          </w:tcPr>
          <w:p w14:paraId="5DF7BEE4" w14:textId="44ABC1ED" w:rsidR="00D32FB2" w:rsidRPr="003B305C"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ahoma" w:hAnsi="Times New Roman" w:cs="Times New Roman"/>
                <w:sz w:val="24"/>
                <w:szCs w:val="24"/>
              </w:rPr>
              <w:t>1.16</w:t>
            </w:r>
          </w:p>
        </w:tc>
      </w:tr>
      <w:tr w:rsidR="00D32FB2" w:rsidRPr="003B305C" w14:paraId="696DEBD7" w14:textId="77777777" w:rsidTr="000A126D">
        <w:tc>
          <w:tcPr>
            <w:tcW w:w="7239" w:type="dxa"/>
          </w:tcPr>
          <w:p w14:paraId="61498D34" w14:textId="510702B4" w:rsidR="00D32FB2" w:rsidRPr="003B305C"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5DBAFC4D" w14:textId="14FF9DB8"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D32FB2" w:rsidRPr="003B305C" w14:paraId="3986DA03" w14:textId="77777777" w:rsidTr="000A126D">
        <w:tc>
          <w:tcPr>
            <w:tcW w:w="7239" w:type="dxa"/>
          </w:tcPr>
          <w:p w14:paraId="6954B47E"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19D45AC"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D32FB2" w:rsidRPr="003B305C" w14:paraId="172B7C1C" w14:textId="77777777" w:rsidTr="000A126D">
        <w:trPr>
          <w:trHeight w:val="255"/>
        </w:trPr>
        <w:tc>
          <w:tcPr>
            <w:tcW w:w="7239" w:type="dxa"/>
          </w:tcPr>
          <w:p w14:paraId="056668C1"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44CD686A"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D32FB2" w:rsidRPr="003B305C" w14:paraId="1FFCE31C" w14:textId="77777777" w:rsidTr="000A126D">
        <w:trPr>
          <w:trHeight w:val="255"/>
        </w:trPr>
        <w:tc>
          <w:tcPr>
            <w:tcW w:w="7239" w:type="dxa"/>
          </w:tcPr>
          <w:p w14:paraId="7A44EA3A"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40DAABC8"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D32FB2" w:rsidRPr="003B305C" w14:paraId="77450056" w14:textId="77777777" w:rsidTr="004042C0">
        <w:trPr>
          <w:trHeight w:val="255"/>
        </w:trPr>
        <w:tc>
          <w:tcPr>
            <w:tcW w:w="7239" w:type="dxa"/>
            <w:vAlign w:val="center"/>
          </w:tcPr>
          <w:p w14:paraId="00681BD7" w14:textId="0FE9BB34"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537" w:type="dxa"/>
            <w:vAlign w:val="center"/>
          </w:tcPr>
          <w:p w14:paraId="3500B5A3" w14:textId="14BF77EF" w:rsidR="00D32FB2"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lang w:bidi="ru-RU"/>
              </w:rPr>
              <w:t>3.1</w:t>
            </w:r>
          </w:p>
        </w:tc>
      </w:tr>
      <w:tr w:rsidR="00D32FB2" w:rsidRPr="003B305C" w14:paraId="678B2BF0" w14:textId="77777777" w:rsidTr="004042C0">
        <w:trPr>
          <w:trHeight w:val="255"/>
        </w:trPr>
        <w:tc>
          <w:tcPr>
            <w:tcW w:w="7239" w:type="dxa"/>
            <w:vAlign w:val="center"/>
          </w:tcPr>
          <w:p w14:paraId="0C3D2C42" w14:textId="1068CE97"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Энергетика</w:t>
            </w:r>
          </w:p>
        </w:tc>
        <w:tc>
          <w:tcPr>
            <w:tcW w:w="2537" w:type="dxa"/>
            <w:vAlign w:val="center"/>
          </w:tcPr>
          <w:p w14:paraId="21D79C12" w14:textId="1FCA2444" w:rsidR="00D32FB2"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rPr>
              <w:t>6.7</w:t>
            </w:r>
          </w:p>
        </w:tc>
      </w:tr>
      <w:tr w:rsidR="00D32FB2" w:rsidRPr="003B305C" w14:paraId="2A437DB3" w14:textId="77777777" w:rsidTr="000A126D">
        <w:trPr>
          <w:trHeight w:val="255"/>
        </w:trPr>
        <w:tc>
          <w:tcPr>
            <w:tcW w:w="7239" w:type="dxa"/>
          </w:tcPr>
          <w:p w14:paraId="0061D01D" w14:textId="28DDFB07"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537" w:type="dxa"/>
          </w:tcPr>
          <w:p w14:paraId="43799485" w14:textId="66F40977" w:rsidR="00D32FB2"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lang w:bidi="ru-RU"/>
              </w:rPr>
              <w:t>6.8</w:t>
            </w:r>
          </w:p>
        </w:tc>
      </w:tr>
      <w:tr w:rsidR="00D32FB2" w:rsidRPr="003B305C" w14:paraId="193A0427" w14:textId="77777777" w:rsidTr="000A126D">
        <w:tc>
          <w:tcPr>
            <w:tcW w:w="7239" w:type="dxa"/>
            <w:vAlign w:val="center"/>
          </w:tcPr>
          <w:p w14:paraId="43A17FA4" w14:textId="77777777"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25AA8195" w14:textId="77777777" w:rsidR="00D32FB2" w:rsidRPr="003B305C" w:rsidRDefault="00D32FB2" w:rsidP="00D32FB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D32FB2" w:rsidRPr="003B305C" w14:paraId="55CBB1A6" w14:textId="77777777" w:rsidTr="005A1E13">
        <w:tc>
          <w:tcPr>
            <w:tcW w:w="7239" w:type="dxa"/>
          </w:tcPr>
          <w:p w14:paraId="2BC37FCB" w14:textId="7F9E337C"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537" w:type="dxa"/>
          </w:tcPr>
          <w:p w14:paraId="060A5781" w14:textId="732A180D"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D32FB2" w:rsidRPr="003B305C" w14:paraId="54C5FBDD" w14:textId="77777777" w:rsidTr="005A1E13">
        <w:tc>
          <w:tcPr>
            <w:tcW w:w="7239" w:type="dxa"/>
          </w:tcPr>
          <w:p w14:paraId="7EBDC032" w14:textId="30E99C3E"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Водные объекты</w:t>
            </w:r>
          </w:p>
        </w:tc>
        <w:tc>
          <w:tcPr>
            <w:tcW w:w="2537" w:type="dxa"/>
          </w:tcPr>
          <w:p w14:paraId="50833646" w14:textId="0D1BB132"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D32FB2" w:rsidRPr="003B305C" w14:paraId="7F58A855" w14:textId="77777777" w:rsidTr="005A1E13">
        <w:tc>
          <w:tcPr>
            <w:tcW w:w="7239" w:type="dxa"/>
          </w:tcPr>
          <w:p w14:paraId="6121197D" w14:textId="7A698741"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Общее пользование водными объектами</w:t>
            </w:r>
          </w:p>
        </w:tc>
        <w:tc>
          <w:tcPr>
            <w:tcW w:w="2537" w:type="dxa"/>
          </w:tcPr>
          <w:p w14:paraId="4DDBABBF" w14:textId="3D76BC61"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D32FB2" w:rsidRPr="003B305C" w14:paraId="374832BA" w14:textId="77777777" w:rsidTr="005A1E13">
        <w:tc>
          <w:tcPr>
            <w:tcW w:w="7239" w:type="dxa"/>
          </w:tcPr>
          <w:p w14:paraId="716B68DB" w14:textId="0F25A125"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Специальное пользование водными объектами</w:t>
            </w:r>
          </w:p>
        </w:tc>
        <w:tc>
          <w:tcPr>
            <w:tcW w:w="2537" w:type="dxa"/>
          </w:tcPr>
          <w:p w14:paraId="40A28EAC" w14:textId="31A3BBFE"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D32FB2" w:rsidRPr="003B305C" w14:paraId="528BA775" w14:textId="77777777" w:rsidTr="005A1E13">
        <w:tc>
          <w:tcPr>
            <w:tcW w:w="7239" w:type="dxa"/>
          </w:tcPr>
          <w:p w14:paraId="7EAF2F8A" w14:textId="716FD7E9"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537" w:type="dxa"/>
          </w:tcPr>
          <w:p w14:paraId="21BFB4E6" w14:textId="6ABB0146"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D32FB2" w:rsidRPr="003B305C" w14:paraId="4D7CAF71" w14:textId="77777777" w:rsidTr="000A126D">
        <w:tc>
          <w:tcPr>
            <w:tcW w:w="7239" w:type="dxa"/>
            <w:vAlign w:val="center"/>
          </w:tcPr>
          <w:p w14:paraId="1AF232FE" w14:textId="232CCF8B" w:rsidR="00D32FB2" w:rsidRPr="003B305C" w:rsidRDefault="00D32FB2" w:rsidP="00D32FB2">
            <w:pPr>
              <w:widowControl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537" w:type="dxa"/>
            <w:vAlign w:val="center"/>
          </w:tcPr>
          <w:p w14:paraId="589B00DB" w14:textId="0922DDAB" w:rsidR="00D32FB2" w:rsidRPr="003B305C" w:rsidRDefault="00D32FB2" w:rsidP="00D32FB2">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D32FB2" w:rsidRPr="003B305C" w14:paraId="52809D8B" w14:textId="77777777" w:rsidTr="000A126D">
        <w:tc>
          <w:tcPr>
            <w:tcW w:w="9776" w:type="dxa"/>
            <w:gridSpan w:val="2"/>
          </w:tcPr>
          <w:p w14:paraId="61BE0988" w14:textId="77777777" w:rsidR="00D32FB2" w:rsidRPr="003B305C" w:rsidRDefault="00D32FB2" w:rsidP="00D32FB2">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2FB2" w:rsidRPr="003B305C" w14:paraId="085C741E" w14:textId="77777777" w:rsidTr="00BE38E9">
        <w:tc>
          <w:tcPr>
            <w:tcW w:w="7239" w:type="dxa"/>
            <w:vAlign w:val="center"/>
          </w:tcPr>
          <w:p w14:paraId="2B28AFFE" w14:textId="007BB800"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537" w:type="dxa"/>
            <w:vAlign w:val="center"/>
          </w:tcPr>
          <w:p w14:paraId="52F47C96" w14:textId="254E8256" w:rsidR="00D32FB2" w:rsidRPr="003B305C"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lang w:bidi="ru-RU"/>
              </w:rPr>
              <w:t>3.9.1</w:t>
            </w:r>
          </w:p>
        </w:tc>
      </w:tr>
      <w:tr w:rsidR="00D32FB2" w:rsidRPr="003B305C" w14:paraId="7729EFD5" w14:textId="77777777" w:rsidTr="000A126D">
        <w:tc>
          <w:tcPr>
            <w:tcW w:w="7239" w:type="dxa"/>
          </w:tcPr>
          <w:p w14:paraId="38D9E6C9" w14:textId="087BE523"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1A778B5B" w14:textId="1412344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D32FB2" w:rsidRPr="003B305C" w14:paraId="1305CB14" w14:textId="77777777" w:rsidTr="00A76199">
        <w:tc>
          <w:tcPr>
            <w:tcW w:w="7239" w:type="dxa"/>
            <w:vAlign w:val="center"/>
          </w:tcPr>
          <w:p w14:paraId="642D7858" w14:textId="7E64F86F"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537" w:type="dxa"/>
            <w:vAlign w:val="center"/>
          </w:tcPr>
          <w:p w14:paraId="3F6EA6E7" w14:textId="029BB9DB" w:rsidR="00D32FB2" w:rsidRPr="003B305C" w:rsidRDefault="00D32FB2" w:rsidP="00D32FB2">
            <w:pPr>
              <w:autoSpaceDE w:val="0"/>
              <w:autoSpaceDN w:val="0"/>
              <w:adjustRightInd w:val="0"/>
              <w:jc w:val="center"/>
              <w:rPr>
                <w:rFonts w:ascii="Times New Roman" w:hAnsi="Times New Roman" w:cs="Times New Roman"/>
                <w:sz w:val="24"/>
                <w:szCs w:val="24"/>
              </w:rPr>
            </w:pPr>
            <w:r w:rsidRPr="00571CB7">
              <w:rPr>
                <w:rFonts w:ascii="Times New Roman" w:eastAsia="Times New Roman" w:hAnsi="Times New Roman" w:cs="Times New Roman"/>
                <w:sz w:val="24"/>
                <w:szCs w:val="24"/>
                <w:lang w:bidi="ru-RU"/>
              </w:rPr>
              <w:t>6.9</w:t>
            </w:r>
          </w:p>
        </w:tc>
      </w:tr>
      <w:tr w:rsidR="00D32FB2" w:rsidRPr="003B305C" w14:paraId="73FF3ACA" w14:textId="77777777" w:rsidTr="000A126D">
        <w:tc>
          <w:tcPr>
            <w:tcW w:w="9776" w:type="dxa"/>
            <w:gridSpan w:val="2"/>
          </w:tcPr>
          <w:p w14:paraId="5DDF4C68" w14:textId="77777777" w:rsidR="00D32FB2" w:rsidRPr="003B305C" w:rsidRDefault="00D32FB2" w:rsidP="00D32FB2">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5A8323BF" w14:textId="77777777" w:rsidR="00D32FB2" w:rsidRPr="003B305C" w:rsidRDefault="00D32FB2" w:rsidP="00D32FB2">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2FB2" w:rsidRPr="003B305C" w14:paraId="40AF8932" w14:textId="77777777" w:rsidTr="000A126D">
        <w:tc>
          <w:tcPr>
            <w:tcW w:w="7239" w:type="dxa"/>
          </w:tcPr>
          <w:p w14:paraId="217F4082"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29DA8F13"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D32FB2" w:rsidRPr="003B305C" w14:paraId="6E1E8B0E" w14:textId="77777777" w:rsidTr="000A126D">
        <w:tc>
          <w:tcPr>
            <w:tcW w:w="7239" w:type="dxa"/>
          </w:tcPr>
          <w:p w14:paraId="292F0CF8"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0D115CB7"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D32FB2" w:rsidRPr="003B305C" w14:paraId="097E5CB2" w14:textId="77777777" w:rsidTr="000A126D">
        <w:tc>
          <w:tcPr>
            <w:tcW w:w="7239" w:type="dxa"/>
          </w:tcPr>
          <w:p w14:paraId="24C9893B"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62A25AB2"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4FB6E012" w14:textId="77777777" w:rsidR="00D32FB2" w:rsidRDefault="00D32FB2" w:rsidP="00D32FB2">
      <w:pPr>
        <w:autoSpaceDE w:val="0"/>
        <w:autoSpaceDN w:val="0"/>
        <w:adjustRightInd w:val="0"/>
        <w:spacing w:after="0" w:line="240" w:lineRule="auto"/>
        <w:ind w:firstLine="567"/>
        <w:jc w:val="both"/>
        <w:rPr>
          <w:rFonts w:ascii="Times New Roman" w:hAnsi="Times New Roman" w:cs="Times New Roman"/>
          <w:b/>
          <w:sz w:val="24"/>
          <w:szCs w:val="24"/>
        </w:rPr>
      </w:pPr>
    </w:p>
    <w:p w14:paraId="35BEF05A" w14:textId="77777777" w:rsidR="00D32FB2" w:rsidRPr="003B305C" w:rsidRDefault="00D32FB2" w:rsidP="00D32FB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917700D" w14:textId="77777777" w:rsidR="00D32FB2" w:rsidRPr="004E4F31" w:rsidRDefault="00D32FB2" w:rsidP="00D32FB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1332AE3E" w14:textId="77777777" w:rsidR="00D32FB2" w:rsidRPr="004E4F31" w:rsidRDefault="00D32FB2" w:rsidP="00D32FB2">
      <w:pPr>
        <w:autoSpaceDE w:val="0"/>
        <w:autoSpaceDN w:val="0"/>
        <w:adjustRightInd w:val="0"/>
        <w:spacing w:after="0" w:line="240" w:lineRule="auto"/>
        <w:ind w:firstLine="567"/>
        <w:jc w:val="right"/>
        <w:rPr>
          <w:rFonts w:ascii="Times New Roman" w:hAnsi="Times New Roman" w:cs="Times New Roman"/>
          <w:sz w:val="24"/>
          <w:szCs w:val="24"/>
        </w:rPr>
      </w:pPr>
    </w:p>
    <w:p w14:paraId="1A533C65" w14:textId="2E9A5AE0" w:rsidR="00D32FB2" w:rsidRDefault="00D32FB2" w:rsidP="00D32FB2">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D32FB2" w:rsidRPr="003B305C" w14:paraId="27D05650" w14:textId="77777777" w:rsidTr="000A126D">
        <w:tc>
          <w:tcPr>
            <w:tcW w:w="3114" w:type="dxa"/>
            <w:vAlign w:val="center"/>
          </w:tcPr>
          <w:p w14:paraId="0640A731" w14:textId="77777777" w:rsidR="00D32FB2" w:rsidRPr="003B305C" w:rsidRDefault="00D32FB2"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795AB4A0" w14:textId="77777777" w:rsidR="00D32FB2" w:rsidRPr="003B305C" w:rsidRDefault="00D32FB2"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D32FB2" w:rsidRPr="003B305C" w14:paraId="5B505E86" w14:textId="77777777" w:rsidTr="000A126D">
        <w:tc>
          <w:tcPr>
            <w:tcW w:w="9776" w:type="dxa"/>
            <w:gridSpan w:val="2"/>
          </w:tcPr>
          <w:p w14:paraId="7E8BFC06" w14:textId="77777777" w:rsidR="00D32FB2" w:rsidRPr="003B305C" w:rsidRDefault="00D32FB2"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2FB2" w:rsidRPr="003B305C" w14:paraId="36D83E43" w14:textId="77777777" w:rsidTr="00085726">
        <w:tc>
          <w:tcPr>
            <w:tcW w:w="3114" w:type="dxa"/>
            <w:shd w:val="clear" w:color="auto" w:fill="auto"/>
            <w:vAlign w:val="center"/>
          </w:tcPr>
          <w:p w14:paraId="35472DB2" w14:textId="1BE9F5A7" w:rsidR="00D32FB2" w:rsidRPr="003B305C" w:rsidRDefault="00D32FB2" w:rsidP="00D32FB2">
            <w:pPr>
              <w:autoSpaceDE w:val="0"/>
              <w:autoSpaceDN w:val="0"/>
              <w:adjustRightInd w:val="0"/>
              <w:jc w:val="both"/>
              <w:rPr>
                <w:rFonts w:ascii="Times New Roman" w:hAnsi="Times New Roman" w:cs="Times New Roman"/>
                <w:b/>
                <w:sz w:val="24"/>
                <w:szCs w:val="24"/>
              </w:rPr>
            </w:pPr>
            <w:r w:rsidRPr="00571CB7">
              <w:rPr>
                <w:rFonts w:ascii="Times New Roman" w:eastAsia="Tahoma" w:hAnsi="Times New Roman" w:cs="Times New Roman"/>
                <w:sz w:val="24"/>
                <w:szCs w:val="24"/>
              </w:rPr>
              <w:lastRenderedPageBreak/>
              <w:t>Ведение личного подсобного хозяйства на полевых участках</w:t>
            </w:r>
          </w:p>
        </w:tc>
        <w:tc>
          <w:tcPr>
            <w:tcW w:w="6662" w:type="dxa"/>
            <w:shd w:val="clear" w:color="auto" w:fill="auto"/>
            <w:vAlign w:val="center"/>
          </w:tcPr>
          <w:p w14:paraId="7981D7D7" w14:textId="777777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6260CE53" w14:textId="05423A96"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 10000 кв. м.</w:t>
            </w:r>
          </w:p>
        </w:tc>
      </w:tr>
      <w:tr w:rsidR="00D32FB2" w:rsidRPr="003B305C" w14:paraId="4D162D6D" w14:textId="77777777" w:rsidTr="000A126D">
        <w:tc>
          <w:tcPr>
            <w:tcW w:w="3114" w:type="dxa"/>
            <w:shd w:val="clear" w:color="auto" w:fill="auto"/>
          </w:tcPr>
          <w:p w14:paraId="0A96486F" w14:textId="134F7D7D" w:rsidR="00D32FB2" w:rsidRPr="003B305C"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6B8DCFF1" w14:textId="77777777" w:rsidR="00D32FB2" w:rsidRPr="00DB743A" w:rsidRDefault="00D32FB2" w:rsidP="00D32FB2">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3A6F3ED9" w14:textId="77777777" w:rsidR="00D32FB2" w:rsidRPr="00DB743A" w:rsidRDefault="00D32FB2" w:rsidP="00D32FB2">
            <w:pPr>
              <w:autoSpaceDE w:val="0"/>
              <w:autoSpaceDN w:val="0"/>
              <w:adjustRightInd w:val="0"/>
              <w:jc w:val="both"/>
              <w:rPr>
                <w:rFonts w:ascii="Times New Roman" w:eastAsia="Tahoma" w:hAnsi="Times New Roman" w:cs="Times New Roman"/>
                <w:sz w:val="24"/>
                <w:szCs w:val="24"/>
              </w:rPr>
            </w:pPr>
          </w:p>
          <w:p w14:paraId="42658E70" w14:textId="58CACCB1" w:rsidR="00D32FB2" w:rsidRPr="00DB743A" w:rsidRDefault="00D32FB2" w:rsidP="00D32FB2">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D32FB2" w:rsidRPr="003B305C" w14:paraId="58F5B15B" w14:textId="77777777" w:rsidTr="000A126D">
        <w:tc>
          <w:tcPr>
            <w:tcW w:w="3114" w:type="dxa"/>
            <w:shd w:val="clear" w:color="auto" w:fill="auto"/>
          </w:tcPr>
          <w:p w14:paraId="20D970B3" w14:textId="77777777" w:rsidR="00D32FB2" w:rsidRPr="003B305C"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0C54D21" w14:textId="77777777" w:rsidR="00D32FB2" w:rsidRDefault="00D32FB2" w:rsidP="00D32FB2">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C2CDD7B" w14:textId="77777777" w:rsidR="00D32FB2" w:rsidRDefault="00D32FB2" w:rsidP="00D32FB2">
            <w:pPr>
              <w:autoSpaceDE w:val="0"/>
              <w:autoSpaceDN w:val="0"/>
              <w:adjustRightInd w:val="0"/>
              <w:jc w:val="both"/>
              <w:rPr>
                <w:rFonts w:ascii="Times New Roman" w:eastAsia="Tahoma" w:hAnsi="Times New Roman" w:cs="Times New Roman"/>
                <w:sz w:val="24"/>
                <w:szCs w:val="24"/>
              </w:rPr>
            </w:pPr>
          </w:p>
          <w:p w14:paraId="20398024" w14:textId="77777777"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716EBF" w:rsidRPr="003B305C" w14:paraId="026E189B" w14:textId="77777777" w:rsidTr="000A126D">
        <w:trPr>
          <w:trHeight w:val="699"/>
        </w:trPr>
        <w:tc>
          <w:tcPr>
            <w:tcW w:w="3114" w:type="dxa"/>
            <w:shd w:val="clear" w:color="auto" w:fill="auto"/>
          </w:tcPr>
          <w:p w14:paraId="64A1C673" w14:textId="77777777" w:rsidR="00716EBF" w:rsidRPr="003B305C" w:rsidRDefault="00716EBF" w:rsidP="00716EBF">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04B43D1F" w14:textId="77777777" w:rsidR="00716EBF" w:rsidRDefault="00716EBF" w:rsidP="00716EBF">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11997ED2" w14:textId="77777777" w:rsidR="00716EBF" w:rsidRDefault="00716EBF" w:rsidP="00716EBF">
            <w:pPr>
              <w:autoSpaceDE w:val="0"/>
              <w:autoSpaceDN w:val="0"/>
              <w:adjustRightInd w:val="0"/>
              <w:jc w:val="both"/>
              <w:rPr>
                <w:rFonts w:ascii="Times New Roman" w:eastAsia="Tahoma" w:hAnsi="Times New Roman" w:cs="Times New Roman"/>
                <w:sz w:val="24"/>
                <w:szCs w:val="24"/>
              </w:rPr>
            </w:pPr>
          </w:p>
          <w:p w14:paraId="755CC13C" w14:textId="48A2FD5E"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7BB93663" w14:textId="77777777" w:rsidTr="000A126D">
        <w:tc>
          <w:tcPr>
            <w:tcW w:w="3114" w:type="dxa"/>
          </w:tcPr>
          <w:p w14:paraId="54B2A4E2" w14:textId="77777777"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2D283D02" w14:textId="3EC3DBC6" w:rsidR="00716EBF" w:rsidRPr="003B305C" w:rsidRDefault="00716EBF" w:rsidP="00716EBF">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D32FB2" w:rsidRPr="003B305C" w14:paraId="7D888679" w14:textId="77777777" w:rsidTr="009304E8">
        <w:tc>
          <w:tcPr>
            <w:tcW w:w="3114" w:type="dxa"/>
            <w:vAlign w:val="center"/>
          </w:tcPr>
          <w:p w14:paraId="51CE4D8D" w14:textId="74F2F78A" w:rsidR="00D32FB2" w:rsidRPr="0020421F"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6662" w:type="dxa"/>
            <w:vAlign w:val="center"/>
          </w:tcPr>
          <w:p w14:paraId="7281EDB1" w14:textId="280F6118"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009343D9" w14:textId="77777777" w:rsidTr="009304E8">
        <w:tc>
          <w:tcPr>
            <w:tcW w:w="3114" w:type="dxa"/>
            <w:vAlign w:val="center"/>
          </w:tcPr>
          <w:p w14:paraId="24731C1E" w14:textId="710CA836" w:rsidR="00D32FB2" w:rsidRPr="0020421F"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Энергетика</w:t>
            </w:r>
          </w:p>
        </w:tc>
        <w:tc>
          <w:tcPr>
            <w:tcW w:w="6662" w:type="dxa"/>
            <w:vAlign w:val="center"/>
          </w:tcPr>
          <w:p w14:paraId="6F0A7E11" w14:textId="0D9E1F4C"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52749141" w14:textId="77777777" w:rsidTr="009304E8">
        <w:tc>
          <w:tcPr>
            <w:tcW w:w="3114" w:type="dxa"/>
          </w:tcPr>
          <w:p w14:paraId="4D929B1F" w14:textId="06236DDF" w:rsidR="00D32FB2" w:rsidRPr="0020421F"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tcPr>
          <w:p w14:paraId="0C55CBB5" w14:textId="183AAD86"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13548D0C" w14:textId="77777777" w:rsidTr="000A126D">
        <w:tc>
          <w:tcPr>
            <w:tcW w:w="3114" w:type="dxa"/>
          </w:tcPr>
          <w:p w14:paraId="0B686ACE" w14:textId="77777777"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3FD6179C" w14:textId="77777777"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D32FB2" w:rsidRPr="003B305C" w14:paraId="3544C830" w14:textId="77777777" w:rsidTr="000A126D">
        <w:tc>
          <w:tcPr>
            <w:tcW w:w="3114" w:type="dxa"/>
          </w:tcPr>
          <w:p w14:paraId="22851C48" w14:textId="364F6C41"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6662" w:type="dxa"/>
          </w:tcPr>
          <w:p w14:paraId="679AB5FE" w14:textId="1FF8D939"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2F482942" w14:textId="77777777" w:rsidTr="000A126D">
        <w:tc>
          <w:tcPr>
            <w:tcW w:w="3114" w:type="dxa"/>
          </w:tcPr>
          <w:p w14:paraId="41DF6995" w14:textId="28B230DB"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Водные объекты</w:t>
            </w:r>
          </w:p>
        </w:tc>
        <w:tc>
          <w:tcPr>
            <w:tcW w:w="6662" w:type="dxa"/>
          </w:tcPr>
          <w:p w14:paraId="32E250F2" w14:textId="57091088"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3C60AC61" w14:textId="77777777" w:rsidTr="000A126D">
        <w:tc>
          <w:tcPr>
            <w:tcW w:w="3114" w:type="dxa"/>
          </w:tcPr>
          <w:p w14:paraId="7D09A437" w14:textId="11CC1C7B"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Общее пользование водными объектами</w:t>
            </w:r>
          </w:p>
        </w:tc>
        <w:tc>
          <w:tcPr>
            <w:tcW w:w="6662" w:type="dxa"/>
          </w:tcPr>
          <w:p w14:paraId="75EDBC60" w14:textId="5E6D63D0"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0BE7836F" w14:textId="77777777" w:rsidTr="000A126D">
        <w:tc>
          <w:tcPr>
            <w:tcW w:w="3114" w:type="dxa"/>
          </w:tcPr>
          <w:p w14:paraId="67D6D106" w14:textId="259B0731"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Специальное пользование водными объектами</w:t>
            </w:r>
          </w:p>
        </w:tc>
        <w:tc>
          <w:tcPr>
            <w:tcW w:w="6662" w:type="dxa"/>
          </w:tcPr>
          <w:p w14:paraId="371DC3A6" w14:textId="476FBA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7F1666F5" w14:textId="77777777" w:rsidTr="000A126D">
        <w:tc>
          <w:tcPr>
            <w:tcW w:w="3114" w:type="dxa"/>
          </w:tcPr>
          <w:p w14:paraId="7FA23532" w14:textId="24515501"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6662" w:type="dxa"/>
          </w:tcPr>
          <w:p w14:paraId="0CDFC1B1" w14:textId="5F36BECF"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58542532" w14:textId="77777777" w:rsidTr="001328BE">
        <w:tc>
          <w:tcPr>
            <w:tcW w:w="3114" w:type="dxa"/>
            <w:vAlign w:val="center"/>
          </w:tcPr>
          <w:p w14:paraId="5770F71D" w14:textId="5242F4EC"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23C504C1" w14:textId="6DBAE6E3"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6447EA15" w14:textId="77777777" w:rsidTr="000A126D">
        <w:tc>
          <w:tcPr>
            <w:tcW w:w="9776" w:type="dxa"/>
            <w:gridSpan w:val="2"/>
          </w:tcPr>
          <w:p w14:paraId="2DB3C2E0"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2FB2" w:rsidRPr="003B305C" w14:paraId="249889D8" w14:textId="77777777" w:rsidTr="00D722F6">
        <w:tc>
          <w:tcPr>
            <w:tcW w:w="3114" w:type="dxa"/>
            <w:vAlign w:val="center"/>
          </w:tcPr>
          <w:p w14:paraId="35EC183F" w14:textId="71841873" w:rsidR="00D32FB2" w:rsidRPr="003B305C"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662" w:type="dxa"/>
            <w:vAlign w:val="center"/>
          </w:tcPr>
          <w:p w14:paraId="05764097" w14:textId="73AAECA2" w:rsidR="00D32FB2" w:rsidRDefault="00D32FB2" w:rsidP="00D32FB2">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D32FB2" w:rsidRPr="003B305C" w14:paraId="6BEE990E" w14:textId="77777777" w:rsidTr="000A126D">
        <w:tc>
          <w:tcPr>
            <w:tcW w:w="3114" w:type="dxa"/>
          </w:tcPr>
          <w:p w14:paraId="16D10F60" w14:textId="78D3E84D" w:rsidR="00D32FB2" w:rsidRDefault="00D32FB2" w:rsidP="00D32FB2">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7483C73C" w14:textId="777777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7E7F2CF9" w14:textId="777777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p>
          <w:p w14:paraId="6D47860D" w14:textId="6FED471D"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D32FB2" w:rsidRPr="003B305C" w14:paraId="7520F72B" w14:textId="77777777" w:rsidTr="00222C67">
        <w:tc>
          <w:tcPr>
            <w:tcW w:w="3114" w:type="dxa"/>
            <w:vAlign w:val="center"/>
          </w:tcPr>
          <w:p w14:paraId="468D8BF6" w14:textId="267C52E4" w:rsidR="00D32FB2" w:rsidRDefault="00D32FB2" w:rsidP="00D32FB2">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6662" w:type="dxa"/>
            <w:vAlign w:val="center"/>
          </w:tcPr>
          <w:p w14:paraId="3F3F2952" w14:textId="0A84CBE6"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D32FB2" w:rsidRPr="003B305C" w14:paraId="315DACE0" w14:textId="77777777" w:rsidTr="000A126D">
        <w:tc>
          <w:tcPr>
            <w:tcW w:w="9776" w:type="dxa"/>
            <w:gridSpan w:val="2"/>
          </w:tcPr>
          <w:p w14:paraId="0AECE4A9" w14:textId="77777777" w:rsidR="00D32FB2" w:rsidRPr="003B305C" w:rsidRDefault="00D32FB2" w:rsidP="00D32FB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D0CDBEB" w14:textId="77777777" w:rsidR="00D32FB2" w:rsidRPr="003B305C" w:rsidRDefault="00D32FB2" w:rsidP="00D32FB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2FB2" w:rsidRPr="003B305C" w14:paraId="1573EDF8" w14:textId="77777777" w:rsidTr="000A126D">
        <w:tc>
          <w:tcPr>
            <w:tcW w:w="3114" w:type="dxa"/>
          </w:tcPr>
          <w:p w14:paraId="71BDD36E" w14:textId="77777777" w:rsidR="00D32FB2" w:rsidRPr="008415F7"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1A651CCC" w14:textId="77777777" w:rsidR="00D32FB2" w:rsidRDefault="00D32FB2" w:rsidP="00D32FB2">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340E7F13" w14:textId="77777777" w:rsidR="00D32FB2" w:rsidRDefault="00D32FB2" w:rsidP="00D32FB2">
            <w:pPr>
              <w:autoSpaceDE w:val="0"/>
              <w:autoSpaceDN w:val="0"/>
              <w:adjustRightInd w:val="0"/>
              <w:jc w:val="both"/>
              <w:rPr>
                <w:rFonts w:ascii="Times New Roman" w:eastAsia="Tahoma" w:hAnsi="Times New Roman" w:cs="Times New Roman"/>
                <w:sz w:val="24"/>
                <w:szCs w:val="24"/>
              </w:rPr>
            </w:pPr>
          </w:p>
          <w:p w14:paraId="2B2DC1E3" w14:textId="77777777" w:rsidR="00D32FB2" w:rsidRPr="008415F7" w:rsidRDefault="00D32FB2" w:rsidP="00D32FB2">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D32FB2" w:rsidRPr="003B305C" w14:paraId="2C325EDF" w14:textId="77777777" w:rsidTr="000A126D">
        <w:tc>
          <w:tcPr>
            <w:tcW w:w="3114" w:type="dxa"/>
          </w:tcPr>
          <w:p w14:paraId="1B7D0808" w14:textId="77777777" w:rsidR="00D32FB2" w:rsidRPr="003B305C" w:rsidRDefault="00D32FB2" w:rsidP="00D32FB2">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lastRenderedPageBreak/>
              <w:t>Спорт</w:t>
            </w:r>
          </w:p>
        </w:tc>
        <w:tc>
          <w:tcPr>
            <w:tcW w:w="6662" w:type="dxa"/>
          </w:tcPr>
          <w:p w14:paraId="26A9D294" w14:textId="77777777" w:rsidR="00D32FB2" w:rsidRDefault="00D32FB2" w:rsidP="00D32FB2">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5C005008" w14:textId="77777777" w:rsidR="00D32FB2" w:rsidRDefault="00D32FB2" w:rsidP="00D32FB2">
            <w:pPr>
              <w:autoSpaceDE w:val="0"/>
              <w:autoSpaceDN w:val="0"/>
              <w:adjustRightInd w:val="0"/>
              <w:jc w:val="both"/>
              <w:rPr>
                <w:rFonts w:ascii="Times New Roman" w:eastAsia="Tahoma" w:hAnsi="Times New Roman" w:cs="Times New Roman"/>
                <w:sz w:val="24"/>
                <w:szCs w:val="24"/>
              </w:rPr>
            </w:pPr>
          </w:p>
          <w:p w14:paraId="130B1BB3" w14:textId="77777777"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D32FB2" w:rsidRPr="003B305C" w14:paraId="278BD878" w14:textId="77777777" w:rsidTr="000A126D">
        <w:tc>
          <w:tcPr>
            <w:tcW w:w="3114" w:type="dxa"/>
          </w:tcPr>
          <w:p w14:paraId="236E575F" w14:textId="77777777" w:rsidR="00D32FB2" w:rsidRPr="003B305C" w:rsidRDefault="00D32FB2" w:rsidP="00D32FB2">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5B1AA07E" w14:textId="77777777" w:rsidR="00D32FB2" w:rsidRPr="003B305C" w:rsidRDefault="00D32FB2" w:rsidP="00D32FB2">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3AFC2D24" w14:textId="77777777" w:rsidR="00D32FB2"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775C84BC" w14:textId="77777777" w:rsidR="00D32FB2" w:rsidRPr="00D0201F"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335D0527" w14:textId="77777777" w:rsidR="00D32FB2" w:rsidRPr="00D0201F"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29B6F87" w14:textId="77777777" w:rsidR="00D32FB2" w:rsidRPr="00D0201F"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70125705" w14:textId="77777777" w:rsidR="00D32FB2"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AA157E0" w14:textId="77777777" w:rsidR="00D32FB2" w:rsidRDefault="00D32FB2" w:rsidP="00D32FB2">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AB4E5FE" w14:textId="0E129AA2" w:rsidR="00D32FB2" w:rsidRDefault="00D32FB2" w:rsidP="00D32FB2">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D32FB2" w:rsidRPr="003B305C" w14:paraId="7BD4C1EE" w14:textId="77777777" w:rsidTr="000A126D">
        <w:tc>
          <w:tcPr>
            <w:tcW w:w="4531" w:type="dxa"/>
            <w:vAlign w:val="center"/>
          </w:tcPr>
          <w:p w14:paraId="38E83543" w14:textId="77777777" w:rsidR="00D32FB2" w:rsidRPr="003B305C" w:rsidRDefault="00D32FB2" w:rsidP="000A126D">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3F502C13" w14:textId="77777777" w:rsidR="00D32FB2" w:rsidRPr="003B305C" w:rsidRDefault="00D32FB2" w:rsidP="000A126D">
            <w:pPr>
              <w:autoSpaceDE w:val="0"/>
              <w:autoSpaceDN w:val="0"/>
              <w:adjustRightInd w:val="0"/>
              <w:jc w:val="center"/>
              <w:rPr>
                <w:rFonts w:ascii="Times New Roman" w:hAnsi="Times New Roman" w:cs="Times New Roman"/>
                <w:b/>
                <w:sz w:val="24"/>
                <w:szCs w:val="24"/>
              </w:rPr>
            </w:pPr>
          </w:p>
        </w:tc>
        <w:tc>
          <w:tcPr>
            <w:tcW w:w="5245" w:type="dxa"/>
            <w:vAlign w:val="center"/>
          </w:tcPr>
          <w:p w14:paraId="01B79B7D" w14:textId="77777777" w:rsidR="00D32FB2" w:rsidRPr="003B305C" w:rsidRDefault="00D32FB2" w:rsidP="000A12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2FB2" w:rsidRPr="003B305C" w14:paraId="7E45A846" w14:textId="77777777" w:rsidTr="000A126D">
        <w:tc>
          <w:tcPr>
            <w:tcW w:w="9776" w:type="dxa"/>
            <w:gridSpan w:val="2"/>
          </w:tcPr>
          <w:p w14:paraId="2C20B828" w14:textId="77777777" w:rsidR="00D32FB2" w:rsidRPr="003B305C" w:rsidRDefault="00D32FB2" w:rsidP="000A126D">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2FB2" w:rsidRPr="003B305C" w14:paraId="2D74CF4D" w14:textId="77777777" w:rsidTr="000A126D">
        <w:tc>
          <w:tcPr>
            <w:tcW w:w="4531" w:type="dxa"/>
            <w:vAlign w:val="center"/>
          </w:tcPr>
          <w:p w14:paraId="51558C26" w14:textId="4469C3E2" w:rsidR="00D32FB2" w:rsidRPr="003B305C" w:rsidRDefault="00D32FB2" w:rsidP="00D32FB2">
            <w:pPr>
              <w:autoSpaceDE w:val="0"/>
              <w:autoSpaceDN w:val="0"/>
              <w:adjustRightInd w:val="0"/>
              <w:rPr>
                <w:rFonts w:ascii="Times New Roman" w:hAnsi="Times New Roman" w:cs="Times New Roman"/>
                <w:b/>
                <w:sz w:val="24"/>
                <w:szCs w:val="24"/>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245" w:type="dxa"/>
            <w:vAlign w:val="center"/>
          </w:tcPr>
          <w:p w14:paraId="288C8E45" w14:textId="77777777" w:rsidR="00D32FB2" w:rsidRDefault="00D32FB2" w:rsidP="00D32FB2">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59EE7E6C" w14:textId="333AA663" w:rsidR="00D32FB2" w:rsidRDefault="00D32FB2" w:rsidP="00D32FB2">
            <w:r>
              <w:rPr>
                <w:rFonts w:ascii="Times New Roman" w:eastAsia="Times New Roman" w:hAnsi="Times New Roman" w:cs="Times New Roman"/>
                <w:sz w:val="24"/>
                <w:szCs w:val="24"/>
                <w:lang w:bidi="ru-RU"/>
              </w:rPr>
              <w:t>максимальный размер земельного участка – 10000 кв. м.</w:t>
            </w:r>
          </w:p>
        </w:tc>
      </w:tr>
      <w:tr w:rsidR="00D32FB2" w:rsidRPr="003B305C" w14:paraId="4E741D02" w14:textId="77777777" w:rsidTr="000A126D">
        <w:tc>
          <w:tcPr>
            <w:tcW w:w="4531" w:type="dxa"/>
            <w:vAlign w:val="center"/>
          </w:tcPr>
          <w:p w14:paraId="2E13AD78" w14:textId="0D30A6B2"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3F2A36B" w14:textId="1E77A154" w:rsidR="00D32FB2" w:rsidRPr="001437D9" w:rsidRDefault="00D32FB2" w:rsidP="00D32FB2">
            <w:pPr>
              <w:rPr>
                <w:rFonts w:ascii="Times New Roman" w:hAnsi="Times New Roman" w:cs="Times New Roman"/>
                <w:sz w:val="24"/>
                <w:szCs w:val="24"/>
              </w:rPr>
            </w:pPr>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15CA0F95" w14:textId="77777777" w:rsidTr="000A126D">
        <w:tc>
          <w:tcPr>
            <w:tcW w:w="4531" w:type="dxa"/>
            <w:vAlign w:val="center"/>
          </w:tcPr>
          <w:p w14:paraId="75417D2F"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6C6776"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1CDE5B75" w14:textId="77777777" w:rsidTr="000A126D">
        <w:trPr>
          <w:trHeight w:val="255"/>
        </w:trPr>
        <w:tc>
          <w:tcPr>
            <w:tcW w:w="4531" w:type="dxa"/>
            <w:vAlign w:val="center"/>
          </w:tcPr>
          <w:p w14:paraId="03C48865"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5B14630"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5E256149" w14:textId="77777777" w:rsidTr="000A126D">
        <w:tc>
          <w:tcPr>
            <w:tcW w:w="4531" w:type="dxa"/>
            <w:vAlign w:val="center"/>
          </w:tcPr>
          <w:p w14:paraId="19675DF0"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2D8B9023"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0925A10E" w14:textId="77777777" w:rsidTr="000A126D">
        <w:tc>
          <w:tcPr>
            <w:tcW w:w="4531" w:type="dxa"/>
            <w:vAlign w:val="center"/>
          </w:tcPr>
          <w:p w14:paraId="218B9DB9" w14:textId="7E8AFFAA"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245" w:type="dxa"/>
            <w:vAlign w:val="center"/>
          </w:tcPr>
          <w:p w14:paraId="042E8EB6" w14:textId="357F23EE"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18F276C9" w14:textId="77777777" w:rsidTr="000A126D">
        <w:tc>
          <w:tcPr>
            <w:tcW w:w="4531" w:type="dxa"/>
            <w:vAlign w:val="center"/>
          </w:tcPr>
          <w:p w14:paraId="3862999E" w14:textId="69922F02"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Энергетика</w:t>
            </w:r>
          </w:p>
        </w:tc>
        <w:tc>
          <w:tcPr>
            <w:tcW w:w="5245" w:type="dxa"/>
            <w:vAlign w:val="center"/>
          </w:tcPr>
          <w:p w14:paraId="39AC101A" w14:textId="28225FDB"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76C0BF42" w14:textId="77777777" w:rsidTr="001E58CD">
        <w:tc>
          <w:tcPr>
            <w:tcW w:w="4531" w:type="dxa"/>
          </w:tcPr>
          <w:p w14:paraId="72422FC7" w14:textId="49C41F43" w:rsidR="00D32FB2"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245" w:type="dxa"/>
            <w:vAlign w:val="center"/>
          </w:tcPr>
          <w:p w14:paraId="702FD9BB" w14:textId="03F02ADB"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7BB6D2B4" w14:textId="77777777" w:rsidTr="000A126D">
        <w:tc>
          <w:tcPr>
            <w:tcW w:w="4531" w:type="dxa"/>
            <w:vAlign w:val="center"/>
          </w:tcPr>
          <w:p w14:paraId="5B120DCD" w14:textId="77777777"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5EA85AF8"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537B91BD" w14:textId="77777777" w:rsidTr="005540FA">
        <w:tc>
          <w:tcPr>
            <w:tcW w:w="4531" w:type="dxa"/>
          </w:tcPr>
          <w:p w14:paraId="3E6D309E" w14:textId="70D56541"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245" w:type="dxa"/>
            <w:vAlign w:val="center"/>
          </w:tcPr>
          <w:p w14:paraId="7DEEF6B6" w14:textId="459A50FE"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222F8447" w14:textId="77777777" w:rsidTr="005540FA">
        <w:tc>
          <w:tcPr>
            <w:tcW w:w="4531" w:type="dxa"/>
          </w:tcPr>
          <w:p w14:paraId="5593DB87" w14:textId="4C220D25"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Водные объекты</w:t>
            </w:r>
          </w:p>
        </w:tc>
        <w:tc>
          <w:tcPr>
            <w:tcW w:w="5245" w:type="dxa"/>
            <w:vAlign w:val="center"/>
          </w:tcPr>
          <w:p w14:paraId="2459C035" w14:textId="515F1B5C"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4B493957" w14:textId="77777777" w:rsidTr="005540FA">
        <w:tc>
          <w:tcPr>
            <w:tcW w:w="4531" w:type="dxa"/>
          </w:tcPr>
          <w:p w14:paraId="45C65C5D" w14:textId="48A966DF"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Общее пользование водными объектами</w:t>
            </w:r>
          </w:p>
        </w:tc>
        <w:tc>
          <w:tcPr>
            <w:tcW w:w="5245" w:type="dxa"/>
            <w:vAlign w:val="center"/>
          </w:tcPr>
          <w:p w14:paraId="65D22E5B" w14:textId="25DC59AC"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43DD38A1" w14:textId="77777777" w:rsidTr="005540FA">
        <w:tc>
          <w:tcPr>
            <w:tcW w:w="4531" w:type="dxa"/>
          </w:tcPr>
          <w:p w14:paraId="19A4BF77" w14:textId="1168DB1A"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Специальное пользование водными объектами</w:t>
            </w:r>
          </w:p>
        </w:tc>
        <w:tc>
          <w:tcPr>
            <w:tcW w:w="5245" w:type="dxa"/>
            <w:vAlign w:val="center"/>
          </w:tcPr>
          <w:p w14:paraId="6051F97E" w14:textId="7EAA3016"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108CD02A" w14:textId="77777777" w:rsidTr="005540FA">
        <w:tc>
          <w:tcPr>
            <w:tcW w:w="4531" w:type="dxa"/>
          </w:tcPr>
          <w:p w14:paraId="6A890BD0" w14:textId="6203AC4F"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245" w:type="dxa"/>
            <w:vAlign w:val="center"/>
          </w:tcPr>
          <w:p w14:paraId="26972C57" w14:textId="41F63754"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t>в соответствии со ст. 46.1 настоящих Правил</w:t>
            </w:r>
          </w:p>
        </w:tc>
      </w:tr>
      <w:tr w:rsidR="00D32FB2" w:rsidRPr="003B305C" w14:paraId="0A4FB0E1" w14:textId="77777777" w:rsidTr="000A126D">
        <w:tc>
          <w:tcPr>
            <w:tcW w:w="4531" w:type="dxa"/>
            <w:vAlign w:val="center"/>
          </w:tcPr>
          <w:p w14:paraId="1CFF4970" w14:textId="1DB5692F"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lastRenderedPageBreak/>
              <w:t>пользования</w:t>
            </w:r>
          </w:p>
        </w:tc>
        <w:tc>
          <w:tcPr>
            <w:tcW w:w="5245" w:type="dxa"/>
            <w:vAlign w:val="center"/>
          </w:tcPr>
          <w:p w14:paraId="08B10669" w14:textId="5390F77B" w:rsidR="00D32FB2" w:rsidRPr="001437D9" w:rsidRDefault="00D32FB2" w:rsidP="00D32FB2">
            <w:pPr>
              <w:rPr>
                <w:rFonts w:ascii="Times New Roman" w:hAnsi="Times New Roman" w:cs="Times New Roman"/>
                <w:sz w:val="24"/>
                <w:szCs w:val="24"/>
              </w:rPr>
            </w:pPr>
            <w:r w:rsidRPr="008E16D7">
              <w:rPr>
                <w:rFonts w:ascii="Times New Roman" w:hAnsi="Times New Roman" w:cs="Times New Roman"/>
                <w:sz w:val="24"/>
                <w:szCs w:val="24"/>
              </w:rPr>
              <w:lastRenderedPageBreak/>
              <w:t>в соответствии со ст. 46.1 настоящих Правил</w:t>
            </w:r>
          </w:p>
        </w:tc>
      </w:tr>
      <w:tr w:rsidR="00D32FB2" w:rsidRPr="003B305C" w14:paraId="2E8AAEB1" w14:textId="77777777" w:rsidTr="000A126D">
        <w:tc>
          <w:tcPr>
            <w:tcW w:w="9776" w:type="dxa"/>
            <w:gridSpan w:val="2"/>
          </w:tcPr>
          <w:p w14:paraId="2FBE31D6" w14:textId="77777777" w:rsidR="00D32FB2" w:rsidRPr="003B305C" w:rsidRDefault="00D32FB2" w:rsidP="00D32FB2">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D32FB2" w:rsidRPr="003B305C" w14:paraId="0A8CE3C0" w14:textId="77777777" w:rsidTr="003735CC">
        <w:tc>
          <w:tcPr>
            <w:tcW w:w="4531" w:type="dxa"/>
            <w:vAlign w:val="center"/>
          </w:tcPr>
          <w:p w14:paraId="195C8EE0" w14:textId="085DB885" w:rsidR="00D32FB2" w:rsidRPr="003B305C" w:rsidRDefault="00D32FB2" w:rsidP="00D32FB2">
            <w:pPr>
              <w:widowControl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245" w:type="dxa"/>
            <w:vAlign w:val="center"/>
          </w:tcPr>
          <w:p w14:paraId="0EE1E14C" w14:textId="0E7C846F" w:rsidR="00D32FB2" w:rsidRDefault="00D32FB2" w:rsidP="00D32FB2">
            <w:r w:rsidRPr="002F7CAA">
              <w:rPr>
                <w:rFonts w:ascii="Times New Roman" w:hAnsi="Times New Roman" w:cs="Times New Roman"/>
                <w:sz w:val="24"/>
                <w:szCs w:val="24"/>
              </w:rPr>
              <w:t>в соответствии со ст. 46.1 настоящих Правил</w:t>
            </w:r>
          </w:p>
        </w:tc>
      </w:tr>
      <w:tr w:rsidR="00D32FB2" w:rsidRPr="003B305C" w14:paraId="1ED276BF" w14:textId="77777777" w:rsidTr="000A126D">
        <w:tc>
          <w:tcPr>
            <w:tcW w:w="4531" w:type="dxa"/>
            <w:vAlign w:val="center"/>
          </w:tcPr>
          <w:p w14:paraId="72614B1E" w14:textId="1449F6FD" w:rsidR="00D32FB2" w:rsidRDefault="00D32FB2" w:rsidP="00D32FB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98BAF58" w14:textId="749514EF" w:rsidR="00D32FB2" w:rsidRPr="001437D9" w:rsidRDefault="00D32FB2" w:rsidP="00D32FB2">
            <w:pPr>
              <w:rPr>
                <w:rFonts w:ascii="Times New Roman" w:hAnsi="Times New Roman" w:cs="Times New Roman"/>
                <w:sz w:val="24"/>
                <w:szCs w:val="24"/>
              </w:rPr>
            </w:pPr>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40F8198B" w14:textId="77777777" w:rsidTr="00834515">
        <w:tc>
          <w:tcPr>
            <w:tcW w:w="4531" w:type="dxa"/>
            <w:vAlign w:val="center"/>
          </w:tcPr>
          <w:p w14:paraId="404A2B5D" w14:textId="0177E70F" w:rsidR="00D32FB2" w:rsidRDefault="00D32FB2" w:rsidP="00D32FB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245" w:type="dxa"/>
            <w:vAlign w:val="center"/>
          </w:tcPr>
          <w:p w14:paraId="786E77D5" w14:textId="6FE7D455" w:rsidR="00D32FB2" w:rsidRPr="001437D9" w:rsidRDefault="00D32FB2" w:rsidP="00D32FB2">
            <w:pPr>
              <w:rPr>
                <w:rFonts w:ascii="Times New Roman" w:hAnsi="Times New Roman" w:cs="Times New Roman"/>
                <w:sz w:val="24"/>
                <w:szCs w:val="24"/>
              </w:rPr>
            </w:pPr>
            <w:r w:rsidRPr="002F7CAA">
              <w:rPr>
                <w:rFonts w:ascii="Times New Roman" w:hAnsi="Times New Roman" w:cs="Times New Roman"/>
                <w:sz w:val="24"/>
                <w:szCs w:val="24"/>
              </w:rPr>
              <w:t>в соответствии со ст. 46.1 настоящих Правил</w:t>
            </w:r>
          </w:p>
        </w:tc>
      </w:tr>
      <w:tr w:rsidR="00D32FB2" w:rsidRPr="003B305C" w14:paraId="180E0A69" w14:textId="77777777" w:rsidTr="000A126D">
        <w:tc>
          <w:tcPr>
            <w:tcW w:w="9776" w:type="dxa"/>
            <w:gridSpan w:val="2"/>
          </w:tcPr>
          <w:p w14:paraId="5A09E6A2" w14:textId="77777777" w:rsidR="00D32FB2" w:rsidRPr="003B305C" w:rsidRDefault="00D32FB2" w:rsidP="00D32FB2">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8E1C34C" w14:textId="77777777" w:rsidR="00D32FB2" w:rsidRPr="003B305C" w:rsidRDefault="00D32FB2" w:rsidP="00D32FB2">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2FB2" w:rsidRPr="003B305C" w14:paraId="53447EC0" w14:textId="77777777" w:rsidTr="000A126D">
        <w:tc>
          <w:tcPr>
            <w:tcW w:w="4531" w:type="dxa"/>
            <w:vAlign w:val="center"/>
          </w:tcPr>
          <w:p w14:paraId="6DB222C7"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5ED14D1"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4FFF32FB" w14:textId="77777777" w:rsidTr="000A126D">
        <w:tc>
          <w:tcPr>
            <w:tcW w:w="4531" w:type="dxa"/>
            <w:vAlign w:val="center"/>
          </w:tcPr>
          <w:p w14:paraId="05BF6A04"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B52BBE6"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D32FB2" w:rsidRPr="003B305C" w14:paraId="515B5147" w14:textId="77777777" w:rsidTr="000A126D">
        <w:tc>
          <w:tcPr>
            <w:tcW w:w="4531" w:type="dxa"/>
            <w:vAlign w:val="center"/>
          </w:tcPr>
          <w:p w14:paraId="0C53AB84"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00E7A2C0" w14:textId="77777777" w:rsidR="00D32FB2" w:rsidRDefault="00D32FB2" w:rsidP="00D32FB2">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3749ED1B" w14:textId="77777777" w:rsidR="00D32FB2" w:rsidRDefault="00D32FB2" w:rsidP="00D32FB2">
      <w:pPr>
        <w:autoSpaceDE w:val="0"/>
        <w:autoSpaceDN w:val="0"/>
        <w:adjustRightInd w:val="0"/>
        <w:spacing w:after="0" w:line="240" w:lineRule="auto"/>
        <w:ind w:firstLine="567"/>
        <w:jc w:val="both"/>
        <w:rPr>
          <w:rFonts w:ascii="Times New Roman" w:hAnsi="Times New Roman" w:cs="Times New Roman"/>
          <w:sz w:val="24"/>
          <w:szCs w:val="24"/>
        </w:rPr>
      </w:pPr>
    </w:p>
    <w:p w14:paraId="2A1A01B9" w14:textId="77777777" w:rsidR="00D32FB2" w:rsidRPr="003B305C" w:rsidRDefault="00D32FB2" w:rsidP="00D32F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42C0D2AD" w14:textId="77777777" w:rsidR="00D32FB2" w:rsidRPr="0064515A" w:rsidRDefault="00D32FB2" w:rsidP="00D32FB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7A5F00B9" w14:textId="77777777" w:rsidR="00D32FB2" w:rsidRPr="003B305C" w:rsidRDefault="00D32FB2" w:rsidP="00D32FB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29ABBD28"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C847C6D"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Pr>
          <w:rFonts w:ascii="Times New Roman" w:hAnsi="Times New Roman" w:cs="Times New Roman"/>
          <w:sz w:val="24"/>
          <w:szCs w:val="24"/>
        </w:rPr>
        <w:t>:</w:t>
      </w:r>
    </w:p>
    <w:p w14:paraId="41A633B8" w14:textId="77777777" w:rsidR="00D32FB2" w:rsidRPr="0020421F"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01AF6AF" w14:textId="78419DB3" w:rsidR="00D32FB2" w:rsidRDefault="00D32FB2" w:rsidP="00D32FB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Pr>
          <w:rFonts w:ascii="Times New Roman" w:hAnsi="Times New Roman" w:cs="Times New Roman"/>
          <w:b/>
          <w:sz w:val="24"/>
          <w:szCs w:val="24"/>
        </w:rPr>
        <w:t>.4</w:t>
      </w:r>
    </w:p>
    <w:tbl>
      <w:tblPr>
        <w:tblStyle w:val="af2"/>
        <w:tblW w:w="0" w:type="auto"/>
        <w:tblLook w:val="04A0" w:firstRow="1" w:lastRow="0" w:firstColumn="1" w:lastColumn="0" w:noHBand="0" w:noVBand="1"/>
      </w:tblPr>
      <w:tblGrid>
        <w:gridCol w:w="2438"/>
        <w:gridCol w:w="2438"/>
        <w:gridCol w:w="2438"/>
        <w:gridCol w:w="2438"/>
      </w:tblGrid>
      <w:tr w:rsidR="00D32FB2" w14:paraId="41308646" w14:textId="77777777" w:rsidTr="000A126D">
        <w:tc>
          <w:tcPr>
            <w:tcW w:w="2438" w:type="dxa"/>
            <w:vAlign w:val="center"/>
          </w:tcPr>
          <w:p w14:paraId="45764D13"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66779FE7"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163E3E22"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6CE25054"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32FB2" w14:paraId="6FBCC587" w14:textId="77777777" w:rsidTr="000A126D">
        <w:tc>
          <w:tcPr>
            <w:tcW w:w="2438" w:type="dxa"/>
          </w:tcPr>
          <w:p w14:paraId="7D9C0AA9"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6651F06D"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70816953"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2FB28C4A"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32FB2" w14:paraId="7480A166" w14:textId="77777777" w:rsidTr="000A126D">
        <w:tc>
          <w:tcPr>
            <w:tcW w:w="2438" w:type="dxa"/>
          </w:tcPr>
          <w:p w14:paraId="37F2B34C" w14:textId="77777777" w:rsidR="00D32FB2" w:rsidRPr="003B305C" w:rsidRDefault="00D32FB2" w:rsidP="000A126D">
            <w:pPr>
              <w:widowControl w:val="0"/>
              <w:autoSpaceDE w:val="0"/>
              <w:autoSpaceDN w:val="0"/>
              <w:adjustRightInd w:val="0"/>
              <w:rPr>
                <w:rFonts w:ascii="Times New Roman" w:hAnsi="Times New Roman" w:cs="Times New Roman"/>
                <w:sz w:val="24"/>
                <w:szCs w:val="24"/>
              </w:rPr>
            </w:pPr>
          </w:p>
        </w:tc>
        <w:tc>
          <w:tcPr>
            <w:tcW w:w="2438" w:type="dxa"/>
          </w:tcPr>
          <w:p w14:paraId="74D529C5"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30B06F7E"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7BB1F13D"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32FB2" w14:paraId="386EC7F9" w14:textId="77777777" w:rsidTr="000A126D">
        <w:tc>
          <w:tcPr>
            <w:tcW w:w="2438" w:type="dxa"/>
          </w:tcPr>
          <w:p w14:paraId="05BCCA28" w14:textId="77777777" w:rsidR="00D32FB2" w:rsidRPr="003B305C" w:rsidRDefault="00D32FB2" w:rsidP="000A126D">
            <w:pPr>
              <w:widowControl w:val="0"/>
              <w:autoSpaceDE w:val="0"/>
              <w:autoSpaceDN w:val="0"/>
              <w:adjustRightInd w:val="0"/>
              <w:rPr>
                <w:rFonts w:ascii="Times New Roman" w:hAnsi="Times New Roman" w:cs="Times New Roman"/>
                <w:sz w:val="24"/>
                <w:szCs w:val="24"/>
              </w:rPr>
            </w:pPr>
          </w:p>
        </w:tc>
        <w:tc>
          <w:tcPr>
            <w:tcW w:w="2438" w:type="dxa"/>
          </w:tcPr>
          <w:p w14:paraId="36A41D00"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50F952E1"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7ED5F54"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32FB2" w14:paraId="5A5DA14B" w14:textId="77777777" w:rsidTr="000A126D">
        <w:tc>
          <w:tcPr>
            <w:tcW w:w="2438" w:type="dxa"/>
          </w:tcPr>
          <w:p w14:paraId="0CFA669D"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7D3F4FA0"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00DEAEFB"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79EB7E6A"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32FB2" w14:paraId="2CE07CBC" w14:textId="77777777" w:rsidTr="000A126D">
        <w:tc>
          <w:tcPr>
            <w:tcW w:w="2438" w:type="dxa"/>
          </w:tcPr>
          <w:p w14:paraId="55019821" w14:textId="77777777" w:rsidR="00D32FB2" w:rsidRPr="003B305C" w:rsidRDefault="00D32FB2" w:rsidP="000A126D">
            <w:pPr>
              <w:widowControl w:val="0"/>
              <w:autoSpaceDE w:val="0"/>
              <w:autoSpaceDN w:val="0"/>
              <w:adjustRightInd w:val="0"/>
              <w:rPr>
                <w:rFonts w:ascii="Times New Roman" w:hAnsi="Times New Roman" w:cs="Times New Roman"/>
                <w:sz w:val="24"/>
                <w:szCs w:val="24"/>
              </w:rPr>
            </w:pPr>
          </w:p>
        </w:tc>
        <w:tc>
          <w:tcPr>
            <w:tcW w:w="2438" w:type="dxa"/>
          </w:tcPr>
          <w:p w14:paraId="39361AAE"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6BAA663E"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03213AFC"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32FB2" w14:paraId="08F08928" w14:textId="77777777" w:rsidTr="000A126D">
        <w:tc>
          <w:tcPr>
            <w:tcW w:w="2438" w:type="dxa"/>
          </w:tcPr>
          <w:p w14:paraId="3B1E1210" w14:textId="77777777" w:rsidR="00D32FB2" w:rsidRPr="003B305C" w:rsidRDefault="00D32FB2" w:rsidP="000A126D">
            <w:pPr>
              <w:widowControl w:val="0"/>
              <w:autoSpaceDE w:val="0"/>
              <w:autoSpaceDN w:val="0"/>
              <w:adjustRightInd w:val="0"/>
              <w:rPr>
                <w:rFonts w:ascii="Times New Roman" w:hAnsi="Times New Roman" w:cs="Times New Roman"/>
                <w:sz w:val="24"/>
                <w:szCs w:val="24"/>
              </w:rPr>
            </w:pPr>
          </w:p>
        </w:tc>
        <w:tc>
          <w:tcPr>
            <w:tcW w:w="2438" w:type="dxa"/>
          </w:tcPr>
          <w:p w14:paraId="0BA7D186"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401DAFC3"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4DEC9A84" w14:textId="77777777" w:rsidR="00D32FB2" w:rsidRPr="003B305C" w:rsidRDefault="00D32FB2" w:rsidP="000A126D">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32FB2" w14:paraId="26DEBF4D" w14:textId="77777777" w:rsidTr="000A126D">
        <w:tc>
          <w:tcPr>
            <w:tcW w:w="2438" w:type="dxa"/>
          </w:tcPr>
          <w:p w14:paraId="0ECA76C9" w14:textId="77777777" w:rsidR="00D32FB2" w:rsidRPr="003B305C" w:rsidRDefault="00D32FB2" w:rsidP="000A126D">
            <w:pPr>
              <w:widowControl w:val="0"/>
              <w:autoSpaceDE w:val="0"/>
              <w:autoSpaceDN w:val="0"/>
              <w:adjustRightInd w:val="0"/>
              <w:ind w:firstLine="13"/>
              <w:rPr>
                <w:rFonts w:ascii="Times New Roman" w:hAnsi="Times New Roman" w:cs="Times New Roman"/>
                <w:sz w:val="24"/>
                <w:szCs w:val="24"/>
              </w:rPr>
            </w:pPr>
          </w:p>
        </w:tc>
        <w:tc>
          <w:tcPr>
            <w:tcW w:w="2438" w:type="dxa"/>
          </w:tcPr>
          <w:p w14:paraId="083BB9CA"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65339C5"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1DC2E07"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32FB2" w14:paraId="51AD55A7" w14:textId="77777777" w:rsidTr="000A126D">
        <w:tc>
          <w:tcPr>
            <w:tcW w:w="2438" w:type="dxa"/>
          </w:tcPr>
          <w:p w14:paraId="4A5DB115"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075F50BE"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EA941E4"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6E51C2DC"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32FB2" w14:paraId="1EC61BDA" w14:textId="77777777" w:rsidTr="000A126D">
        <w:tc>
          <w:tcPr>
            <w:tcW w:w="2438" w:type="dxa"/>
          </w:tcPr>
          <w:p w14:paraId="01BBB885" w14:textId="77777777" w:rsidR="00D32FB2" w:rsidRPr="003B305C" w:rsidRDefault="00D32FB2" w:rsidP="000A126D">
            <w:pPr>
              <w:widowControl w:val="0"/>
              <w:autoSpaceDE w:val="0"/>
              <w:autoSpaceDN w:val="0"/>
              <w:adjustRightInd w:val="0"/>
              <w:ind w:firstLine="13"/>
              <w:rPr>
                <w:rFonts w:ascii="Times New Roman" w:hAnsi="Times New Roman" w:cs="Times New Roman"/>
                <w:sz w:val="24"/>
                <w:szCs w:val="24"/>
              </w:rPr>
            </w:pPr>
          </w:p>
        </w:tc>
        <w:tc>
          <w:tcPr>
            <w:tcW w:w="2438" w:type="dxa"/>
          </w:tcPr>
          <w:p w14:paraId="19A2796C"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918D312"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86611D0" w14:textId="77777777" w:rsidR="00D32FB2" w:rsidRPr="003B305C" w:rsidRDefault="00D32FB2" w:rsidP="000A126D">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1273205"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7B6A9A8" w14:textId="77777777" w:rsidR="00D32FB2" w:rsidRPr="003B305C"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45976294" w14:textId="77777777" w:rsidR="00D32FB2" w:rsidRPr="00DF6407"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Pr>
          <w:rFonts w:ascii="Times New Roman" w:hAnsi="Times New Roman" w:cs="Times New Roman"/>
          <w:sz w:val="24"/>
          <w:szCs w:val="24"/>
        </w:rPr>
        <w:t>м</w:t>
      </w:r>
      <w:r>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Pr>
          <w:rFonts w:ascii="Times New Roman" w:hAnsi="Times New Roman" w:cs="Times New Roman"/>
          <w:sz w:val="24"/>
          <w:szCs w:val="24"/>
        </w:rPr>
        <w:t>е дома с участками 300 - 400 м</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5BADABB8" w14:textId="77777777" w:rsidR="00D32FB2" w:rsidRPr="003B305C"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В - многоквартирная застройка коттеджно-блокированного типа с размером при</w:t>
      </w:r>
      <w:r>
        <w:rPr>
          <w:rFonts w:ascii="Times New Roman" w:hAnsi="Times New Roman" w:cs="Times New Roman"/>
          <w:sz w:val="24"/>
          <w:szCs w:val="24"/>
        </w:rPr>
        <w:t>квартирных участков 100 - 300 м</w:t>
      </w:r>
      <w:r>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30A19786"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&lt;**&gt; В скобках - допустимые параметры для коттеджной застройки.</w:t>
      </w:r>
    </w:p>
    <w:p w14:paraId="423EB5D0"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 с разрешенными видами использования «Д</w:t>
      </w:r>
      <w:r w:rsidRPr="00F65B7C">
        <w:rPr>
          <w:rFonts w:ascii="Times New Roman" w:hAnsi="Times New Roman" w:cs="Times New Roman"/>
          <w:sz w:val="24"/>
          <w:szCs w:val="24"/>
        </w:rPr>
        <w:t xml:space="preserve">ля индивидуального жилищного строительства», «Для ведения личного </w:t>
      </w:r>
      <w:r w:rsidRPr="00F65B7C">
        <w:rPr>
          <w:rFonts w:ascii="Times New Roman" w:hAnsi="Times New Roman" w:cs="Times New Roman"/>
          <w:sz w:val="24"/>
          <w:szCs w:val="24"/>
        </w:rPr>
        <w:lastRenderedPageBreak/>
        <w:t xml:space="preserve">подсобного хозяйства», </w:t>
      </w:r>
      <w:r>
        <w:rPr>
          <w:rFonts w:ascii="Times New Roman" w:hAnsi="Times New Roman" w:cs="Times New Roman"/>
          <w:sz w:val="24"/>
          <w:szCs w:val="24"/>
        </w:rPr>
        <w:t>выделяемых по красной линии принимать с таблицей 48.4 ст. 48 настоящих правил.</w:t>
      </w:r>
    </w:p>
    <w:p w14:paraId="7AD1C6FF" w14:textId="77777777" w:rsidR="00D32FB2" w:rsidRDefault="00D32FB2" w:rsidP="00D32FB2">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CCC2E0E" w14:textId="714912F7" w:rsidR="00D32FB2" w:rsidRPr="009367B3" w:rsidRDefault="00D32FB2" w:rsidP="00D32FB2">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 xml:space="preserve">Таблица </w:t>
      </w:r>
      <w:r w:rsidR="00C758C1">
        <w:rPr>
          <w:rFonts w:ascii="Times New Roman" w:hAnsi="Times New Roman" w:cs="Times New Roman"/>
          <w:b/>
          <w:sz w:val="24"/>
          <w:szCs w:val="24"/>
        </w:rPr>
        <w:t>50</w:t>
      </w:r>
      <w:r w:rsidRPr="009367B3">
        <w:rPr>
          <w:rFonts w:ascii="Times New Roman" w:hAnsi="Times New Roman" w:cs="Times New Roman"/>
          <w:b/>
          <w:sz w:val="24"/>
          <w:szCs w:val="24"/>
        </w:rPr>
        <w:t>.5</w:t>
      </w:r>
    </w:p>
    <w:tbl>
      <w:tblPr>
        <w:tblStyle w:val="af2"/>
        <w:tblW w:w="9776" w:type="dxa"/>
        <w:tblLook w:val="04A0" w:firstRow="1" w:lastRow="0" w:firstColumn="1" w:lastColumn="0" w:noHBand="0" w:noVBand="1"/>
      </w:tblPr>
      <w:tblGrid>
        <w:gridCol w:w="4531"/>
        <w:gridCol w:w="5245"/>
      </w:tblGrid>
      <w:tr w:rsidR="00D32FB2" w:rsidRPr="003B305C" w14:paraId="065E4886" w14:textId="77777777" w:rsidTr="000A126D">
        <w:tc>
          <w:tcPr>
            <w:tcW w:w="4531" w:type="dxa"/>
            <w:vAlign w:val="center"/>
          </w:tcPr>
          <w:p w14:paraId="200FAE06" w14:textId="77777777" w:rsidR="00D32FB2" w:rsidRPr="003B305C" w:rsidRDefault="00D32FB2"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1493D4FA" w14:textId="77777777" w:rsidR="00D32FB2" w:rsidRPr="003B305C" w:rsidRDefault="00D32FB2" w:rsidP="000A126D">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32FB2" w:rsidRPr="003B305C" w14:paraId="28EDC848" w14:textId="77777777" w:rsidTr="000A126D">
        <w:tc>
          <w:tcPr>
            <w:tcW w:w="9776" w:type="dxa"/>
            <w:gridSpan w:val="2"/>
          </w:tcPr>
          <w:p w14:paraId="6A10FE04" w14:textId="77777777" w:rsidR="00D32FB2" w:rsidRPr="003B305C" w:rsidRDefault="00D32FB2" w:rsidP="000A126D">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2FB2" w:rsidRPr="003B305C" w14:paraId="2C041A9F" w14:textId="77777777" w:rsidTr="000A126D">
        <w:trPr>
          <w:trHeight w:val="240"/>
        </w:trPr>
        <w:tc>
          <w:tcPr>
            <w:tcW w:w="4531" w:type="dxa"/>
            <w:vAlign w:val="center"/>
          </w:tcPr>
          <w:p w14:paraId="45292A0E" w14:textId="080D4EB0" w:rsidR="00D32FB2" w:rsidRPr="003B305C" w:rsidRDefault="00D32FB2" w:rsidP="00D32FB2">
            <w:pPr>
              <w:autoSpaceDE w:val="0"/>
              <w:autoSpaceDN w:val="0"/>
              <w:adjustRightInd w:val="0"/>
              <w:rPr>
                <w:rFonts w:ascii="Times New Roman" w:hAnsi="Times New Roman" w:cs="Times New Roman"/>
                <w:b/>
                <w:sz w:val="24"/>
                <w:szCs w:val="24"/>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245" w:type="dxa"/>
            <w:vAlign w:val="center"/>
          </w:tcPr>
          <w:p w14:paraId="573F21E4" w14:textId="019069CB" w:rsidR="00D32FB2" w:rsidRDefault="00D32FB2" w:rsidP="00D32FB2">
            <w:r>
              <w:rPr>
                <w:rFonts w:ascii="Times New Roman" w:hAnsi="Times New Roman" w:cs="Times New Roman"/>
                <w:sz w:val="24"/>
                <w:szCs w:val="24"/>
              </w:rPr>
              <w:t>80 %</w:t>
            </w:r>
          </w:p>
        </w:tc>
      </w:tr>
      <w:tr w:rsidR="00D32FB2" w:rsidRPr="003B305C" w14:paraId="2BBCE6A8" w14:textId="77777777" w:rsidTr="000A126D">
        <w:trPr>
          <w:trHeight w:val="240"/>
        </w:trPr>
        <w:tc>
          <w:tcPr>
            <w:tcW w:w="4531" w:type="dxa"/>
            <w:vAlign w:val="center"/>
          </w:tcPr>
          <w:p w14:paraId="1867B15C" w14:textId="63AD8A22"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5D0BE0D3" w14:textId="13991E9C" w:rsidR="00D32FB2" w:rsidRPr="001437D9" w:rsidRDefault="00D32FB2" w:rsidP="00D32FB2">
            <w:pPr>
              <w:rPr>
                <w:rFonts w:ascii="Times New Roman" w:hAnsi="Times New Roman" w:cs="Times New Roman"/>
                <w:sz w:val="24"/>
                <w:szCs w:val="24"/>
              </w:rPr>
            </w:pPr>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D32FB2" w:rsidRPr="003B305C" w14:paraId="01C42F77" w14:textId="77777777" w:rsidTr="000A126D">
        <w:tc>
          <w:tcPr>
            <w:tcW w:w="4531" w:type="dxa"/>
            <w:vAlign w:val="center"/>
          </w:tcPr>
          <w:p w14:paraId="347E03BA"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161D8BA" w14:textId="77777777" w:rsidR="00D32FB2" w:rsidRPr="009367B3" w:rsidRDefault="00D32FB2" w:rsidP="00D32FB2">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D32FB2" w:rsidRPr="003B305C" w14:paraId="75672C61" w14:textId="77777777" w:rsidTr="000A126D">
        <w:trPr>
          <w:trHeight w:val="255"/>
        </w:trPr>
        <w:tc>
          <w:tcPr>
            <w:tcW w:w="4531" w:type="dxa"/>
            <w:vAlign w:val="center"/>
          </w:tcPr>
          <w:p w14:paraId="5E5D9E2D" w14:textId="77777777" w:rsidR="00D32FB2" w:rsidRPr="003B305C" w:rsidRDefault="00D32FB2" w:rsidP="00D32FB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488A1C29" w14:textId="77777777" w:rsidR="00D32FB2" w:rsidRPr="009367B3" w:rsidRDefault="00D32FB2" w:rsidP="00D32FB2">
            <w:pPr>
              <w:rPr>
                <w:rFonts w:ascii="Times New Roman" w:hAnsi="Times New Roman" w:cs="Times New Roman"/>
                <w:sz w:val="24"/>
                <w:szCs w:val="24"/>
              </w:rPr>
            </w:pPr>
            <w:r>
              <w:rPr>
                <w:rFonts w:ascii="Times New Roman" w:hAnsi="Times New Roman" w:cs="Times New Roman"/>
                <w:sz w:val="24"/>
                <w:szCs w:val="24"/>
              </w:rPr>
              <w:t>30 %</w:t>
            </w:r>
          </w:p>
        </w:tc>
      </w:tr>
      <w:tr w:rsidR="00D32FB2" w:rsidRPr="003B305C" w14:paraId="0C16D5BD" w14:textId="77777777" w:rsidTr="000A126D">
        <w:tc>
          <w:tcPr>
            <w:tcW w:w="4531" w:type="dxa"/>
            <w:vAlign w:val="center"/>
          </w:tcPr>
          <w:p w14:paraId="121E7D20" w14:textId="77777777" w:rsidR="00D32FB2" w:rsidRPr="003B305C" w:rsidRDefault="00D32FB2" w:rsidP="00D32FB2">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6B30014" w14:textId="77777777" w:rsidR="00D32FB2" w:rsidRPr="009367B3" w:rsidRDefault="00D32FB2" w:rsidP="00D32FB2">
            <w:pPr>
              <w:rPr>
                <w:rFonts w:ascii="Times New Roman" w:hAnsi="Times New Roman" w:cs="Times New Roman"/>
                <w:sz w:val="24"/>
                <w:szCs w:val="24"/>
              </w:rPr>
            </w:pPr>
            <w:r>
              <w:rPr>
                <w:rFonts w:ascii="Times New Roman" w:hAnsi="Times New Roman" w:cs="Times New Roman"/>
                <w:sz w:val="24"/>
                <w:szCs w:val="24"/>
              </w:rPr>
              <w:t>80 %</w:t>
            </w:r>
          </w:p>
        </w:tc>
      </w:tr>
      <w:tr w:rsidR="00A31B71" w:rsidRPr="003B305C" w14:paraId="58D4F5A0" w14:textId="77777777" w:rsidTr="000A126D">
        <w:tc>
          <w:tcPr>
            <w:tcW w:w="4531" w:type="dxa"/>
            <w:vAlign w:val="center"/>
          </w:tcPr>
          <w:p w14:paraId="05DE7A1D" w14:textId="70557E01" w:rsidR="00A31B71" w:rsidRDefault="00A31B71" w:rsidP="00A31B71">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245" w:type="dxa"/>
            <w:vAlign w:val="center"/>
          </w:tcPr>
          <w:p w14:paraId="42FF57B8" w14:textId="1ACFD364" w:rsidR="00A31B71" w:rsidRDefault="00A31B71" w:rsidP="00A31B71">
            <w:pPr>
              <w:rPr>
                <w:rFonts w:ascii="Times New Roman" w:hAnsi="Times New Roman" w:cs="Times New Roman"/>
                <w:sz w:val="24"/>
                <w:szCs w:val="24"/>
              </w:rPr>
            </w:pPr>
            <w:r>
              <w:rPr>
                <w:rFonts w:ascii="Times New Roman" w:hAnsi="Times New Roman" w:cs="Times New Roman"/>
                <w:sz w:val="24"/>
                <w:szCs w:val="24"/>
              </w:rPr>
              <w:t>60 %</w:t>
            </w:r>
          </w:p>
        </w:tc>
      </w:tr>
      <w:tr w:rsidR="00A31B71" w:rsidRPr="003B305C" w14:paraId="2489F214" w14:textId="77777777" w:rsidTr="000A126D">
        <w:tc>
          <w:tcPr>
            <w:tcW w:w="4531" w:type="dxa"/>
            <w:vAlign w:val="center"/>
          </w:tcPr>
          <w:p w14:paraId="4F5A9541" w14:textId="31ED73E1" w:rsidR="00A31B71" w:rsidRDefault="00A31B71" w:rsidP="00A31B71">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Энергетика</w:t>
            </w:r>
          </w:p>
        </w:tc>
        <w:tc>
          <w:tcPr>
            <w:tcW w:w="5245" w:type="dxa"/>
            <w:vAlign w:val="center"/>
          </w:tcPr>
          <w:p w14:paraId="611CAF9D" w14:textId="7D833C53" w:rsidR="00A31B71" w:rsidRDefault="00A31B71" w:rsidP="00A31B71">
            <w:pPr>
              <w:rPr>
                <w:rFonts w:ascii="Times New Roman" w:hAnsi="Times New Roman" w:cs="Times New Roman"/>
                <w:sz w:val="24"/>
                <w:szCs w:val="24"/>
              </w:rPr>
            </w:pPr>
            <w:r>
              <w:rPr>
                <w:rFonts w:ascii="Times New Roman" w:hAnsi="Times New Roman" w:cs="Times New Roman"/>
                <w:sz w:val="24"/>
                <w:szCs w:val="24"/>
              </w:rPr>
              <w:t>60 %</w:t>
            </w:r>
          </w:p>
        </w:tc>
      </w:tr>
      <w:tr w:rsidR="00A31B71" w:rsidRPr="003B305C" w14:paraId="7878A4A2" w14:textId="77777777" w:rsidTr="004E60D7">
        <w:tc>
          <w:tcPr>
            <w:tcW w:w="4531" w:type="dxa"/>
          </w:tcPr>
          <w:p w14:paraId="5B9A26E1" w14:textId="2EAE4832" w:rsidR="00A31B71" w:rsidRDefault="00A31B71" w:rsidP="00A31B71">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245" w:type="dxa"/>
            <w:vAlign w:val="center"/>
          </w:tcPr>
          <w:p w14:paraId="43D25E4E" w14:textId="6F146C5F" w:rsidR="00A31B71" w:rsidRDefault="00A31B71" w:rsidP="00A31B71">
            <w:pPr>
              <w:rPr>
                <w:rFonts w:ascii="Times New Roman" w:hAnsi="Times New Roman" w:cs="Times New Roman"/>
                <w:sz w:val="24"/>
                <w:szCs w:val="24"/>
              </w:rPr>
            </w:pPr>
            <w:r>
              <w:rPr>
                <w:rFonts w:ascii="Times New Roman" w:hAnsi="Times New Roman" w:cs="Times New Roman"/>
                <w:sz w:val="24"/>
                <w:szCs w:val="24"/>
              </w:rPr>
              <w:t>60 %</w:t>
            </w:r>
          </w:p>
        </w:tc>
      </w:tr>
      <w:tr w:rsidR="00A31B71" w:rsidRPr="003B305C" w14:paraId="0D137802" w14:textId="77777777" w:rsidTr="000A126D">
        <w:tc>
          <w:tcPr>
            <w:tcW w:w="4531" w:type="dxa"/>
            <w:vAlign w:val="center"/>
          </w:tcPr>
          <w:p w14:paraId="6312584C" w14:textId="77777777"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51D254FE" w14:textId="77777777" w:rsidR="00A31B71" w:rsidRPr="009367B3" w:rsidRDefault="00A31B71" w:rsidP="00A31B71">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31B71" w:rsidRPr="003B305C" w14:paraId="7F0F0C40" w14:textId="77777777" w:rsidTr="005C083C">
        <w:tc>
          <w:tcPr>
            <w:tcW w:w="4531" w:type="dxa"/>
          </w:tcPr>
          <w:p w14:paraId="252581E2" w14:textId="18F6C259"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245" w:type="dxa"/>
            <w:vAlign w:val="center"/>
          </w:tcPr>
          <w:p w14:paraId="2AF473E6" w14:textId="4D8A9BC9"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1690E7E9" w14:textId="77777777" w:rsidTr="005C083C">
        <w:tc>
          <w:tcPr>
            <w:tcW w:w="4531" w:type="dxa"/>
          </w:tcPr>
          <w:p w14:paraId="494132D5" w14:textId="5987447C"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Водные объекты</w:t>
            </w:r>
          </w:p>
        </w:tc>
        <w:tc>
          <w:tcPr>
            <w:tcW w:w="5245" w:type="dxa"/>
            <w:vAlign w:val="center"/>
          </w:tcPr>
          <w:p w14:paraId="65480266" w14:textId="355B3A6A"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769C9EB1" w14:textId="77777777" w:rsidTr="005C083C">
        <w:tc>
          <w:tcPr>
            <w:tcW w:w="4531" w:type="dxa"/>
          </w:tcPr>
          <w:p w14:paraId="7ED2550F" w14:textId="07DCC788"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Общее пользование водными объектами</w:t>
            </w:r>
          </w:p>
        </w:tc>
        <w:tc>
          <w:tcPr>
            <w:tcW w:w="5245" w:type="dxa"/>
            <w:vAlign w:val="center"/>
          </w:tcPr>
          <w:p w14:paraId="66160A79" w14:textId="3BDF69C6"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3233DBFB" w14:textId="77777777" w:rsidTr="005C083C">
        <w:tc>
          <w:tcPr>
            <w:tcW w:w="4531" w:type="dxa"/>
          </w:tcPr>
          <w:p w14:paraId="1D622DBD" w14:textId="04E9A1B5"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Специальное пользование водными объектами</w:t>
            </w:r>
          </w:p>
        </w:tc>
        <w:tc>
          <w:tcPr>
            <w:tcW w:w="5245" w:type="dxa"/>
            <w:vAlign w:val="center"/>
          </w:tcPr>
          <w:p w14:paraId="5A816CB2" w14:textId="11ED48E4"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45A75390" w14:textId="77777777" w:rsidTr="005C083C">
        <w:tc>
          <w:tcPr>
            <w:tcW w:w="4531" w:type="dxa"/>
          </w:tcPr>
          <w:p w14:paraId="0E9C30EF" w14:textId="571205C7"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245" w:type="dxa"/>
            <w:vAlign w:val="center"/>
          </w:tcPr>
          <w:p w14:paraId="190DE8C4" w14:textId="697490E9"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58A32255" w14:textId="77777777" w:rsidTr="000A126D">
        <w:tc>
          <w:tcPr>
            <w:tcW w:w="4531" w:type="dxa"/>
            <w:vAlign w:val="center"/>
          </w:tcPr>
          <w:p w14:paraId="324D6E92" w14:textId="37E830E2"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245" w:type="dxa"/>
            <w:vAlign w:val="center"/>
          </w:tcPr>
          <w:p w14:paraId="5F97ABB5" w14:textId="61A819B4" w:rsidR="00A31B71" w:rsidRPr="009367B3" w:rsidRDefault="00A31B71" w:rsidP="00A31B71">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A31B71" w:rsidRPr="003B305C" w14:paraId="07530437" w14:textId="77777777" w:rsidTr="000A126D">
        <w:tc>
          <w:tcPr>
            <w:tcW w:w="9776" w:type="dxa"/>
            <w:gridSpan w:val="2"/>
          </w:tcPr>
          <w:p w14:paraId="3EEF8F23" w14:textId="77777777" w:rsidR="00A31B71" w:rsidRPr="003B305C" w:rsidRDefault="00A31B71" w:rsidP="00A31B71">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46A6B181" w14:textId="77777777" w:rsidTr="009B651E">
        <w:tc>
          <w:tcPr>
            <w:tcW w:w="4531" w:type="dxa"/>
            <w:vAlign w:val="center"/>
          </w:tcPr>
          <w:p w14:paraId="16D564EF" w14:textId="6AA135A3" w:rsidR="00A31B71" w:rsidRPr="003B305C" w:rsidRDefault="00A31B71" w:rsidP="00A31B71">
            <w:pPr>
              <w:widowControl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245" w:type="dxa"/>
            <w:vAlign w:val="center"/>
          </w:tcPr>
          <w:p w14:paraId="138DEC16" w14:textId="4593ADE5" w:rsidR="00A31B71" w:rsidRDefault="00A31B71" w:rsidP="00A31B71">
            <w:r>
              <w:rPr>
                <w:rFonts w:ascii="Times New Roman" w:hAnsi="Times New Roman" w:cs="Times New Roman"/>
                <w:sz w:val="24"/>
                <w:szCs w:val="24"/>
              </w:rPr>
              <w:t>не подлежит установлению</w:t>
            </w:r>
          </w:p>
        </w:tc>
      </w:tr>
      <w:tr w:rsidR="00A31B71" w:rsidRPr="003B305C" w14:paraId="6E816084" w14:textId="77777777" w:rsidTr="000A126D">
        <w:tc>
          <w:tcPr>
            <w:tcW w:w="4531" w:type="dxa"/>
            <w:vAlign w:val="center"/>
          </w:tcPr>
          <w:p w14:paraId="3755AD67" w14:textId="308003B3" w:rsidR="00A31B71" w:rsidRDefault="00A31B71" w:rsidP="00A31B71">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6CEA2B05" w14:textId="3A1AB8B4" w:rsidR="00A31B71" w:rsidRDefault="00A31B71" w:rsidP="00A31B71">
            <w:pPr>
              <w:rPr>
                <w:rFonts w:ascii="Times New Roman" w:hAnsi="Times New Roman" w:cs="Times New Roman"/>
                <w:sz w:val="24"/>
                <w:szCs w:val="24"/>
              </w:rPr>
            </w:pPr>
            <w:r>
              <w:rPr>
                <w:rFonts w:ascii="Times New Roman" w:hAnsi="Times New Roman" w:cs="Times New Roman"/>
                <w:sz w:val="24"/>
                <w:szCs w:val="24"/>
              </w:rPr>
              <w:t>80 %</w:t>
            </w:r>
          </w:p>
        </w:tc>
      </w:tr>
      <w:tr w:rsidR="00A31B71" w:rsidRPr="003B305C" w14:paraId="5E4642E5" w14:textId="77777777" w:rsidTr="008952DA">
        <w:tc>
          <w:tcPr>
            <w:tcW w:w="4531" w:type="dxa"/>
            <w:vAlign w:val="center"/>
          </w:tcPr>
          <w:p w14:paraId="62A9C4C8" w14:textId="47B87CB2" w:rsidR="00A31B71" w:rsidRDefault="00A31B71" w:rsidP="00A31B71">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245" w:type="dxa"/>
            <w:vAlign w:val="center"/>
          </w:tcPr>
          <w:p w14:paraId="25EF0958" w14:textId="0B9489AA" w:rsidR="00A31B71" w:rsidRDefault="00A31B71" w:rsidP="00A31B71">
            <w:pPr>
              <w:rPr>
                <w:rFonts w:ascii="Times New Roman" w:hAnsi="Times New Roman" w:cs="Times New Roman"/>
                <w:sz w:val="24"/>
                <w:szCs w:val="24"/>
              </w:rPr>
            </w:pPr>
            <w:r>
              <w:rPr>
                <w:rFonts w:ascii="Times New Roman" w:hAnsi="Times New Roman" w:cs="Times New Roman"/>
                <w:sz w:val="24"/>
                <w:szCs w:val="24"/>
              </w:rPr>
              <w:t>60 %</w:t>
            </w:r>
          </w:p>
        </w:tc>
      </w:tr>
      <w:tr w:rsidR="00A31B71" w:rsidRPr="003B305C" w14:paraId="6726F9F9" w14:textId="77777777" w:rsidTr="000A126D">
        <w:tc>
          <w:tcPr>
            <w:tcW w:w="9776" w:type="dxa"/>
            <w:gridSpan w:val="2"/>
          </w:tcPr>
          <w:p w14:paraId="03F46D78" w14:textId="77777777" w:rsidR="00A31B71" w:rsidRPr="003B305C" w:rsidRDefault="00A31B71" w:rsidP="00A31B71">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531852A2" w14:textId="77777777" w:rsidR="00A31B71" w:rsidRPr="003B305C" w:rsidRDefault="00A31B71" w:rsidP="00A31B71">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1DFD026D" w14:textId="77777777" w:rsidTr="000A126D">
        <w:tc>
          <w:tcPr>
            <w:tcW w:w="4531" w:type="dxa"/>
            <w:vAlign w:val="center"/>
          </w:tcPr>
          <w:p w14:paraId="5D50BF97" w14:textId="77777777" w:rsidR="00A31B71" w:rsidRPr="003B305C" w:rsidRDefault="00A31B71" w:rsidP="00A31B71">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7DD2E08A" w14:textId="77777777" w:rsidR="00A31B71" w:rsidRDefault="00A31B71" w:rsidP="00A31B71">
            <w:r w:rsidRPr="009367B3">
              <w:rPr>
                <w:rFonts w:ascii="Times New Roman" w:hAnsi="Times New Roman" w:cs="Times New Roman"/>
                <w:sz w:val="24"/>
                <w:szCs w:val="24"/>
              </w:rPr>
              <w:t>не подлежит установлению</w:t>
            </w:r>
          </w:p>
        </w:tc>
      </w:tr>
      <w:tr w:rsidR="00A31B71" w:rsidRPr="003B305C" w14:paraId="6BCDE30A" w14:textId="77777777" w:rsidTr="000A126D">
        <w:tc>
          <w:tcPr>
            <w:tcW w:w="4531" w:type="dxa"/>
            <w:vAlign w:val="center"/>
          </w:tcPr>
          <w:p w14:paraId="0E52BF7B" w14:textId="77777777" w:rsidR="00A31B71" w:rsidRPr="003B305C" w:rsidRDefault="00A31B71" w:rsidP="00A31B71">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78887C9" w14:textId="77777777" w:rsidR="00A31B71" w:rsidRDefault="00A31B71" w:rsidP="00A31B71">
            <w:r>
              <w:rPr>
                <w:rFonts w:ascii="Times New Roman" w:hAnsi="Times New Roman" w:cs="Times New Roman"/>
                <w:sz w:val="24"/>
                <w:szCs w:val="24"/>
              </w:rPr>
              <w:t>80 %</w:t>
            </w:r>
          </w:p>
        </w:tc>
      </w:tr>
      <w:tr w:rsidR="00A31B71" w:rsidRPr="003B305C" w14:paraId="3DF9F616" w14:textId="77777777" w:rsidTr="000A126D">
        <w:tc>
          <w:tcPr>
            <w:tcW w:w="4531" w:type="dxa"/>
            <w:vAlign w:val="center"/>
          </w:tcPr>
          <w:p w14:paraId="548BD93D" w14:textId="77777777" w:rsidR="00A31B71" w:rsidRPr="003B305C" w:rsidRDefault="00A31B71" w:rsidP="00A31B71">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1419D480" w14:textId="77777777" w:rsidR="00A31B71" w:rsidRDefault="00A31B71" w:rsidP="00A31B71">
            <w:r w:rsidRPr="009367B3">
              <w:rPr>
                <w:rFonts w:ascii="Times New Roman" w:hAnsi="Times New Roman" w:cs="Times New Roman"/>
                <w:sz w:val="24"/>
                <w:szCs w:val="24"/>
              </w:rPr>
              <w:t>не подлежит установлению</w:t>
            </w:r>
          </w:p>
        </w:tc>
      </w:tr>
    </w:tbl>
    <w:p w14:paraId="39627DB0" w14:textId="77777777" w:rsidR="00D32FB2" w:rsidRDefault="00D32FB2" w:rsidP="00D32FB2">
      <w:pPr>
        <w:spacing w:after="0" w:line="240" w:lineRule="auto"/>
        <w:ind w:firstLine="567"/>
        <w:jc w:val="both"/>
        <w:rPr>
          <w:rFonts w:ascii="Times New Roman" w:hAnsi="Times New Roman" w:cs="Times New Roman"/>
          <w:sz w:val="24"/>
          <w:szCs w:val="24"/>
        </w:rPr>
      </w:pPr>
    </w:p>
    <w:p w14:paraId="68998E1B" w14:textId="7348864E" w:rsidR="00D32FB2" w:rsidRDefault="00D32FB2" w:rsidP="00452E1F">
      <w:pPr>
        <w:autoSpaceDE w:val="0"/>
        <w:autoSpaceDN w:val="0"/>
        <w:adjustRightInd w:val="0"/>
        <w:spacing w:after="0" w:line="240" w:lineRule="auto"/>
        <w:ind w:firstLine="567"/>
        <w:jc w:val="both"/>
        <w:rPr>
          <w:rFonts w:ascii="Times New Roman" w:hAnsi="Times New Roman" w:cs="Times New Roman"/>
          <w:sz w:val="24"/>
          <w:szCs w:val="24"/>
        </w:rPr>
      </w:pPr>
    </w:p>
    <w:p w14:paraId="405540CB" w14:textId="77777777" w:rsidR="00D32FB2" w:rsidRPr="00AD5EEB" w:rsidRDefault="00D32FB2" w:rsidP="00452E1F">
      <w:pPr>
        <w:autoSpaceDE w:val="0"/>
        <w:autoSpaceDN w:val="0"/>
        <w:adjustRightInd w:val="0"/>
        <w:spacing w:after="0" w:line="240" w:lineRule="auto"/>
        <w:ind w:firstLine="567"/>
        <w:jc w:val="both"/>
        <w:rPr>
          <w:rFonts w:ascii="Times New Roman" w:hAnsi="Times New Roman" w:cs="Times New Roman"/>
          <w:sz w:val="24"/>
          <w:szCs w:val="24"/>
        </w:rPr>
      </w:pPr>
    </w:p>
    <w:p w14:paraId="05D39876" w14:textId="77777777"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6" w:name="_Toc484865785"/>
      <w:bookmarkStart w:id="87" w:name="_Toc11150448"/>
      <w:bookmarkEnd w:id="79"/>
      <w:r w:rsidRPr="003B305C">
        <w:rPr>
          <w:rFonts w:ascii="Times New Roman" w:eastAsia="Times New Roman" w:hAnsi="Times New Roman" w:cs="Times New Roman"/>
          <w:b/>
          <w:bCs/>
          <w:sz w:val="24"/>
          <w:szCs w:val="24"/>
          <w:lang w:bidi="ru-RU"/>
        </w:rPr>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6"/>
      <w:bookmarkEnd w:id="87"/>
    </w:p>
    <w:p w14:paraId="218C94A7" w14:textId="3AC4A397"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8" w:name="_Toc484865786"/>
      <w:bookmarkStart w:id="89" w:name="_Toc11150449"/>
      <w:r w:rsidRPr="003B305C">
        <w:rPr>
          <w:rFonts w:ascii="Times New Roman" w:eastAsia="Times New Roman" w:hAnsi="Times New Roman" w:cs="Times New Roman"/>
          <w:b/>
          <w:i/>
          <w:sz w:val="24"/>
          <w:szCs w:val="24"/>
          <w:lang w:bidi="ru-RU"/>
        </w:rPr>
        <w:t xml:space="preserve">Статья </w:t>
      </w:r>
      <w:r w:rsidR="006C767C">
        <w:rPr>
          <w:rFonts w:ascii="Times New Roman" w:eastAsia="Times New Roman" w:hAnsi="Times New Roman" w:cs="Times New Roman"/>
          <w:b/>
          <w:i/>
          <w:sz w:val="24"/>
          <w:szCs w:val="24"/>
          <w:lang w:bidi="ru-RU"/>
        </w:rPr>
        <w:t>5</w:t>
      </w:r>
      <w:r w:rsidR="00C758C1">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8"/>
      <w:bookmarkEnd w:id="89"/>
    </w:p>
    <w:p w14:paraId="292F7D79"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 xml:space="preserve">она выделяется с целью развития существующих и преобразуемых территорий, </w:t>
      </w:r>
      <w:r w:rsidRPr="003B305C">
        <w:rPr>
          <w:rFonts w:ascii="Times New Roman" w:eastAsia="Times New Roman" w:hAnsi="Times New Roman" w:cs="Times New Roman"/>
          <w:sz w:val="24"/>
          <w:szCs w:val="24"/>
          <w:lang w:bidi="ru-RU"/>
        </w:rPr>
        <w:lastRenderedPageBreak/>
        <w:t>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1DED4448" w14:textId="77777777"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32612FE9" w14:textId="77777777"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577C87F" w14:textId="27E7B697"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5</w:t>
      </w:r>
      <w:r w:rsidR="00C758C1">
        <w:rPr>
          <w:rFonts w:ascii="Times New Roman" w:eastAsia="Times New Roman" w:hAnsi="Times New Roman" w:cs="Times New Roman"/>
          <w:b/>
          <w:sz w:val="24"/>
          <w:szCs w:val="24"/>
          <w:lang w:bidi="ru-RU"/>
        </w:rPr>
        <w:t>1</w:t>
      </w:r>
      <w:r>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7972A88A" w14:textId="77777777" w:rsidTr="00EC6DBA">
        <w:tc>
          <w:tcPr>
            <w:tcW w:w="7479" w:type="dxa"/>
            <w:vAlign w:val="center"/>
          </w:tcPr>
          <w:p w14:paraId="6F539B95" w14:textId="77777777"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14:paraId="75848F1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503A8759" w14:textId="77777777" w:rsidTr="00EC6DBA">
        <w:tc>
          <w:tcPr>
            <w:tcW w:w="9776" w:type="dxa"/>
            <w:gridSpan w:val="2"/>
          </w:tcPr>
          <w:p w14:paraId="3EB8BD1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415CC66" w14:textId="77777777" w:rsidTr="00EC6DBA">
        <w:tc>
          <w:tcPr>
            <w:tcW w:w="7479" w:type="dxa"/>
            <w:vAlign w:val="center"/>
          </w:tcPr>
          <w:p w14:paraId="70674E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4638976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3F87E5" w14:textId="77777777" w:rsidTr="00EC6DBA">
        <w:tc>
          <w:tcPr>
            <w:tcW w:w="7479" w:type="dxa"/>
            <w:vAlign w:val="center"/>
          </w:tcPr>
          <w:p w14:paraId="534F2771"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2297" w:type="dxa"/>
            <w:vAlign w:val="center"/>
          </w:tcPr>
          <w:p w14:paraId="1EA8F15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14:paraId="0F878D4C" w14:textId="77777777" w:rsidTr="00EC6DBA">
        <w:tc>
          <w:tcPr>
            <w:tcW w:w="7479" w:type="dxa"/>
            <w:vAlign w:val="center"/>
          </w:tcPr>
          <w:p w14:paraId="6A4D4E9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2CD7829"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7EFA93B8" w14:textId="77777777" w:rsidTr="00EC6DBA">
        <w:trPr>
          <w:trHeight w:val="255"/>
        </w:trPr>
        <w:tc>
          <w:tcPr>
            <w:tcW w:w="7479" w:type="dxa"/>
            <w:vAlign w:val="center"/>
          </w:tcPr>
          <w:p w14:paraId="5E444C43"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14:paraId="7D2E9442"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14:paraId="428EA0DF" w14:textId="77777777" w:rsidTr="00EC6DBA">
        <w:trPr>
          <w:trHeight w:val="255"/>
        </w:trPr>
        <w:tc>
          <w:tcPr>
            <w:tcW w:w="7479" w:type="dxa"/>
            <w:vAlign w:val="center"/>
          </w:tcPr>
          <w:p w14:paraId="6E0201D6" w14:textId="77777777"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14:paraId="5E0D62A8" w14:textId="77777777"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14:paraId="1C719808" w14:textId="77777777" w:rsidTr="00EC6DBA">
        <w:tc>
          <w:tcPr>
            <w:tcW w:w="7479" w:type="dxa"/>
            <w:vAlign w:val="center"/>
          </w:tcPr>
          <w:p w14:paraId="74BE5CAE" w14:textId="77777777"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14:paraId="45F67EF7" w14:textId="77777777"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14:paraId="599D3E39" w14:textId="77777777" w:rsidTr="00EC6DBA">
        <w:tc>
          <w:tcPr>
            <w:tcW w:w="7479" w:type="dxa"/>
            <w:vAlign w:val="center"/>
          </w:tcPr>
          <w:p w14:paraId="4CE23DA0"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14:paraId="1E631159"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14:paraId="103109B9" w14:textId="77777777" w:rsidTr="00EC6DBA">
        <w:tc>
          <w:tcPr>
            <w:tcW w:w="7479" w:type="dxa"/>
            <w:vAlign w:val="center"/>
          </w:tcPr>
          <w:p w14:paraId="00690812" w14:textId="77777777"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14:paraId="58675B93"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14:paraId="64164CC2" w14:textId="77777777" w:rsidTr="00EC6DBA">
        <w:tc>
          <w:tcPr>
            <w:tcW w:w="7479" w:type="dxa"/>
            <w:vAlign w:val="center"/>
          </w:tcPr>
          <w:p w14:paraId="444EAE9C"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14:paraId="198D7D8D"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14:paraId="004440DB" w14:textId="77777777" w:rsidTr="00EC6DBA">
        <w:tc>
          <w:tcPr>
            <w:tcW w:w="7479" w:type="dxa"/>
            <w:vAlign w:val="center"/>
          </w:tcPr>
          <w:p w14:paraId="468B93B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73AE4970"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14:paraId="47B0D60C" w14:textId="77777777" w:rsidTr="00EC6DBA">
        <w:tc>
          <w:tcPr>
            <w:tcW w:w="7479" w:type="dxa"/>
            <w:vAlign w:val="center"/>
          </w:tcPr>
          <w:p w14:paraId="5578CC1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14:paraId="1639EFCA"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14:paraId="72C3B278" w14:textId="77777777" w:rsidTr="00EC6DBA">
        <w:tc>
          <w:tcPr>
            <w:tcW w:w="7479" w:type="dxa"/>
            <w:vAlign w:val="center"/>
          </w:tcPr>
          <w:p w14:paraId="66107701"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14:paraId="20B249BE"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14:paraId="6E0EA59B" w14:textId="77777777" w:rsidTr="00EC6DBA">
        <w:tc>
          <w:tcPr>
            <w:tcW w:w="7479" w:type="dxa"/>
            <w:vAlign w:val="center"/>
          </w:tcPr>
          <w:p w14:paraId="58A2AB7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14:paraId="7399CB06"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14:paraId="3BE5AAC6" w14:textId="77777777" w:rsidTr="00EC6DBA">
        <w:tc>
          <w:tcPr>
            <w:tcW w:w="7479" w:type="dxa"/>
            <w:vAlign w:val="center"/>
          </w:tcPr>
          <w:p w14:paraId="42F41209"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2864BE4F"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5E366C76" w14:textId="77777777" w:rsidTr="00EC6DBA">
        <w:tc>
          <w:tcPr>
            <w:tcW w:w="7479" w:type="dxa"/>
            <w:vAlign w:val="center"/>
          </w:tcPr>
          <w:p w14:paraId="74D5521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14:paraId="36BBD06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14:paraId="7B8A2378" w14:textId="77777777" w:rsidTr="00EC6DBA">
        <w:tc>
          <w:tcPr>
            <w:tcW w:w="7479" w:type="dxa"/>
            <w:vAlign w:val="center"/>
          </w:tcPr>
          <w:p w14:paraId="68EBC6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14:paraId="3828427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4D4EDF5D" w14:textId="77777777" w:rsidTr="00EC6DBA">
        <w:tc>
          <w:tcPr>
            <w:tcW w:w="7479" w:type="dxa"/>
            <w:vAlign w:val="center"/>
          </w:tcPr>
          <w:p w14:paraId="7D7FAFC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14:paraId="2688130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607CFF2D" w14:textId="77777777" w:rsidTr="00EC6DBA">
        <w:tc>
          <w:tcPr>
            <w:tcW w:w="7479" w:type="dxa"/>
            <w:vAlign w:val="center"/>
          </w:tcPr>
          <w:p w14:paraId="65DBDB3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14:paraId="3E766E9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14:paraId="6EC2DBE2" w14:textId="77777777" w:rsidTr="00EC6DBA">
        <w:tc>
          <w:tcPr>
            <w:tcW w:w="7479" w:type="dxa"/>
            <w:vAlign w:val="center"/>
          </w:tcPr>
          <w:p w14:paraId="36565244" w14:textId="77777777"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289ECA47" w14:textId="77777777"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14:paraId="04507FA1" w14:textId="77777777" w:rsidTr="00EC6DBA">
        <w:tc>
          <w:tcPr>
            <w:tcW w:w="7479" w:type="dxa"/>
            <w:vAlign w:val="center"/>
          </w:tcPr>
          <w:p w14:paraId="447A61FD" w14:textId="77777777" w:rsidR="00A72BD0" w:rsidRPr="003B305C" w:rsidRDefault="00A72BD0" w:rsidP="00EC6DB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2297" w:type="dxa"/>
            <w:vAlign w:val="center"/>
          </w:tcPr>
          <w:p w14:paraId="260E0E8A" w14:textId="77777777"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A72BD0" w:rsidRPr="003B305C" w14:paraId="0FAAF759" w14:textId="77777777" w:rsidTr="00EC6DBA">
        <w:tc>
          <w:tcPr>
            <w:tcW w:w="7479" w:type="dxa"/>
            <w:vAlign w:val="center"/>
          </w:tcPr>
          <w:p w14:paraId="1F3CFF82"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222E4AA"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62083F4D" w14:textId="77777777" w:rsidTr="00EC6DBA">
        <w:tc>
          <w:tcPr>
            <w:tcW w:w="7479" w:type="dxa"/>
            <w:vAlign w:val="center"/>
          </w:tcPr>
          <w:p w14:paraId="2CDFBD8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14:paraId="1E774E6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4E21913" w14:textId="77777777" w:rsidTr="00EC6DBA">
        <w:tc>
          <w:tcPr>
            <w:tcW w:w="7479" w:type="dxa"/>
            <w:vAlign w:val="center"/>
          </w:tcPr>
          <w:p w14:paraId="71716468"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2625D827"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3DB0CFD1" w14:textId="77777777" w:rsidTr="00EC6DBA">
        <w:tc>
          <w:tcPr>
            <w:tcW w:w="7479" w:type="dxa"/>
            <w:vAlign w:val="center"/>
          </w:tcPr>
          <w:p w14:paraId="40E8BDA0"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BBF872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A72BD0" w:rsidRPr="003B305C" w14:paraId="6EAB4000" w14:textId="77777777" w:rsidTr="00EC6DBA">
        <w:tc>
          <w:tcPr>
            <w:tcW w:w="9776" w:type="dxa"/>
            <w:gridSpan w:val="2"/>
          </w:tcPr>
          <w:p w14:paraId="432146F0"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A6AE13F" w14:textId="77777777" w:rsidTr="00EC6DBA">
        <w:tc>
          <w:tcPr>
            <w:tcW w:w="7479" w:type="dxa"/>
            <w:vAlign w:val="center"/>
          </w:tcPr>
          <w:p w14:paraId="3AC31F89"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2297" w:type="dxa"/>
            <w:vAlign w:val="center"/>
          </w:tcPr>
          <w:p w14:paraId="6A9D9505" w14:textId="77777777" w:rsidR="00A72BD0" w:rsidRPr="003B305C" w:rsidRDefault="00A72BD0"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t>4.2</w:t>
            </w:r>
          </w:p>
        </w:tc>
      </w:tr>
      <w:tr w:rsidR="00A72BD0" w:rsidRPr="003B305C" w14:paraId="3713794F" w14:textId="77777777" w:rsidTr="00EC6DBA">
        <w:tc>
          <w:tcPr>
            <w:tcW w:w="7479" w:type="dxa"/>
          </w:tcPr>
          <w:p w14:paraId="314FEE1A"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297" w:type="dxa"/>
          </w:tcPr>
          <w:p w14:paraId="626E2878"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0BEE5234" w14:textId="77777777" w:rsidTr="00EC6DBA">
        <w:tc>
          <w:tcPr>
            <w:tcW w:w="9776" w:type="dxa"/>
            <w:gridSpan w:val="2"/>
          </w:tcPr>
          <w:p w14:paraId="01218CE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F26BB5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77CF44B4" w14:textId="77777777" w:rsidTr="00EC6DBA">
        <w:tc>
          <w:tcPr>
            <w:tcW w:w="7479" w:type="dxa"/>
            <w:vAlign w:val="center"/>
          </w:tcPr>
          <w:p w14:paraId="50D44020" w14:textId="77777777"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2297" w:type="dxa"/>
            <w:vAlign w:val="center"/>
          </w:tcPr>
          <w:p w14:paraId="79ACDE0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A72BD0" w:rsidRPr="003B305C" w14:paraId="77448614" w14:textId="77777777" w:rsidTr="00EC6DBA">
        <w:tc>
          <w:tcPr>
            <w:tcW w:w="7479" w:type="dxa"/>
            <w:vAlign w:val="center"/>
          </w:tcPr>
          <w:p w14:paraId="658B9F34" w14:textId="77777777"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38678ACC"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1AD8A28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DFF93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268D3ED" w14:textId="77777777"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A970B3B" w14:textId="679E826F"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C758C1">
        <w:rPr>
          <w:rFonts w:ascii="Times New Roman" w:hAnsi="Times New Roman" w:cs="Times New Roman"/>
          <w:b/>
          <w:sz w:val="24"/>
          <w:szCs w:val="24"/>
        </w:rPr>
        <w:t>1</w:t>
      </w:r>
      <w:r w:rsidR="007F2AC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3B305C" w14:paraId="2DD62552" w14:textId="77777777" w:rsidTr="007F2AC8">
        <w:tc>
          <w:tcPr>
            <w:tcW w:w="3114" w:type="dxa"/>
            <w:vAlign w:val="center"/>
          </w:tcPr>
          <w:p w14:paraId="1F96B200" w14:textId="77777777" w:rsidR="00B5789E" w:rsidRDefault="00C55C17" w:rsidP="00B5789E">
            <w:pPr>
              <w:jc w:val="center"/>
            </w:pPr>
            <w:r w:rsidRPr="003B305C">
              <w:rPr>
                <w:rFonts w:ascii="Times New Roman" w:hAnsi="Times New Roman" w:cs="Times New Roman"/>
                <w:sz w:val="24"/>
                <w:szCs w:val="24"/>
              </w:rPr>
              <w:lastRenderedPageBreak/>
              <w:t>Виды разрешенного использования</w:t>
            </w:r>
          </w:p>
        </w:tc>
        <w:tc>
          <w:tcPr>
            <w:tcW w:w="6662" w:type="dxa"/>
            <w:vAlign w:val="center"/>
          </w:tcPr>
          <w:p w14:paraId="73375C20" w14:textId="77777777"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5F79BB55" w14:textId="77777777" w:rsidTr="00984243">
        <w:tc>
          <w:tcPr>
            <w:tcW w:w="9776" w:type="dxa"/>
            <w:gridSpan w:val="2"/>
          </w:tcPr>
          <w:p w14:paraId="0B6291A2"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1AC662" w14:textId="77777777" w:rsidTr="007F2AC8">
        <w:tc>
          <w:tcPr>
            <w:tcW w:w="3114" w:type="dxa"/>
            <w:vAlign w:val="center"/>
          </w:tcPr>
          <w:p w14:paraId="5C1490A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14:paraId="1BFE62A3" w14:textId="77777777"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14:paraId="5FD38C45" w14:textId="77777777" w:rsidTr="007F2AC8">
        <w:tc>
          <w:tcPr>
            <w:tcW w:w="3114" w:type="dxa"/>
            <w:vAlign w:val="center"/>
          </w:tcPr>
          <w:p w14:paraId="633955C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14:paraId="299D55CB" w14:textId="37D61834"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3F108B1" w14:textId="77777777" w:rsidR="007F2AC8" w:rsidRDefault="007F2AC8" w:rsidP="00A764AE">
            <w:pPr>
              <w:widowControl w:val="0"/>
              <w:jc w:val="both"/>
              <w:rPr>
                <w:rFonts w:ascii="Times New Roman" w:hAnsi="Times New Roman" w:cs="Times New Roman"/>
                <w:sz w:val="24"/>
                <w:szCs w:val="24"/>
              </w:rPr>
            </w:pPr>
          </w:p>
          <w:p w14:paraId="20E72DC4" w14:textId="77777777"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14:paraId="3B321D65" w14:textId="77777777" w:rsidTr="007F2AC8">
        <w:tc>
          <w:tcPr>
            <w:tcW w:w="3114" w:type="dxa"/>
            <w:vAlign w:val="center"/>
          </w:tcPr>
          <w:p w14:paraId="51B92BA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14:paraId="47CB7CEE" w14:textId="3655469F"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7F2AC8" w:rsidRPr="003B305C">
              <w:rPr>
                <w:rFonts w:ascii="Times New Roman" w:hAnsi="Times New Roman" w:cs="Times New Roman"/>
                <w:sz w:val="24"/>
                <w:szCs w:val="24"/>
              </w:rPr>
              <w:t>м</w:t>
            </w:r>
          </w:p>
          <w:p w14:paraId="64848E33" w14:textId="77777777" w:rsidR="007F2AC8" w:rsidRDefault="007F2AC8" w:rsidP="00A764AE">
            <w:pPr>
              <w:widowControl w:val="0"/>
              <w:jc w:val="both"/>
              <w:rPr>
                <w:rFonts w:ascii="Times New Roman" w:hAnsi="Times New Roman" w:cs="Times New Roman"/>
                <w:sz w:val="24"/>
                <w:szCs w:val="24"/>
              </w:rPr>
            </w:pPr>
          </w:p>
          <w:p w14:paraId="4C502F44" w14:textId="77777777"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аксимальный размер земельного участка – 5000 кв. м</w:t>
            </w:r>
          </w:p>
        </w:tc>
      </w:tr>
      <w:tr w:rsidR="00716EBF" w:rsidRPr="003B305C" w14:paraId="4720DCF3" w14:textId="77777777" w:rsidTr="007F2AC8">
        <w:trPr>
          <w:trHeight w:val="255"/>
        </w:trPr>
        <w:tc>
          <w:tcPr>
            <w:tcW w:w="3114" w:type="dxa"/>
            <w:vAlign w:val="center"/>
          </w:tcPr>
          <w:p w14:paraId="0C9E6F6E"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14:paraId="19A9AC95"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w:t>
            </w:r>
            <w:r w:rsidRPr="003B305C">
              <w:rPr>
                <w:rFonts w:ascii="Times New Roman" w:hAnsi="Times New Roman" w:cs="Times New Roman"/>
                <w:sz w:val="24"/>
                <w:szCs w:val="24"/>
              </w:rPr>
              <w:t xml:space="preserve"> земельного участка </w:t>
            </w:r>
            <w:r>
              <w:rPr>
                <w:rFonts w:ascii="Times New Roman" w:hAnsi="Times New Roman" w:cs="Times New Roman"/>
                <w:sz w:val="24"/>
                <w:szCs w:val="24"/>
              </w:rPr>
              <w:t xml:space="preserve">– </w:t>
            </w:r>
            <w:r>
              <w:rPr>
                <w:rFonts w:ascii="Times New Roman" w:eastAsia="Times New Roman" w:hAnsi="Times New Roman" w:cs="Times New Roman"/>
                <w:sz w:val="24"/>
                <w:szCs w:val="24"/>
                <w:lang w:bidi="ru-RU"/>
              </w:rPr>
              <w:t>100</w:t>
            </w:r>
            <w:r w:rsidRPr="003B305C">
              <w:rPr>
                <w:rFonts w:ascii="Times New Roman" w:eastAsia="Times New Roman" w:hAnsi="Times New Roman" w:cs="Times New Roman"/>
                <w:sz w:val="24"/>
                <w:szCs w:val="24"/>
                <w:lang w:bidi="ru-RU"/>
              </w:rPr>
              <w:t xml:space="preserve"> кв.</w:t>
            </w:r>
            <w:r>
              <w:rPr>
                <w:rFonts w:ascii="Times New Roman" w:eastAsia="Times New Roman" w:hAnsi="Times New Roman" w:cs="Times New Roman"/>
                <w:sz w:val="24"/>
                <w:szCs w:val="24"/>
                <w:lang w:bidi="ru-RU"/>
              </w:rPr>
              <w:t xml:space="preserve"> м</w:t>
            </w:r>
          </w:p>
          <w:p w14:paraId="1D4E858E" w14:textId="77777777" w:rsidR="00716EBF" w:rsidRDefault="00716EBF" w:rsidP="00716EBF">
            <w:pPr>
              <w:widowControl w:val="0"/>
              <w:jc w:val="both"/>
              <w:rPr>
                <w:rFonts w:ascii="Times New Roman" w:hAnsi="Times New Roman" w:cs="Times New Roman"/>
                <w:sz w:val="24"/>
                <w:szCs w:val="24"/>
              </w:rPr>
            </w:pPr>
          </w:p>
          <w:p w14:paraId="0FBFAB72" w14:textId="68665F9E"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17C3EABF" w14:textId="77777777" w:rsidTr="007F2AC8">
        <w:trPr>
          <w:trHeight w:val="255"/>
        </w:trPr>
        <w:tc>
          <w:tcPr>
            <w:tcW w:w="3114" w:type="dxa"/>
            <w:vAlign w:val="center"/>
          </w:tcPr>
          <w:p w14:paraId="52C93A61" w14:textId="77777777" w:rsidR="00716EBF" w:rsidRPr="003B305C" w:rsidRDefault="00716EBF" w:rsidP="00716EB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14:paraId="764387F6" w14:textId="55027092"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716EBF" w:rsidRPr="003B305C" w14:paraId="6996BD30" w14:textId="77777777" w:rsidTr="007F2AC8">
        <w:tc>
          <w:tcPr>
            <w:tcW w:w="3114" w:type="dxa"/>
            <w:vAlign w:val="center"/>
          </w:tcPr>
          <w:p w14:paraId="521156F6" w14:textId="77777777" w:rsidR="00716EBF" w:rsidRPr="003B305C" w:rsidRDefault="00716EBF" w:rsidP="00716EB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14:paraId="60B70DBC" w14:textId="59EBEEC5" w:rsidR="00716EBF" w:rsidRPr="003B305C" w:rsidRDefault="00716EBF" w:rsidP="00716EBF">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A72BD0" w:rsidRPr="003B305C" w14:paraId="44AFD0D7" w14:textId="77777777" w:rsidTr="007F2AC8">
        <w:tc>
          <w:tcPr>
            <w:tcW w:w="3114" w:type="dxa"/>
            <w:vAlign w:val="center"/>
          </w:tcPr>
          <w:p w14:paraId="56E4B6C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6662" w:type="dxa"/>
            <w:vAlign w:val="center"/>
          </w:tcPr>
          <w:p w14:paraId="1F43B533" w14:textId="77777777"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38B2A04" w14:textId="77777777" w:rsidR="007F2AC8" w:rsidRDefault="007F2AC8" w:rsidP="00A764AE">
            <w:pPr>
              <w:widowControl w:val="0"/>
              <w:jc w:val="both"/>
              <w:rPr>
                <w:rFonts w:ascii="Times New Roman" w:eastAsia="Times New Roman" w:hAnsi="Times New Roman" w:cs="Times New Roman"/>
                <w:sz w:val="24"/>
                <w:szCs w:val="24"/>
                <w:lang w:bidi="ru-RU"/>
              </w:rPr>
            </w:pPr>
          </w:p>
          <w:p w14:paraId="0CD78FAE"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716EBF" w:rsidRPr="003B305C" w14:paraId="4976DF08" w14:textId="77777777" w:rsidTr="007F2AC8">
        <w:tc>
          <w:tcPr>
            <w:tcW w:w="3114" w:type="dxa"/>
            <w:vAlign w:val="center"/>
          </w:tcPr>
          <w:p w14:paraId="27EB9EA6" w14:textId="77777777" w:rsidR="00716EBF" w:rsidRPr="003B305C" w:rsidRDefault="00716EBF" w:rsidP="00716EB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Религиозное</w:t>
            </w:r>
            <w:r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14:paraId="75A4AC67" w14:textId="1721198E"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 размер земельного участка не подлежит установлению.</w:t>
            </w:r>
          </w:p>
        </w:tc>
      </w:tr>
      <w:tr w:rsidR="00A72BD0" w:rsidRPr="003B305C" w14:paraId="1AA09E13" w14:textId="77777777" w:rsidTr="007F2AC8">
        <w:tc>
          <w:tcPr>
            <w:tcW w:w="3114" w:type="dxa"/>
            <w:vAlign w:val="center"/>
          </w:tcPr>
          <w:p w14:paraId="70571A3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14:paraId="589651F4" w14:textId="2FAD070E"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9D2D5AF" w14:textId="77777777" w:rsidR="007F2AC8" w:rsidRDefault="007F2AC8" w:rsidP="00A764AE">
            <w:pPr>
              <w:widowControl w:val="0"/>
              <w:jc w:val="both"/>
              <w:rPr>
                <w:rFonts w:ascii="Times New Roman" w:eastAsia="Times New Roman" w:hAnsi="Times New Roman" w:cs="Times New Roman"/>
                <w:sz w:val="24"/>
                <w:szCs w:val="24"/>
                <w:lang w:bidi="ru-RU"/>
              </w:rPr>
            </w:pPr>
          </w:p>
          <w:p w14:paraId="485C5E76"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6FC29957" w14:textId="77777777" w:rsidTr="007F2AC8">
        <w:tc>
          <w:tcPr>
            <w:tcW w:w="3114" w:type="dxa"/>
            <w:vAlign w:val="center"/>
          </w:tcPr>
          <w:p w14:paraId="1EDD0423"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14:paraId="1FF48643" w14:textId="46BF511E"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2CF8020" w14:textId="77777777" w:rsidR="00A764AE" w:rsidRDefault="00A764AE" w:rsidP="005F494C">
            <w:pPr>
              <w:widowControl w:val="0"/>
              <w:jc w:val="both"/>
              <w:rPr>
                <w:rFonts w:ascii="Times New Roman" w:eastAsia="Times New Roman" w:hAnsi="Times New Roman" w:cs="Times New Roman"/>
                <w:sz w:val="24"/>
                <w:szCs w:val="24"/>
                <w:lang w:bidi="ru-RU"/>
              </w:rPr>
            </w:pPr>
          </w:p>
          <w:p w14:paraId="6D72FF8C"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14:paraId="6B2100A3" w14:textId="77777777" w:rsidTr="007F2AC8">
        <w:tc>
          <w:tcPr>
            <w:tcW w:w="3114" w:type="dxa"/>
            <w:vAlign w:val="center"/>
          </w:tcPr>
          <w:p w14:paraId="17819CB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14:paraId="6265C091" w14:textId="19E6DE3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74995B55" w14:textId="77777777" w:rsidR="00A764AE" w:rsidRDefault="00A764AE" w:rsidP="005F494C">
            <w:pPr>
              <w:widowControl w:val="0"/>
              <w:jc w:val="both"/>
              <w:rPr>
                <w:rFonts w:ascii="Times New Roman" w:eastAsia="Times New Roman" w:hAnsi="Times New Roman" w:cs="Times New Roman"/>
                <w:sz w:val="24"/>
                <w:szCs w:val="24"/>
                <w:lang w:bidi="ru-RU"/>
              </w:rPr>
            </w:pPr>
          </w:p>
          <w:p w14:paraId="3A51B1DB"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14:paraId="06DADCE8" w14:textId="77777777" w:rsidTr="007F2AC8">
        <w:tc>
          <w:tcPr>
            <w:tcW w:w="3114" w:type="dxa"/>
            <w:vAlign w:val="center"/>
          </w:tcPr>
          <w:p w14:paraId="6C22648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14:paraId="7E7662EE" w14:textId="7724FFF2"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EBE3BF9" w14:textId="77777777" w:rsidR="005F494C" w:rsidRDefault="005F494C" w:rsidP="005F494C">
            <w:pPr>
              <w:autoSpaceDE w:val="0"/>
              <w:autoSpaceDN w:val="0"/>
              <w:adjustRightInd w:val="0"/>
              <w:jc w:val="both"/>
              <w:rPr>
                <w:rFonts w:ascii="Times New Roman" w:hAnsi="Times New Roman" w:cs="Times New Roman"/>
                <w:sz w:val="24"/>
                <w:szCs w:val="24"/>
              </w:rPr>
            </w:pPr>
          </w:p>
          <w:p w14:paraId="030F8E83"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716EBF" w:rsidRPr="003B305C" w14:paraId="4F9A1BE3" w14:textId="77777777" w:rsidTr="007F2AC8">
        <w:tc>
          <w:tcPr>
            <w:tcW w:w="3114" w:type="dxa"/>
            <w:vAlign w:val="center"/>
          </w:tcPr>
          <w:p w14:paraId="1559754C"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14:paraId="33311385"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800 кв. м</w:t>
            </w:r>
          </w:p>
          <w:p w14:paraId="7CC6AA5B" w14:textId="77777777" w:rsidR="00716EBF" w:rsidRDefault="00716EBF" w:rsidP="00716EBF">
            <w:pPr>
              <w:widowControl w:val="0"/>
              <w:jc w:val="both"/>
              <w:rPr>
                <w:rFonts w:ascii="Times New Roman" w:hAnsi="Times New Roman" w:cs="Times New Roman"/>
                <w:sz w:val="24"/>
                <w:szCs w:val="24"/>
              </w:rPr>
            </w:pPr>
          </w:p>
          <w:p w14:paraId="1C2B9905" w14:textId="6C826B7A"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 xml:space="preserve">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w:t>
            </w:r>
            <w:r w:rsidRPr="003B305C">
              <w:rPr>
                <w:rFonts w:ascii="Times New Roman" w:hAnsi="Times New Roman" w:cs="Times New Roman"/>
                <w:sz w:val="24"/>
                <w:szCs w:val="24"/>
              </w:rPr>
              <w:t>8400 кв.</w:t>
            </w:r>
            <w:r>
              <w:rPr>
                <w:rFonts w:ascii="Times New Roman" w:hAnsi="Times New Roman" w:cs="Times New Roman"/>
                <w:sz w:val="24"/>
                <w:szCs w:val="24"/>
              </w:rPr>
              <w:t xml:space="preserve"> м</w:t>
            </w:r>
          </w:p>
        </w:tc>
      </w:tr>
      <w:tr w:rsidR="00716EBF" w:rsidRPr="003B305C" w14:paraId="0DD5E660" w14:textId="77777777" w:rsidTr="007F2AC8">
        <w:tc>
          <w:tcPr>
            <w:tcW w:w="3114" w:type="dxa"/>
            <w:vAlign w:val="center"/>
          </w:tcPr>
          <w:p w14:paraId="662CA519"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14:paraId="416265E0"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6EB2859" w14:textId="77777777" w:rsidR="00716EBF" w:rsidRDefault="00716EBF" w:rsidP="00716EBF">
            <w:pPr>
              <w:widowControl w:val="0"/>
              <w:jc w:val="both"/>
              <w:rPr>
                <w:rFonts w:ascii="Times New Roman" w:hAnsi="Times New Roman" w:cs="Times New Roman"/>
                <w:sz w:val="24"/>
                <w:szCs w:val="24"/>
              </w:rPr>
            </w:pPr>
          </w:p>
          <w:p w14:paraId="5B740AF9" w14:textId="3677E6B4"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A72BD0" w:rsidRPr="003B305C" w14:paraId="40FCDACE" w14:textId="77777777" w:rsidTr="007F2AC8">
        <w:tc>
          <w:tcPr>
            <w:tcW w:w="3114" w:type="dxa"/>
            <w:vAlign w:val="center"/>
          </w:tcPr>
          <w:p w14:paraId="61F3A44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14:paraId="5AF2027F" w14:textId="03430B49"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11569FA7" w14:textId="77777777" w:rsidR="005F494C" w:rsidRDefault="005F494C" w:rsidP="005F494C">
            <w:pPr>
              <w:widowControl w:val="0"/>
              <w:jc w:val="both"/>
              <w:rPr>
                <w:rFonts w:ascii="Times New Roman" w:hAnsi="Times New Roman" w:cs="Times New Roman"/>
                <w:sz w:val="24"/>
                <w:szCs w:val="24"/>
              </w:rPr>
            </w:pPr>
          </w:p>
          <w:p w14:paraId="4337712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652D3825" w14:textId="77777777" w:rsidTr="007F2AC8">
        <w:tc>
          <w:tcPr>
            <w:tcW w:w="3114" w:type="dxa"/>
            <w:vAlign w:val="center"/>
          </w:tcPr>
          <w:p w14:paraId="3F62F16B"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14:paraId="51D474E1" w14:textId="77777777"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14:paraId="5E94C1DD" w14:textId="77777777" w:rsidR="005F494C" w:rsidRDefault="005F494C" w:rsidP="005F494C">
            <w:pPr>
              <w:widowControl w:val="0"/>
              <w:jc w:val="both"/>
              <w:rPr>
                <w:rFonts w:ascii="Times New Roman" w:hAnsi="Times New Roman" w:cs="Times New Roman"/>
                <w:sz w:val="24"/>
                <w:szCs w:val="24"/>
              </w:rPr>
            </w:pPr>
          </w:p>
          <w:p w14:paraId="0BDE2B3B"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716EBF" w:rsidRPr="003B305C" w14:paraId="14771407" w14:textId="77777777" w:rsidTr="007F2AC8">
        <w:tc>
          <w:tcPr>
            <w:tcW w:w="3114" w:type="dxa"/>
            <w:vAlign w:val="center"/>
          </w:tcPr>
          <w:p w14:paraId="12CFC8BF"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Гостиничное обслуживание</w:t>
            </w:r>
          </w:p>
        </w:tc>
        <w:tc>
          <w:tcPr>
            <w:tcW w:w="6662" w:type="dxa"/>
            <w:vAlign w:val="center"/>
          </w:tcPr>
          <w:p w14:paraId="473341FB" w14:textId="2F006564"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A72BD0" w:rsidRPr="003B305C" w14:paraId="6461E68F" w14:textId="77777777" w:rsidTr="007F2AC8">
        <w:tc>
          <w:tcPr>
            <w:tcW w:w="3114" w:type="dxa"/>
            <w:vAlign w:val="center"/>
          </w:tcPr>
          <w:p w14:paraId="3747FBDA"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6662" w:type="dxa"/>
            <w:vAlign w:val="center"/>
          </w:tcPr>
          <w:p w14:paraId="5F95B395" w14:textId="7A75E3B9"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0D174FB9" w14:textId="77777777" w:rsidR="005F494C" w:rsidRDefault="005F494C" w:rsidP="00065F67">
            <w:pPr>
              <w:widowControl w:val="0"/>
              <w:rPr>
                <w:rFonts w:ascii="Times New Roman" w:eastAsia="Times New Roman" w:hAnsi="Times New Roman" w:cs="Times New Roman"/>
                <w:sz w:val="24"/>
                <w:szCs w:val="24"/>
              </w:rPr>
            </w:pPr>
          </w:p>
          <w:p w14:paraId="525A119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w:t>
            </w:r>
          </w:p>
        </w:tc>
      </w:tr>
      <w:tr w:rsidR="00D85B20" w:rsidRPr="003B305C" w14:paraId="770C3372" w14:textId="77777777" w:rsidTr="007F2AC8">
        <w:tc>
          <w:tcPr>
            <w:tcW w:w="3114" w:type="dxa"/>
            <w:vAlign w:val="center"/>
          </w:tcPr>
          <w:p w14:paraId="1AD6DCD6" w14:textId="77777777"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14:paraId="3FE2ABE6" w14:textId="0F9CFF29"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14:paraId="75E96C32" w14:textId="77777777" w:rsidR="00D85B20" w:rsidRDefault="00D85B20" w:rsidP="00D85B20">
            <w:pPr>
              <w:widowControl w:val="0"/>
              <w:rPr>
                <w:rFonts w:ascii="Times New Roman" w:eastAsia="Times New Roman" w:hAnsi="Times New Roman" w:cs="Times New Roman"/>
                <w:sz w:val="24"/>
                <w:szCs w:val="24"/>
              </w:rPr>
            </w:pPr>
          </w:p>
          <w:p w14:paraId="16E8AB9C" w14:textId="77777777"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w:t>
            </w:r>
            <w:r w:rsidR="00D85B20">
              <w:rPr>
                <w:rFonts w:ascii="Times New Roman" w:eastAsia="Times New Roman" w:hAnsi="Times New Roman" w:cs="Times New Roman"/>
                <w:sz w:val="24"/>
                <w:szCs w:val="24"/>
              </w:rPr>
              <w:t xml:space="preserve"> </w:t>
            </w:r>
            <w:r w:rsidR="00D85B20" w:rsidRPr="003B305C">
              <w:rPr>
                <w:rFonts w:ascii="Times New Roman" w:eastAsia="Times New Roman" w:hAnsi="Times New Roman" w:cs="Times New Roman"/>
                <w:sz w:val="24"/>
                <w:szCs w:val="24"/>
              </w:rPr>
              <w:t>м</w:t>
            </w:r>
          </w:p>
        </w:tc>
      </w:tr>
      <w:tr w:rsidR="00A72BD0" w:rsidRPr="003B305C" w14:paraId="1B42A2F6" w14:textId="77777777" w:rsidTr="007F2AC8">
        <w:tc>
          <w:tcPr>
            <w:tcW w:w="3114" w:type="dxa"/>
            <w:vAlign w:val="center"/>
          </w:tcPr>
          <w:p w14:paraId="2A1E89F6" w14:textId="77777777" w:rsidR="00A72BD0" w:rsidRPr="003B305C" w:rsidRDefault="00A72BD0" w:rsidP="00F24B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6662" w:type="dxa"/>
            <w:vAlign w:val="center"/>
          </w:tcPr>
          <w:p w14:paraId="709F6B6B" w14:textId="1BDFBA81"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w:t>
            </w:r>
            <w:r w:rsidR="00A72BD0" w:rsidRPr="003B305C">
              <w:rPr>
                <w:rFonts w:ascii="Times New Roman" w:eastAsia="Times New Roman" w:hAnsi="Times New Roman" w:cs="Times New Roman"/>
                <w:sz w:val="24"/>
                <w:szCs w:val="24"/>
                <w:lang w:bidi="ru-RU"/>
              </w:rPr>
              <w:t xml:space="preserve"> </w:t>
            </w:r>
            <w:r w:rsidR="005F494C">
              <w:rPr>
                <w:rFonts w:ascii="Times New Roman" w:eastAsia="Times New Roman" w:hAnsi="Times New Roman" w:cs="Times New Roman"/>
                <w:sz w:val="24"/>
                <w:szCs w:val="24"/>
                <w:lang w:bidi="ru-RU"/>
              </w:rPr>
              <w:t xml:space="preserve">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5F494C">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2EE8EBE5" w14:textId="77777777" w:rsidR="005F494C" w:rsidRDefault="005F494C" w:rsidP="005F494C">
            <w:pPr>
              <w:widowControl w:val="0"/>
              <w:rPr>
                <w:rFonts w:ascii="Times New Roman" w:eastAsia="Times New Roman" w:hAnsi="Times New Roman" w:cs="Times New Roman"/>
                <w:sz w:val="24"/>
                <w:szCs w:val="24"/>
                <w:lang w:bidi="ru-RU"/>
              </w:rPr>
            </w:pPr>
          </w:p>
          <w:p w14:paraId="38AE8C21" w14:textId="77777777"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A72BD0" w:rsidRPr="003B305C" w14:paraId="1172075B" w14:textId="77777777" w:rsidTr="007F2AC8">
        <w:tc>
          <w:tcPr>
            <w:tcW w:w="3114" w:type="dxa"/>
            <w:vAlign w:val="center"/>
          </w:tcPr>
          <w:p w14:paraId="66726A17"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14:paraId="4E5CF36F" w14:textId="7777777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 размер земельного участка – 100 кв. м</w:t>
            </w:r>
          </w:p>
          <w:p w14:paraId="5EF3C58F" w14:textId="77777777" w:rsidR="005F494C" w:rsidRDefault="005F494C" w:rsidP="005F494C">
            <w:pPr>
              <w:widowControl w:val="0"/>
              <w:jc w:val="both"/>
              <w:rPr>
                <w:rFonts w:ascii="Times New Roman" w:eastAsia="Times New Roman" w:hAnsi="Times New Roman" w:cs="Times New Roman"/>
                <w:sz w:val="24"/>
                <w:szCs w:val="24"/>
                <w:lang w:bidi="ru-RU"/>
              </w:rPr>
            </w:pPr>
          </w:p>
          <w:p w14:paraId="48EEEFCA" w14:textId="77777777" w:rsidR="005F494C"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25AED7E5" w14:textId="77777777" w:rsidTr="007F2AC8">
        <w:tc>
          <w:tcPr>
            <w:tcW w:w="3114" w:type="dxa"/>
            <w:vAlign w:val="center"/>
          </w:tcPr>
          <w:p w14:paraId="5E90E1E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14:paraId="773775C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9C77F27" w14:textId="77777777" w:rsidTr="007F2AC8">
        <w:tc>
          <w:tcPr>
            <w:tcW w:w="3114" w:type="dxa"/>
          </w:tcPr>
          <w:p w14:paraId="3F9D3C71"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0E248323" w14:textId="77777777" w:rsidR="00A72BD0" w:rsidRPr="003B305C" w:rsidRDefault="0002159F"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72BD0" w:rsidRPr="003B305C" w14:paraId="2FB23663" w14:textId="77777777" w:rsidTr="007F2AC8">
        <w:tc>
          <w:tcPr>
            <w:tcW w:w="3114" w:type="dxa"/>
            <w:vAlign w:val="center"/>
          </w:tcPr>
          <w:p w14:paraId="6565BFCD"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14:paraId="0B7C0400"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E9CEDE7" w14:textId="77777777" w:rsidTr="00984243">
        <w:tc>
          <w:tcPr>
            <w:tcW w:w="9776" w:type="dxa"/>
            <w:gridSpan w:val="2"/>
          </w:tcPr>
          <w:p w14:paraId="62DD4B41"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2A149E22" w14:textId="77777777" w:rsidTr="00EF50B0">
        <w:tc>
          <w:tcPr>
            <w:tcW w:w="3114" w:type="dxa"/>
            <w:shd w:val="clear" w:color="auto" w:fill="FFFFFF" w:themeFill="background1"/>
          </w:tcPr>
          <w:p w14:paraId="455FA955" w14:textId="77777777" w:rsidR="00716EBF" w:rsidRPr="003B305C" w:rsidRDefault="00716EBF" w:rsidP="00716EBF">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14:paraId="5D15D837" w14:textId="74DF8739" w:rsidR="00716EBF" w:rsidRPr="003B305C" w:rsidRDefault="00716EBF" w:rsidP="00716EBF">
            <w:pPr>
              <w:autoSpaceDE w:val="0"/>
              <w:autoSpaceDN w:val="0"/>
              <w:adjustRightInd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30B3D8E" w14:textId="77777777" w:rsidTr="007F2AC8">
        <w:tc>
          <w:tcPr>
            <w:tcW w:w="3114" w:type="dxa"/>
          </w:tcPr>
          <w:p w14:paraId="7403444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14:paraId="3C5E83E0" w14:textId="77777777" w:rsidR="00A72BD0" w:rsidRDefault="0002159F"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140BAB">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700 кв.</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0F5F16F" w14:textId="77777777" w:rsidR="00140BAB" w:rsidRDefault="00140BAB" w:rsidP="00140BAB">
            <w:pPr>
              <w:autoSpaceDE w:val="0"/>
              <w:autoSpaceDN w:val="0"/>
              <w:adjustRightInd w:val="0"/>
              <w:jc w:val="both"/>
              <w:rPr>
                <w:rFonts w:ascii="Times New Roman" w:eastAsia="Times New Roman" w:hAnsi="Times New Roman" w:cs="Times New Roman"/>
                <w:sz w:val="24"/>
                <w:szCs w:val="24"/>
                <w:lang w:bidi="ru-RU"/>
              </w:rPr>
            </w:pPr>
          </w:p>
          <w:p w14:paraId="463BE69F" w14:textId="77777777" w:rsidR="00140BAB" w:rsidRPr="003B305C" w:rsidRDefault="0002159F"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140BAB">
              <w:rPr>
                <w:rFonts w:ascii="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14:paraId="59A3F1E2" w14:textId="77777777" w:rsidTr="00984243">
        <w:tc>
          <w:tcPr>
            <w:tcW w:w="9776" w:type="dxa"/>
            <w:gridSpan w:val="2"/>
          </w:tcPr>
          <w:p w14:paraId="61451141" w14:textId="77777777" w:rsidR="00A72BD0" w:rsidRPr="006B01A3"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14:paraId="31B3CBF3"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BFAAC8D" w14:textId="77777777" w:rsidTr="007F2AC8">
        <w:tc>
          <w:tcPr>
            <w:tcW w:w="3114" w:type="dxa"/>
            <w:vAlign w:val="center"/>
          </w:tcPr>
          <w:p w14:paraId="01834552" w14:textId="77777777" w:rsidR="00A72BD0" w:rsidRPr="003B305C" w:rsidRDefault="00A72BD0"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6662" w:type="dxa"/>
            <w:vAlign w:val="center"/>
          </w:tcPr>
          <w:p w14:paraId="24070294"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408B00CD" w14:textId="77777777" w:rsidTr="007F2AC8">
        <w:tc>
          <w:tcPr>
            <w:tcW w:w="3114" w:type="dxa"/>
            <w:vAlign w:val="center"/>
          </w:tcPr>
          <w:p w14:paraId="1ABA78D3" w14:textId="77777777"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656822">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7EB9FF7B" w14:textId="77777777"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2FAAA0B3" w14:textId="77777777"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E3BFE7"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F45E8B2" w14:textId="383151CE"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C758C1">
        <w:rPr>
          <w:rFonts w:ascii="Times New Roman" w:hAnsi="Times New Roman" w:cs="Times New Roman"/>
          <w:b/>
          <w:sz w:val="24"/>
          <w:szCs w:val="24"/>
        </w:rPr>
        <w:t>1</w:t>
      </w:r>
      <w:r w:rsidR="00AE4265" w:rsidRPr="00AE4265">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3B305C" w14:paraId="50CA571A" w14:textId="77777777" w:rsidTr="00AE4265">
        <w:tc>
          <w:tcPr>
            <w:tcW w:w="4673" w:type="dxa"/>
            <w:vAlign w:val="center"/>
          </w:tcPr>
          <w:p w14:paraId="57FCBE18" w14:textId="77777777"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61578DC" w14:textId="77777777"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14:paraId="29D68F35" w14:textId="77777777" w:rsidTr="0043166D">
        <w:tc>
          <w:tcPr>
            <w:tcW w:w="9776" w:type="dxa"/>
            <w:gridSpan w:val="2"/>
          </w:tcPr>
          <w:p w14:paraId="7D7C6FB6"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14:paraId="487DFED4" w14:textId="77777777" w:rsidTr="00AE4265">
        <w:tc>
          <w:tcPr>
            <w:tcW w:w="4673" w:type="dxa"/>
            <w:vAlign w:val="center"/>
          </w:tcPr>
          <w:p w14:paraId="2740A1E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590A1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449B64B" w14:textId="77777777" w:rsidTr="00AE4265">
        <w:tc>
          <w:tcPr>
            <w:tcW w:w="4673" w:type="dxa"/>
            <w:vAlign w:val="center"/>
          </w:tcPr>
          <w:p w14:paraId="24A5E5E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Социальное обслуживание</w:t>
            </w:r>
          </w:p>
        </w:tc>
        <w:tc>
          <w:tcPr>
            <w:tcW w:w="5103" w:type="dxa"/>
            <w:vAlign w:val="center"/>
          </w:tcPr>
          <w:p w14:paraId="0B71B56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C735071" w14:textId="77777777" w:rsidTr="00AE4265">
        <w:tc>
          <w:tcPr>
            <w:tcW w:w="4673" w:type="dxa"/>
            <w:vAlign w:val="center"/>
          </w:tcPr>
          <w:p w14:paraId="3AE32EB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388409A8"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5DB00B53" w14:textId="77777777" w:rsidTr="00AE4265">
        <w:trPr>
          <w:trHeight w:val="255"/>
        </w:trPr>
        <w:tc>
          <w:tcPr>
            <w:tcW w:w="4673" w:type="dxa"/>
            <w:vAlign w:val="center"/>
          </w:tcPr>
          <w:p w14:paraId="2EE1D3C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14:paraId="2886FD4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14:paraId="33876A72" w14:textId="77777777" w:rsidTr="00AE4265">
        <w:trPr>
          <w:trHeight w:val="255"/>
        </w:trPr>
        <w:tc>
          <w:tcPr>
            <w:tcW w:w="4673" w:type="dxa"/>
            <w:vAlign w:val="center"/>
          </w:tcPr>
          <w:p w14:paraId="45AF4A44" w14:textId="77777777"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14:paraId="70C0E7BE" w14:textId="77777777"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6038557E" w14:textId="77777777" w:rsidTr="00AE4265">
        <w:tc>
          <w:tcPr>
            <w:tcW w:w="4673" w:type="dxa"/>
            <w:vAlign w:val="center"/>
          </w:tcPr>
          <w:p w14:paraId="6D0B6C28" w14:textId="77777777"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14:paraId="6A41251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BC6505" w14:textId="77777777" w:rsidTr="00AE4265">
        <w:tc>
          <w:tcPr>
            <w:tcW w:w="4673" w:type="dxa"/>
            <w:vAlign w:val="center"/>
          </w:tcPr>
          <w:p w14:paraId="6C34ABD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14:paraId="3BB08A7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9C8F" w14:textId="77777777" w:rsidTr="00AE4265">
        <w:tc>
          <w:tcPr>
            <w:tcW w:w="4673" w:type="dxa"/>
            <w:vAlign w:val="center"/>
          </w:tcPr>
          <w:p w14:paraId="1C7C6BB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14:paraId="6C3C87A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26880E" w14:textId="77777777" w:rsidTr="00AE4265">
        <w:tc>
          <w:tcPr>
            <w:tcW w:w="4673" w:type="dxa"/>
            <w:vAlign w:val="center"/>
          </w:tcPr>
          <w:p w14:paraId="15DC1A7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14:paraId="37EF9B5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0C6FDABD" w14:textId="77777777" w:rsidTr="00AE4265">
        <w:tc>
          <w:tcPr>
            <w:tcW w:w="4673" w:type="dxa"/>
            <w:vAlign w:val="center"/>
          </w:tcPr>
          <w:p w14:paraId="273E772D"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14:paraId="226EB7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8AB625" w14:textId="77777777" w:rsidTr="00AE4265">
        <w:tc>
          <w:tcPr>
            <w:tcW w:w="4673" w:type="dxa"/>
            <w:vAlign w:val="center"/>
          </w:tcPr>
          <w:p w14:paraId="3A2746A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14:paraId="0FCF0F4D"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5541" w14:textId="77777777" w:rsidTr="00AE4265">
        <w:tc>
          <w:tcPr>
            <w:tcW w:w="4673" w:type="dxa"/>
            <w:vAlign w:val="center"/>
          </w:tcPr>
          <w:p w14:paraId="057A73A0"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14:paraId="45B26DD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4FA3BF37" w14:textId="77777777" w:rsidTr="00AE4265">
        <w:tc>
          <w:tcPr>
            <w:tcW w:w="4673" w:type="dxa"/>
            <w:vAlign w:val="center"/>
          </w:tcPr>
          <w:p w14:paraId="0B2C91A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14:paraId="47DBA05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70C78F6" w14:textId="77777777" w:rsidTr="00AE4265">
        <w:tc>
          <w:tcPr>
            <w:tcW w:w="4673" w:type="dxa"/>
            <w:vAlign w:val="center"/>
          </w:tcPr>
          <w:p w14:paraId="57EB79F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7FB3FD61"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D72D561" w14:textId="77777777" w:rsidTr="00AE4265">
        <w:tc>
          <w:tcPr>
            <w:tcW w:w="4673" w:type="dxa"/>
            <w:vAlign w:val="center"/>
          </w:tcPr>
          <w:p w14:paraId="74893F9E"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14:paraId="505A90D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2D7904" w14:textId="77777777" w:rsidTr="00AE4265">
        <w:tc>
          <w:tcPr>
            <w:tcW w:w="4673" w:type="dxa"/>
            <w:vAlign w:val="center"/>
          </w:tcPr>
          <w:p w14:paraId="7970C533"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14:paraId="764A22FF"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3E8D136" w14:textId="77777777" w:rsidTr="00AE4265">
        <w:tc>
          <w:tcPr>
            <w:tcW w:w="4673" w:type="dxa"/>
            <w:vAlign w:val="center"/>
          </w:tcPr>
          <w:p w14:paraId="0C8842FB"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14:paraId="627E5752"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B476F08" w14:textId="77777777" w:rsidTr="00AE4265">
        <w:tc>
          <w:tcPr>
            <w:tcW w:w="4673" w:type="dxa"/>
            <w:vAlign w:val="center"/>
          </w:tcPr>
          <w:p w14:paraId="35AED817"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14:paraId="0FA4AB2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14:paraId="5A2F9C46" w14:textId="77777777" w:rsidTr="00AE4265">
        <w:tc>
          <w:tcPr>
            <w:tcW w:w="4673" w:type="dxa"/>
            <w:vAlign w:val="center"/>
          </w:tcPr>
          <w:p w14:paraId="3E7B5AA7" w14:textId="77777777"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D517CDB" w14:textId="77777777"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278C1745" w14:textId="77777777" w:rsidTr="00AE4265">
        <w:tc>
          <w:tcPr>
            <w:tcW w:w="4673" w:type="dxa"/>
            <w:vAlign w:val="center"/>
          </w:tcPr>
          <w:p w14:paraId="6F8B048A" w14:textId="77777777" w:rsidR="00AE4265" w:rsidRPr="003B305C" w:rsidRDefault="00AE4265" w:rsidP="00AE4265">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vAlign w:val="center"/>
          </w:tcPr>
          <w:p w14:paraId="433A1D8A"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771697F" w14:textId="77777777" w:rsidTr="00AE4265">
        <w:tc>
          <w:tcPr>
            <w:tcW w:w="4673" w:type="dxa"/>
            <w:vAlign w:val="center"/>
          </w:tcPr>
          <w:p w14:paraId="4465674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01377433"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782ED9BF" w14:textId="77777777" w:rsidTr="00AE4265">
        <w:tc>
          <w:tcPr>
            <w:tcW w:w="4673" w:type="dxa"/>
            <w:vAlign w:val="center"/>
          </w:tcPr>
          <w:p w14:paraId="64E903FA"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5A4A8721"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84C2585" w14:textId="77777777" w:rsidTr="00AE4265">
        <w:tc>
          <w:tcPr>
            <w:tcW w:w="4673" w:type="dxa"/>
            <w:vAlign w:val="center"/>
          </w:tcPr>
          <w:p w14:paraId="38646FA5"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001BDF24"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4C084783" w14:textId="77777777" w:rsidTr="00AE4265">
        <w:tc>
          <w:tcPr>
            <w:tcW w:w="4673" w:type="dxa"/>
            <w:vAlign w:val="center"/>
          </w:tcPr>
          <w:p w14:paraId="2C48370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9751735"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14:paraId="0EEEA8F5" w14:textId="77777777" w:rsidTr="0043166D">
        <w:tc>
          <w:tcPr>
            <w:tcW w:w="9776" w:type="dxa"/>
            <w:gridSpan w:val="2"/>
          </w:tcPr>
          <w:p w14:paraId="74AC3EB5"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E4265" w:rsidRPr="003B305C" w14:paraId="499FD389" w14:textId="77777777" w:rsidTr="00AE4265">
        <w:tc>
          <w:tcPr>
            <w:tcW w:w="4673" w:type="dxa"/>
            <w:vAlign w:val="center"/>
          </w:tcPr>
          <w:p w14:paraId="74D47493" w14:textId="77777777" w:rsidR="00AE4265" w:rsidRPr="003B305C" w:rsidRDefault="00AE4265"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158926BD"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067E36AA" w14:textId="77777777" w:rsidTr="00AE4265">
        <w:tc>
          <w:tcPr>
            <w:tcW w:w="4673" w:type="dxa"/>
          </w:tcPr>
          <w:p w14:paraId="1383156D"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26D9A43B" w14:textId="77777777"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14:paraId="7A542E6D" w14:textId="77777777" w:rsidTr="0043166D">
        <w:tc>
          <w:tcPr>
            <w:tcW w:w="9776" w:type="dxa"/>
            <w:gridSpan w:val="2"/>
          </w:tcPr>
          <w:p w14:paraId="3303D952"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5B4F628" w14:textId="77777777"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3B305C" w14:paraId="6B004DF6" w14:textId="77777777" w:rsidTr="00AE4265">
        <w:tc>
          <w:tcPr>
            <w:tcW w:w="4673" w:type="dxa"/>
            <w:vAlign w:val="center"/>
          </w:tcPr>
          <w:p w14:paraId="0A85F9E5" w14:textId="77777777" w:rsidR="00AE4265" w:rsidRPr="003B305C" w:rsidRDefault="00AE4265"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50D0880D"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r w:rsidR="00AE4265" w:rsidRPr="003B305C" w14:paraId="06FFD706" w14:textId="77777777" w:rsidTr="00AE4265">
        <w:tc>
          <w:tcPr>
            <w:tcW w:w="4673" w:type="dxa"/>
            <w:vAlign w:val="center"/>
          </w:tcPr>
          <w:p w14:paraId="05BBBE26" w14:textId="77777777"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0E7A5AF3" w14:textId="77777777" w:rsidR="00AE4265" w:rsidRDefault="00AE4265" w:rsidP="00AC44CD">
            <w:r w:rsidRPr="009F4DEE">
              <w:rPr>
                <w:rFonts w:ascii="Times New Roman" w:hAnsi="Times New Roman" w:cs="Times New Roman"/>
                <w:sz w:val="24"/>
                <w:szCs w:val="24"/>
              </w:rPr>
              <w:t>в соответствии со ст. 46.1 настоящих Правил</w:t>
            </w:r>
          </w:p>
        </w:tc>
      </w:tr>
    </w:tbl>
    <w:p w14:paraId="1FE8C43E"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FBD47C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B787609" w14:textId="77777777"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7552D0F" w14:textId="77777777"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9AE609B" w14:textId="77777777"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Pr>
          <w:rFonts w:ascii="Times New Roman" w:hAnsi="Times New Roman" w:cs="Times New Roman"/>
          <w:b/>
          <w:sz w:val="24"/>
          <w:szCs w:val="24"/>
        </w:rPr>
        <w:t xml:space="preserve"> </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BCF114" w14:textId="6CE13AE6"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C758C1">
        <w:rPr>
          <w:rFonts w:ascii="Times New Roman" w:hAnsi="Times New Roman" w:cs="Times New Roman"/>
          <w:b/>
          <w:sz w:val="24"/>
          <w:szCs w:val="24"/>
        </w:rPr>
        <w:t>1</w:t>
      </w:r>
      <w:r w:rsidR="00656822"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3B305C" w14:paraId="49B4D807" w14:textId="77777777" w:rsidTr="00460ED3">
        <w:tc>
          <w:tcPr>
            <w:tcW w:w="4673" w:type="dxa"/>
            <w:vAlign w:val="center"/>
          </w:tcPr>
          <w:p w14:paraId="18794CC8" w14:textId="77777777"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0835732" w14:textId="77777777"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 xml:space="preserve">Максимальный процент застройки в границах земельного участка, определяемый как </w:t>
            </w:r>
            <w:r w:rsidRPr="00656822">
              <w:rPr>
                <w:rFonts w:ascii="Times New Roman" w:hAnsi="Times New Roman" w:cs="Times New Roman"/>
                <w:sz w:val="24"/>
                <w:szCs w:val="24"/>
              </w:rPr>
              <w:lastRenderedPageBreak/>
              <w:t>отношение суммарной площади земельного участка, которая может быть застроена, ко всей площади земельного участка</w:t>
            </w:r>
          </w:p>
        </w:tc>
      </w:tr>
      <w:tr w:rsidR="00656822" w:rsidRPr="003B305C" w14:paraId="0C09387D" w14:textId="77777777" w:rsidTr="00460ED3">
        <w:tc>
          <w:tcPr>
            <w:tcW w:w="9776" w:type="dxa"/>
            <w:gridSpan w:val="2"/>
          </w:tcPr>
          <w:p w14:paraId="39D06D98" w14:textId="77777777"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656822" w:rsidRPr="003B305C" w14:paraId="10D181A3" w14:textId="77777777" w:rsidTr="008D21CD">
        <w:tc>
          <w:tcPr>
            <w:tcW w:w="4673" w:type="dxa"/>
            <w:vAlign w:val="center"/>
          </w:tcPr>
          <w:p w14:paraId="58C8C5D6"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295A85F3"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5CFD2077" w14:textId="77777777" w:rsidTr="008D21CD">
        <w:tc>
          <w:tcPr>
            <w:tcW w:w="4673" w:type="dxa"/>
            <w:vAlign w:val="center"/>
          </w:tcPr>
          <w:p w14:paraId="50671332"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1D583BDC"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14:paraId="78F5D02A" w14:textId="77777777" w:rsidTr="003B72F5">
        <w:tc>
          <w:tcPr>
            <w:tcW w:w="4673" w:type="dxa"/>
            <w:vAlign w:val="center"/>
          </w:tcPr>
          <w:p w14:paraId="75D3624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14:paraId="496D161A" w14:textId="77777777" w:rsidR="0003546F" w:rsidRDefault="0003546F" w:rsidP="0003546F">
            <w:pPr>
              <w:jc w:val="center"/>
            </w:pPr>
            <w:r w:rsidRPr="00112FA4">
              <w:rPr>
                <w:rFonts w:ascii="Times New Roman" w:hAnsi="Times New Roman" w:cs="Times New Roman"/>
              </w:rPr>
              <w:t>80 %</w:t>
            </w:r>
          </w:p>
        </w:tc>
      </w:tr>
      <w:tr w:rsidR="0003546F" w:rsidRPr="003B305C" w14:paraId="5D2AA8DD" w14:textId="77777777" w:rsidTr="003B72F5">
        <w:trPr>
          <w:trHeight w:val="255"/>
        </w:trPr>
        <w:tc>
          <w:tcPr>
            <w:tcW w:w="4673" w:type="dxa"/>
            <w:vAlign w:val="center"/>
          </w:tcPr>
          <w:p w14:paraId="093FCA9B"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14:paraId="6F4C4CC9" w14:textId="77777777" w:rsidR="0003546F" w:rsidRDefault="0003546F" w:rsidP="0003546F">
            <w:pPr>
              <w:jc w:val="center"/>
            </w:pPr>
            <w:r w:rsidRPr="00112FA4">
              <w:rPr>
                <w:rFonts w:ascii="Times New Roman" w:hAnsi="Times New Roman" w:cs="Times New Roman"/>
              </w:rPr>
              <w:t>80 %</w:t>
            </w:r>
          </w:p>
        </w:tc>
      </w:tr>
      <w:tr w:rsidR="0003546F" w:rsidRPr="003B305C" w14:paraId="3AC67DD1" w14:textId="77777777" w:rsidTr="003B72F5">
        <w:trPr>
          <w:trHeight w:val="255"/>
        </w:trPr>
        <w:tc>
          <w:tcPr>
            <w:tcW w:w="4673" w:type="dxa"/>
            <w:vAlign w:val="center"/>
          </w:tcPr>
          <w:p w14:paraId="489D0B37" w14:textId="77777777"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14:paraId="4BC40A28" w14:textId="77777777" w:rsidR="0003546F" w:rsidRDefault="0003546F" w:rsidP="0003546F">
            <w:pPr>
              <w:jc w:val="center"/>
            </w:pPr>
            <w:r w:rsidRPr="00112FA4">
              <w:rPr>
                <w:rFonts w:ascii="Times New Roman" w:hAnsi="Times New Roman" w:cs="Times New Roman"/>
              </w:rPr>
              <w:t>80 %</w:t>
            </w:r>
          </w:p>
        </w:tc>
      </w:tr>
      <w:tr w:rsidR="0003546F" w:rsidRPr="003B305C" w14:paraId="73AB40DB" w14:textId="77777777" w:rsidTr="003B72F5">
        <w:tc>
          <w:tcPr>
            <w:tcW w:w="4673" w:type="dxa"/>
            <w:vAlign w:val="center"/>
          </w:tcPr>
          <w:p w14:paraId="6BD59A3B" w14:textId="77777777"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tcPr>
          <w:p w14:paraId="7C8ACB6E" w14:textId="77777777" w:rsidR="0003546F" w:rsidRDefault="0003546F" w:rsidP="0003546F">
            <w:pPr>
              <w:jc w:val="center"/>
            </w:pPr>
            <w:r w:rsidRPr="00112FA4">
              <w:rPr>
                <w:rFonts w:ascii="Times New Roman" w:hAnsi="Times New Roman" w:cs="Times New Roman"/>
              </w:rPr>
              <w:t>80 %</w:t>
            </w:r>
          </w:p>
        </w:tc>
      </w:tr>
      <w:tr w:rsidR="0003546F" w:rsidRPr="003B305C" w14:paraId="034D4C99" w14:textId="77777777" w:rsidTr="003B72F5">
        <w:tc>
          <w:tcPr>
            <w:tcW w:w="4673" w:type="dxa"/>
            <w:vAlign w:val="center"/>
          </w:tcPr>
          <w:p w14:paraId="0BE4022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14:paraId="4534527D" w14:textId="77777777" w:rsidR="0003546F" w:rsidRDefault="0003546F" w:rsidP="0003546F">
            <w:pPr>
              <w:jc w:val="center"/>
            </w:pPr>
            <w:r w:rsidRPr="00112FA4">
              <w:rPr>
                <w:rFonts w:ascii="Times New Roman" w:hAnsi="Times New Roman" w:cs="Times New Roman"/>
              </w:rPr>
              <w:t>80 %</w:t>
            </w:r>
          </w:p>
        </w:tc>
      </w:tr>
      <w:tr w:rsidR="0003546F" w:rsidRPr="003B305C" w14:paraId="25A02C5E" w14:textId="77777777" w:rsidTr="003B72F5">
        <w:tc>
          <w:tcPr>
            <w:tcW w:w="4673" w:type="dxa"/>
            <w:vAlign w:val="center"/>
          </w:tcPr>
          <w:p w14:paraId="47802C2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14:paraId="1B29975B" w14:textId="77777777" w:rsidR="0003546F" w:rsidRDefault="0003546F" w:rsidP="0003546F">
            <w:pPr>
              <w:jc w:val="center"/>
            </w:pPr>
            <w:r w:rsidRPr="00112FA4">
              <w:rPr>
                <w:rFonts w:ascii="Times New Roman" w:hAnsi="Times New Roman" w:cs="Times New Roman"/>
              </w:rPr>
              <w:t>80 %</w:t>
            </w:r>
          </w:p>
        </w:tc>
      </w:tr>
      <w:tr w:rsidR="0003546F" w:rsidRPr="003B305C" w14:paraId="155A9D4A" w14:textId="77777777" w:rsidTr="003B72F5">
        <w:tc>
          <w:tcPr>
            <w:tcW w:w="4673" w:type="dxa"/>
            <w:vAlign w:val="center"/>
          </w:tcPr>
          <w:p w14:paraId="0CD2CF5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14:paraId="0E6A0BFD" w14:textId="77777777" w:rsidR="0003546F" w:rsidRDefault="0003546F" w:rsidP="0003546F">
            <w:pPr>
              <w:jc w:val="center"/>
            </w:pPr>
            <w:r w:rsidRPr="00112FA4">
              <w:rPr>
                <w:rFonts w:ascii="Times New Roman" w:hAnsi="Times New Roman" w:cs="Times New Roman"/>
              </w:rPr>
              <w:t>80 %</w:t>
            </w:r>
          </w:p>
        </w:tc>
      </w:tr>
      <w:tr w:rsidR="0003546F" w:rsidRPr="003B305C" w14:paraId="3C4C63F8" w14:textId="77777777" w:rsidTr="003B72F5">
        <w:tc>
          <w:tcPr>
            <w:tcW w:w="4673" w:type="dxa"/>
            <w:vAlign w:val="center"/>
          </w:tcPr>
          <w:p w14:paraId="5050D21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4798644B" w14:textId="77777777" w:rsidR="0003546F" w:rsidRDefault="0003546F" w:rsidP="0003546F">
            <w:pPr>
              <w:jc w:val="center"/>
            </w:pPr>
            <w:r w:rsidRPr="00112FA4">
              <w:rPr>
                <w:rFonts w:ascii="Times New Roman" w:hAnsi="Times New Roman" w:cs="Times New Roman"/>
              </w:rPr>
              <w:t>80 %</w:t>
            </w:r>
          </w:p>
        </w:tc>
      </w:tr>
      <w:tr w:rsidR="0003546F" w:rsidRPr="003B305C" w14:paraId="4924BFC4" w14:textId="77777777" w:rsidTr="003B72F5">
        <w:tc>
          <w:tcPr>
            <w:tcW w:w="4673" w:type="dxa"/>
            <w:vAlign w:val="center"/>
          </w:tcPr>
          <w:p w14:paraId="59A3E8F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14:paraId="002C938A" w14:textId="77777777" w:rsidR="0003546F" w:rsidRDefault="0003546F" w:rsidP="0003546F">
            <w:pPr>
              <w:jc w:val="center"/>
            </w:pPr>
            <w:r w:rsidRPr="00112FA4">
              <w:rPr>
                <w:rFonts w:ascii="Times New Roman" w:hAnsi="Times New Roman" w:cs="Times New Roman"/>
              </w:rPr>
              <w:t>80 %</w:t>
            </w:r>
          </w:p>
        </w:tc>
      </w:tr>
      <w:tr w:rsidR="0003546F" w:rsidRPr="003B305C" w14:paraId="262DF5E4" w14:textId="77777777" w:rsidTr="003B72F5">
        <w:tc>
          <w:tcPr>
            <w:tcW w:w="4673" w:type="dxa"/>
            <w:vAlign w:val="center"/>
          </w:tcPr>
          <w:p w14:paraId="21DDA99C"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14:paraId="4FC07AA5" w14:textId="77777777" w:rsidR="0003546F" w:rsidRDefault="0003546F" w:rsidP="0003546F">
            <w:pPr>
              <w:jc w:val="center"/>
            </w:pPr>
            <w:r w:rsidRPr="00112FA4">
              <w:rPr>
                <w:rFonts w:ascii="Times New Roman" w:hAnsi="Times New Roman" w:cs="Times New Roman"/>
              </w:rPr>
              <w:t>80 %</w:t>
            </w:r>
          </w:p>
        </w:tc>
      </w:tr>
      <w:tr w:rsidR="0003546F" w:rsidRPr="003B305C" w14:paraId="79865419" w14:textId="77777777" w:rsidTr="003B72F5">
        <w:tc>
          <w:tcPr>
            <w:tcW w:w="4673" w:type="dxa"/>
            <w:vAlign w:val="center"/>
          </w:tcPr>
          <w:p w14:paraId="4C3EFF8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14:paraId="27DD8D66" w14:textId="77777777" w:rsidR="0003546F" w:rsidRDefault="0003546F" w:rsidP="0003546F">
            <w:pPr>
              <w:jc w:val="center"/>
            </w:pPr>
            <w:r w:rsidRPr="00112FA4">
              <w:rPr>
                <w:rFonts w:ascii="Times New Roman" w:hAnsi="Times New Roman" w:cs="Times New Roman"/>
              </w:rPr>
              <w:t>80 %</w:t>
            </w:r>
          </w:p>
        </w:tc>
      </w:tr>
      <w:tr w:rsidR="0003546F" w:rsidRPr="003B305C" w14:paraId="505C19BA" w14:textId="77777777" w:rsidTr="003B72F5">
        <w:tc>
          <w:tcPr>
            <w:tcW w:w="4673" w:type="dxa"/>
            <w:vAlign w:val="center"/>
          </w:tcPr>
          <w:p w14:paraId="31553F5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2E6AC032" w14:textId="77777777" w:rsidR="0003546F" w:rsidRDefault="0003546F" w:rsidP="0003546F">
            <w:pPr>
              <w:jc w:val="center"/>
            </w:pPr>
            <w:r w:rsidRPr="00112FA4">
              <w:rPr>
                <w:rFonts w:ascii="Times New Roman" w:hAnsi="Times New Roman" w:cs="Times New Roman"/>
              </w:rPr>
              <w:t>80 %</w:t>
            </w:r>
          </w:p>
        </w:tc>
      </w:tr>
      <w:tr w:rsidR="0003546F" w:rsidRPr="003B305C" w14:paraId="7B68B048" w14:textId="77777777" w:rsidTr="003B72F5">
        <w:tc>
          <w:tcPr>
            <w:tcW w:w="4673" w:type="dxa"/>
            <w:vAlign w:val="center"/>
          </w:tcPr>
          <w:p w14:paraId="7853CD0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14:paraId="41EEA625" w14:textId="77777777" w:rsidR="0003546F" w:rsidRDefault="0003546F" w:rsidP="0003546F">
            <w:pPr>
              <w:jc w:val="center"/>
            </w:pPr>
            <w:r w:rsidRPr="00112FA4">
              <w:rPr>
                <w:rFonts w:ascii="Times New Roman" w:hAnsi="Times New Roman" w:cs="Times New Roman"/>
              </w:rPr>
              <w:t>80 %</w:t>
            </w:r>
          </w:p>
        </w:tc>
      </w:tr>
      <w:tr w:rsidR="0003546F" w:rsidRPr="003B305C" w14:paraId="2BBA33B7" w14:textId="77777777" w:rsidTr="003B72F5">
        <w:tc>
          <w:tcPr>
            <w:tcW w:w="4673" w:type="dxa"/>
            <w:vAlign w:val="center"/>
          </w:tcPr>
          <w:p w14:paraId="7A3FA7F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14:paraId="771CECED" w14:textId="77777777" w:rsidR="0003546F" w:rsidRDefault="0003546F" w:rsidP="0003546F">
            <w:pPr>
              <w:jc w:val="center"/>
            </w:pPr>
            <w:r w:rsidRPr="00112FA4">
              <w:rPr>
                <w:rFonts w:ascii="Times New Roman" w:hAnsi="Times New Roman" w:cs="Times New Roman"/>
              </w:rPr>
              <w:t>80 %</w:t>
            </w:r>
          </w:p>
        </w:tc>
      </w:tr>
      <w:tr w:rsidR="0003546F" w:rsidRPr="003B305C" w14:paraId="12B56CEF" w14:textId="77777777" w:rsidTr="003B72F5">
        <w:tc>
          <w:tcPr>
            <w:tcW w:w="4673" w:type="dxa"/>
            <w:vAlign w:val="center"/>
          </w:tcPr>
          <w:p w14:paraId="215EB17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14:paraId="48CA4492" w14:textId="77777777" w:rsidR="0003546F" w:rsidRDefault="0003546F" w:rsidP="0003546F">
            <w:pPr>
              <w:jc w:val="center"/>
            </w:pPr>
            <w:r w:rsidRPr="00112FA4">
              <w:rPr>
                <w:rFonts w:ascii="Times New Roman" w:hAnsi="Times New Roman" w:cs="Times New Roman"/>
              </w:rPr>
              <w:t>80 %</w:t>
            </w:r>
          </w:p>
        </w:tc>
      </w:tr>
      <w:tr w:rsidR="0003546F" w:rsidRPr="003B305C" w14:paraId="0C0B08BA" w14:textId="77777777" w:rsidTr="003B72F5">
        <w:tc>
          <w:tcPr>
            <w:tcW w:w="4673" w:type="dxa"/>
            <w:vAlign w:val="center"/>
          </w:tcPr>
          <w:p w14:paraId="5520C2C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14:paraId="64DCF760" w14:textId="77777777" w:rsidR="0003546F" w:rsidRDefault="0003546F" w:rsidP="0003546F">
            <w:pPr>
              <w:jc w:val="center"/>
            </w:pPr>
            <w:r w:rsidRPr="00112FA4">
              <w:rPr>
                <w:rFonts w:ascii="Times New Roman" w:hAnsi="Times New Roman" w:cs="Times New Roman"/>
              </w:rPr>
              <w:t>80 %</w:t>
            </w:r>
          </w:p>
        </w:tc>
      </w:tr>
      <w:tr w:rsidR="00776A2C" w:rsidRPr="003B305C" w14:paraId="506B2834" w14:textId="77777777" w:rsidTr="008D21CD">
        <w:tc>
          <w:tcPr>
            <w:tcW w:w="4673" w:type="dxa"/>
            <w:vAlign w:val="center"/>
          </w:tcPr>
          <w:p w14:paraId="1E5A7BCC" w14:textId="77777777"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04C0BBE" w14:textId="77777777"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14:paraId="6BA34C2D" w14:textId="77777777" w:rsidTr="003B72F5">
        <w:tc>
          <w:tcPr>
            <w:tcW w:w="4673" w:type="dxa"/>
            <w:vAlign w:val="center"/>
          </w:tcPr>
          <w:p w14:paraId="39F224DD" w14:textId="77777777" w:rsidR="0003546F" w:rsidRPr="003B305C" w:rsidRDefault="0003546F" w:rsidP="0003546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tcPr>
          <w:p w14:paraId="197D0130" w14:textId="77777777" w:rsidR="0003546F" w:rsidRDefault="0003546F" w:rsidP="0003546F">
            <w:pPr>
              <w:jc w:val="center"/>
            </w:pPr>
            <w:r w:rsidRPr="001C6FD5">
              <w:rPr>
                <w:rFonts w:ascii="Times New Roman" w:hAnsi="Times New Roman" w:cs="Times New Roman"/>
              </w:rPr>
              <w:t>80 %</w:t>
            </w:r>
          </w:p>
        </w:tc>
      </w:tr>
      <w:tr w:rsidR="0003546F" w:rsidRPr="003B305C" w14:paraId="0B9420E6" w14:textId="77777777" w:rsidTr="003B72F5">
        <w:tc>
          <w:tcPr>
            <w:tcW w:w="4673" w:type="dxa"/>
            <w:vAlign w:val="center"/>
          </w:tcPr>
          <w:p w14:paraId="72AE4DF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14:paraId="23F1BAB3" w14:textId="77777777" w:rsidR="0003546F" w:rsidRDefault="0003546F" w:rsidP="0003546F">
            <w:pPr>
              <w:jc w:val="center"/>
            </w:pPr>
            <w:r w:rsidRPr="001C6FD5">
              <w:rPr>
                <w:rFonts w:ascii="Times New Roman" w:hAnsi="Times New Roman" w:cs="Times New Roman"/>
              </w:rPr>
              <w:t>80 %</w:t>
            </w:r>
          </w:p>
        </w:tc>
      </w:tr>
      <w:tr w:rsidR="00656822" w:rsidRPr="003B305C" w14:paraId="72EC94D4" w14:textId="77777777" w:rsidTr="008D21CD">
        <w:tc>
          <w:tcPr>
            <w:tcW w:w="4673" w:type="dxa"/>
            <w:vAlign w:val="center"/>
          </w:tcPr>
          <w:p w14:paraId="4CBED00D"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4F405AEA"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014E2E18" w14:textId="77777777" w:rsidTr="00460ED3">
        <w:tc>
          <w:tcPr>
            <w:tcW w:w="4673" w:type="dxa"/>
            <w:vAlign w:val="center"/>
          </w:tcPr>
          <w:p w14:paraId="7916705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CE0A606" w14:textId="77777777" w:rsidR="00656822" w:rsidRPr="00A34F9B" w:rsidRDefault="00A34F9B"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656822" w:rsidRPr="003B305C" w14:paraId="13A2F5E1" w14:textId="77777777" w:rsidTr="00460ED3">
        <w:tc>
          <w:tcPr>
            <w:tcW w:w="4673" w:type="dxa"/>
            <w:vAlign w:val="center"/>
          </w:tcPr>
          <w:p w14:paraId="2F4AF037"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8EE28E0"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656822" w:rsidRPr="003B305C" w14:paraId="62233D1C" w14:textId="77777777" w:rsidTr="00460ED3">
        <w:tc>
          <w:tcPr>
            <w:tcW w:w="9776" w:type="dxa"/>
            <w:gridSpan w:val="2"/>
          </w:tcPr>
          <w:p w14:paraId="6DBF6219"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656822" w:rsidRPr="003B305C" w14:paraId="77FA9FD3" w14:textId="77777777" w:rsidTr="00460ED3">
        <w:tc>
          <w:tcPr>
            <w:tcW w:w="4673" w:type="dxa"/>
            <w:vAlign w:val="center"/>
          </w:tcPr>
          <w:p w14:paraId="7CEC47E4"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0F8EE52D"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656822" w:rsidRPr="003B305C" w14:paraId="1149795B" w14:textId="77777777" w:rsidTr="00460ED3">
        <w:tc>
          <w:tcPr>
            <w:tcW w:w="4673" w:type="dxa"/>
          </w:tcPr>
          <w:p w14:paraId="64D24F7F" w14:textId="77777777" w:rsidR="00656822" w:rsidRPr="003B305C"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7340A010"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80 %</w:t>
            </w:r>
          </w:p>
        </w:tc>
      </w:tr>
      <w:tr w:rsidR="00656822" w:rsidRPr="003B305C" w14:paraId="71C7DB30" w14:textId="77777777" w:rsidTr="00460ED3">
        <w:tc>
          <w:tcPr>
            <w:tcW w:w="9776" w:type="dxa"/>
            <w:gridSpan w:val="2"/>
          </w:tcPr>
          <w:p w14:paraId="4AC14F21" w14:textId="77777777" w:rsidR="00656822" w:rsidRPr="00A34F9B" w:rsidRDefault="00656822"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t xml:space="preserve">3. Вспомогательные виды разрешенного использования, </w:t>
            </w:r>
          </w:p>
          <w:p w14:paraId="7505923B" w14:textId="77777777"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3B305C" w14:paraId="275B541C" w14:textId="77777777" w:rsidTr="00460ED3">
        <w:tc>
          <w:tcPr>
            <w:tcW w:w="4673" w:type="dxa"/>
            <w:vAlign w:val="center"/>
          </w:tcPr>
          <w:p w14:paraId="1B30C716" w14:textId="77777777" w:rsidR="00656822" w:rsidRPr="003B305C" w:rsidRDefault="00656822"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39525A34"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r w:rsidR="00656822" w:rsidRPr="003B305C" w14:paraId="436A0E4E" w14:textId="77777777" w:rsidTr="00460ED3">
        <w:tc>
          <w:tcPr>
            <w:tcW w:w="4673" w:type="dxa"/>
            <w:vAlign w:val="center"/>
          </w:tcPr>
          <w:p w14:paraId="75B67A21" w14:textId="77777777" w:rsidR="00656822" w:rsidRPr="003B305C" w:rsidRDefault="00656822"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4783A86" w14:textId="77777777"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bl>
    <w:p w14:paraId="56B3A844" w14:textId="77777777"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454B220D" w14:textId="0E848E37"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0" w:name="_Toc484865787"/>
      <w:bookmarkStart w:id="91" w:name="_Toc11150450"/>
      <w:r w:rsidRPr="003B305C">
        <w:rPr>
          <w:rFonts w:ascii="Times New Roman" w:eastAsia="Tahoma" w:hAnsi="Times New Roman" w:cs="Times New Roman"/>
          <w:b/>
          <w:bCs/>
          <w:i/>
          <w:sz w:val="24"/>
          <w:szCs w:val="24"/>
        </w:rPr>
        <w:t>Статья 5</w:t>
      </w:r>
      <w:r w:rsidR="00C758C1">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90"/>
      <w:bookmarkEnd w:id="91"/>
    </w:p>
    <w:p w14:paraId="6E663565"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14:paraId="621B5A60" w14:textId="77777777"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14:paraId="4E670A49" w14:textId="41CB4C4A"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C758C1">
        <w:rPr>
          <w:rFonts w:ascii="Times New Roman" w:eastAsia="Tahoma" w:hAnsi="Times New Roman" w:cs="Times New Roman"/>
          <w:b/>
          <w:sz w:val="24"/>
          <w:szCs w:val="24"/>
          <w:lang w:bidi="ru-RU"/>
        </w:rPr>
        <w:t>2</w:t>
      </w:r>
      <w:r w:rsidRPr="00897F88">
        <w:rPr>
          <w:rFonts w:ascii="Times New Roman" w:eastAsia="Tahoma" w:hAnsi="Times New Roman" w:cs="Times New Roman"/>
          <w:b/>
          <w:sz w:val="24"/>
          <w:szCs w:val="24"/>
          <w:lang w:bidi="ru-RU"/>
        </w:rPr>
        <w:t>.1</w:t>
      </w:r>
    </w:p>
    <w:p w14:paraId="6202848F" w14:textId="77777777"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6DFE6AE3" w14:textId="77777777" w:rsidTr="00897F88">
        <w:tc>
          <w:tcPr>
            <w:tcW w:w="7479" w:type="dxa"/>
          </w:tcPr>
          <w:p w14:paraId="15A44D53" w14:textId="77777777"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B3727CB"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3CBC411B" w14:textId="77777777" w:rsidTr="00897F88">
        <w:tc>
          <w:tcPr>
            <w:tcW w:w="9776" w:type="dxa"/>
            <w:gridSpan w:val="2"/>
          </w:tcPr>
          <w:p w14:paraId="545785FE"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30C91B64" w14:textId="77777777" w:rsidTr="00897F88">
        <w:tc>
          <w:tcPr>
            <w:tcW w:w="7479" w:type="dxa"/>
            <w:vAlign w:val="center"/>
          </w:tcPr>
          <w:p w14:paraId="1D1A8EDD"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EE776E6"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C96A6F" w14:textId="77777777" w:rsidTr="00897F88">
        <w:tc>
          <w:tcPr>
            <w:tcW w:w="7479" w:type="dxa"/>
            <w:vAlign w:val="center"/>
          </w:tcPr>
          <w:p w14:paraId="2E2C89E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14:paraId="7DB2E3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14:paraId="1115B9C3" w14:textId="77777777" w:rsidTr="00897F88">
        <w:tc>
          <w:tcPr>
            <w:tcW w:w="7479" w:type="dxa"/>
            <w:vAlign w:val="center"/>
          </w:tcPr>
          <w:p w14:paraId="140503B6"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14:paraId="1F6C19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14:paraId="68BD70F6" w14:textId="77777777" w:rsidTr="00897F88">
        <w:tc>
          <w:tcPr>
            <w:tcW w:w="7479" w:type="dxa"/>
            <w:vAlign w:val="center"/>
          </w:tcPr>
          <w:p w14:paraId="0984316E" w14:textId="77777777"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14:paraId="2F68F64B"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14:paraId="391679E1" w14:textId="77777777" w:rsidTr="00897F88">
        <w:trPr>
          <w:trHeight w:val="255"/>
        </w:trPr>
        <w:tc>
          <w:tcPr>
            <w:tcW w:w="7479" w:type="dxa"/>
            <w:vAlign w:val="center"/>
          </w:tcPr>
          <w:p w14:paraId="46A385C7"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0A4FF92A"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14:paraId="406E0EE6" w14:textId="77777777" w:rsidTr="00897F88">
        <w:tc>
          <w:tcPr>
            <w:tcW w:w="7479" w:type="dxa"/>
            <w:vAlign w:val="center"/>
          </w:tcPr>
          <w:p w14:paraId="2E4E7A5E"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13B922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4AAC9861" w14:textId="77777777" w:rsidTr="00897F88">
        <w:tc>
          <w:tcPr>
            <w:tcW w:w="9776" w:type="dxa"/>
            <w:gridSpan w:val="2"/>
          </w:tcPr>
          <w:p w14:paraId="593E6B70"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4EDC915" w14:textId="77777777" w:rsidTr="00897F88">
        <w:tc>
          <w:tcPr>
            <w:tcW w:w="7479" w:type="dxa"/>
            <w:vAlign w:val="center"/>
          </w:tcPr>
          <w:p w14:paraId="5A5EA24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B8413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110BB76F" w14:textId="77777777" w:rsidTr="00897F88">
        <w:tc>
          <w:tcPr>
            <w:tcW w:w="7479" w:type="dxa"/>
            <w:vAlign w:val="center"/>
          </w:tcPr>
          <w:p w14:paraId="0147F689"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40C99952"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3FA8E4C6" w14:textId="77777777" w:rsidTr="00897F88">
        <w:tc>
          <w:tcPr>
            <w:tcW w:w="9776" w:type="dxa"/>
            <w:gridSpan w:val="2"/>
          </w:tcPr>
          <w:p w14:paraId="0988D7B2"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C78E3F"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771DA2F" w14:textId="77777777" w:rsidTr="00897F88">
        <w:tc>
          <w:tcPr>
            <w:tcW w:w="7479" w:type="dxa"/>
            <w:vAlign w:val="center"/>
          </w:tcPr>
          <w:p w14:paraId="4D5D4A42"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EF6A703"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08EAA2C1" w14:textId="77777777" w:rsidTr="00897F88">
        <w:tc>
          <w:tcPr>
            <w:tcW w:w="7479" w:type="dxa"/>
            <w:vAlign w:val="center"/>
          </w:tcPr>
          <w:p w14:paraId="55CC0A79" w14:textId="77777777"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FBAB627"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2C727C8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F1F827C"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6DDA12B" w14:textId="77777777"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6F7CCB74" w14:textId="739D0DBB"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B5789E" w:rsidRPr="003B305C" w14:paraId="456D9DC2" w14:textId="77777777" w:rsidTr="0085631D">
        <w:tc>
          <w:tcPr>
            <w:tcW w:w="4957" w:type="dxa"/>
            <w:vAlign w:val="center"/>
          </w:tcPr>
          <w:p w14:paraId="2196235E" w14:textId="77777777"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14:paraId="17D79B4D" w14:textId="77777777"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43DF46E9" w14:textId="77777777" w:rsidTr="00210E3F">
        <w:tc>
          <w:tcPr>
            <w:tcW w:w="9776" w:type="dxa"/>
            <w:gridSpan w:val="2"/>
          </w:tcPr>
          <w:p w14:paraId="1949EB94"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45BCEDC" w14:textId="77777777" w:rsidTr="0085631D">
        <w:tc>
          <w:tcPr>
            <w:tcW w:w="4957" w:type="dxa"/>
            <w:vAlign w:val="center"/>
          </w:tcPr>
          <w:p w14:paraId="67B030A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14:paraId="6D4893D2"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716EBF" w:rsidRPr="003B305C" w14:paraId="73F09917" w14:textId="77777777" w:rsidTr="0085631D">
        <w:tc>
          <w:tcPr>
            <w:tcW w:w="4957" w:type="dxa"/>
            <w:vAlign w:val="center"/>
          </w:tcPr>
          <w:p w14:paraId="211B933C"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14:paraId="34AD35AA" w14:textId="1EF89435" w:rsidR="00716EBF" w:rsidRPr="00157F91" w:rsidRDefault="00716EBF" w:rsidP="00716EB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A72BD0" w:rsidRPr="003B305C" w14:paraId="79FB3691" w14:textId="77777777" w:rsidTr="0085631D">
        <w:tc>
          <w:tcPr>
            <w:tcW w:w="4957" w:type="dxa"/>
            <w:vAlign w:val="center"/>
          </w:tcPr>
          <w:p w14:paraId="702DFB7E"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14:paraId="2F15FF98" w14:textId="77777777"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0D89037" w14:textId="77777777" w:rsidTr="0085631D">
        <w:tc>
          <w:tcPr>
            <w:tcW w:w="4957" w:type="dxa"/>
            <w:vAlign w:val="center"/>
          </w:tcPr>
          <w:p w14:paraId="35695C67" w14:textId="77777777"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14:paraId="260A9B7C"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w:t>
            </w:r>
            <w:r w:rsidR="00D67A00">
              <w:rPr>
                <w:rFonts w:ascii="Times New Roman" w:eastAsia="Times New Roman" w:hAnsi="Times New Roman" w:cs="Times New Roman"/>
                <w:sz w:val="24"/>
                <w:szCs w:val="24"/>
                <w:lang w:bidi="ru-RU"/>
              </w:rPr>
              <w:t xml:space="preserve"> </w:t>
            </w:r>
            <w:r w:rsidR="00D67A00" w:rsidRPr="003B305C">
              <w:rPr>
                <w:rFonts w:ascii="Times New Roman" w:eastAsia="Times New Roman" w:hAnsi="Times New Roman" w:cs="Times New Roman"/>
                <w:sz w:val="24"/>
                <w:szCs w:val="24"/>
                <w:lang w:bidi="ru-RU"/>
              </w:rPr>
              <w:t>м</w:t>
            </w:r>
          </w:p>
          <w:p w14:paraId="7FFBA322" w14:textId="77777777" w:rsidR="00D67A00" w:rsidRDefault="00D67A00" w:rsidP="00D67A00">
            <w:pPr>
              <w:widowControl w:val="0"/>
              <w:jc w:val="both"/>
              <w:rPr>
                <w:rFonts w:ascii="Times New Roman" w:eastAsia="Times New Roman" w:hAnsi="Times New Roman" w:cs="Times New Roman"/>
                <w:sz w:val="24"/>
                <w:szCs w:val="24"/>
                <w:lang w:bidi="ru-RU"/>
              </w:rPr>
            </w:pPr>
          </w:p>
          <w:p w14:paraId="73AE4D4E"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14:paraId="671EEC27" w14:textId="77777777" w:rsidTr="0085631D">
        <w:trPr>
          <w:trHeight w:val="255"/>
        </w:trPr>
        <w:tc>
          <w:tcPr>
            <w:tcW w:w="4957" w:type="dxa"/>
            <w:vAlign w:val="center"/>
          </w:tcPr>
          <w:p w14:paraId="0F21509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14:paraId="0C1D9D0E"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8AEEC9C" w14:textId="77777777" w:rsidTr="0085631D">
        <w:tc>
          <w:tcPr>
            <w:tcW w:w="4957" w:type="dxa"/>
            <w:vAlign w:val="center"/>
          </w:tcPr>
          <w:p w14:paraId="28566FF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14:paraId="171340F0"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4670F82" w14:textId="77777777" w:rsidTr="00210E3F">
        <w:tc>
          <w:tcPr>
            <w:tcW w:w="9776" w:type="dxa"/>
            <w:gridSpan w:val="2"/>
          </w:tcPr>
          <w:p w14:paraId="49B80A11"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3791DD3E" w14:textId="77777777" w:rsidTr="0085631D">
        <w:tc>
          <w:tcPr>
            <w:tcW w:w="4957" w:type="dxa"/>
            <w:vAlign w:val="center"/>
          </w:tcPr>
          <w:p w14:paraId="70CAC631"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14:paraId="41E130EF"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71F28E6" w14:textId="77777777" w:rsidR="00716EBF" w:rsidRDefault="00716EBF" w:rsidP="00716EBF">
            <w:pPr>
              <w:widowControl w:val="0"/>
              <w:jc w:val="both"/>
              <w:rPr>
                <w:rFonts w:ascii="Times New Roman" w:hAnsi="Times New Roman" w:cs="Times New Roman"/>
                <w:sz w:val="24"/>
                <w:szCs w:val="24"/>
              </w:rPr>
            </w:pPr>
          </w:p>
          <w:p w14:paraId="560276BC" w14:textId="0170E4DD"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A72BD0" w:rsidRPr="003B305C" w14:paraId="4F491BC6" w14:textId="77777777" w:rsidTr="0085631D">
        <w:tc>
          <w:tcPr>
            <w:tcW w:w="4957" w:type="dxa"/>
            <w:vAlign w:val="center"/>
          </w:tcPr>
          <w:p w14:paraId="71E1704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819" w:type="dxa"/>
            <w:vAlign w:val="center"/>
          </w:tcPr>
          <w:p w14:paraId="709D7569" w14:textId="72624FAA"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14:paraId="63AE35B4" w14:textId="77777777" w:rsidR="00D67A00" w:rsidRDefault="00D67A00" w:rsidP="00D67A00">
            <w:pPr>
              <w:widowControl w:val="0"/>
              <w:jc w:val="both"/>
              <w:rPr>
                <w:rFonts w:ascii="Times New Roman" w:hAnsi="Times New Roman" w:cs="Times New Roman"/>
                <w:sz w:val="24"/>
                <w:szCs w:val="24"/>
              </w:rPr>
            </w:pPr>
          </w:p>
          <w:p w14:paraId="2D4F1E46"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ый</w:t>
            </w:r>
            <w:r w:rsidR="00D67A00" w:rsidRPr="003B305C">
              <w:rPr>
                <w:rFonts w:ascii="Times New Roman" w:hAnsi="Times New Roman" w:cs="Times New Roman"/>
                <w:sz w:val="24"/>
                <w:szCs w:val="24"/>
              </w:rPr>
              <w:t xml:space="preserve"> </w:t>
            </w:r>
            <w:r w:rsidR="00D67A00">
              <w:rPr>
                <w:rFonts w:ascii="Times New Roman" w:hAnsi="Times New Roman" w:cs="Times New Roman"/>
                <w:sz w:val="24"/>
                <w:szCs w:val="24"/>
              </w:rPr>
              <w:t xml:space="preserve">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w:t>
            </w:r>
            <w:r w:rsidR="00D67A00">
              <w:rPr>
                <w:rFonts w:ascii="Times New Roman" w:hAnsi="Times New Roman" w:cs="Times New Roman"/>
                <w:sz w:val="24"/>
                <w:szCs w:val="24"/>
              </w:rPr>
              <w:lastRenderedPageBreak/>
              <w:t>2300</w:t>
            </w:r>
            <w:r w:rsidR="00D67A00" w:rsidRPr="003B305C">
              <w:rPr>
                <w:rFonts w:ascii="Times New Roman" w:hAnsi="Times New Roman" w:cs="Times New Roman"/>
                <w:sz w:val="24"/>
                <w:szCs w:val="24"/>
              </w:rPr>
              <w:t xml:space="preserve"> кв.</w:t>
            </w:r>
            <w:r w:rsidR="00D67A00">
              <w:rPr>
                <w:rFonts w:ascii="Times New Roman" w:hAnsi="Times New Roman" w:cs="Times New Roman"/>
                <w:sz w:val="24"/>
                <w:szCs w:val="24"/>
              </w:rPr>
              <w:t xml:space="preserve"> </w:t>
            </w:r>
            <w:r w:rsidR="00D67A00" w:rsidRPr="003B305C">
              <w:rPr>
                <w:rFonts w:ascii="Times New Roman" w:hAnsi="Times New Roman" w:cs="Times New Roman"/>
                <w:sz w:val="24"/>
                <w:szCs w:val="24"/>
              </w:rPr>
              <w:t>м</w:t>
            </w:r>
          </w:p>
        </w:tc>
      </w:tr>
      <w:tr w:rsidR="00A72BD0" w:rsidRPr="003B305C" w14:paraId="14184B50" w14:textId="77777777" w:rsidTr="00210E3F">
        <w:tc>
          <w:tcPr>
            <w:tcW w:w="9776" w:type="dxa"/>
            <w:gridSpan w:val="2"/>
          </w:tcPr>
          <w:p w14:paraId="42BB6B8C"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 xml:space="preserve">3. Вспомогательные виды разрешенного использования, </w:t>
            </w:r>
          </w:p>
          <w:p w14:paraId="2B19B3ED"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806BD7D" w14:textId="77777777" w:rsidTr="0085631D">
        <w:tc>
          <w:tcPr>
            <w:tcW w:w="4957" w:type="dxa"/>
            <w:vAlign w:val="center"/>
          </w:tcPr>
          <w:p w14:paraId="030E091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14:paraId="4C7F86B4"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14:paraId="535F8EF1" w14:textId="77777777" w:rsidR="00D67A00" w:rsidRDefault="00D67A00" w:rsidP="00D67A00">
            <w:pPr>
              <w:widowControl w:val="0"/>
              <w:jc w:val="both"/>
              <w:rPr>
                <w:rFonts w:ascii="Times New Roman" w:eastAsia="Times New Roman" w:hAnsi="Times New Roman" w:cs="Times New Roman"/>
                <w:sz w:val="24"/>
                <w:szCs w:val="24"/>
                <w:lang w:bidi="ru-RU"/>
              </w:rPr>
            </w:pPr>
          </w:p>
          <w:p w14:paraId="13FBA572"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14:paraId="34C406DD" w14:textId="77777777" w:rsidTr="0085631D">
        <w:tc>
          <w:tcPr>
            <w:tcW w:w="4957" w:type="dxa"/>
            <w:vAlign w:val="center"/>
          </w:tcPr>
          <w:p w14:paraId="75A02B4A" w14:textId="77777777"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14:paraId="1CA9AFA5" w14:textId="77777777"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5F480F6B"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4727B" w14:textId="79F0E877"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2</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726FB3" w:rsidRPr="003B305C" w14:paraId="6D336617" w14:textId="77777777" w:rsidTr="00EA3719">
        <w:tc>
          <w:tcPr>
            <w:tcW w:w="3964" w:type="dxa"/>
            <w:vAlign w:val="center"/>
          </w:tcPr>
          <w:p w14:paraId="7628C720" w14:textId="77777777"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t>Виды разрешенного использования</w:t>
            </w:r>
          </w:p>
        </w:tc>
        <w:tc>
          <w:tcPr>
            <w:tcW w:w="5812" w:type="dxa"/>
            <w:vAlign w:val="center"/>
          </w:tcPr>
          <w:p w14:paraId="156C0CCA" w14:textId="77777777"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14:paraId="282FBC76" w14:textId="77777777" w:rsidTr="0043166D">
        <w:tc>
          <w:tcPr>
            <w:tcW w:w="9776" w:type="dxa"/>
            <w:gridSpan w:val="2"/>
          </w:tcPr>
          <w:p w14:paraId="67E06FD9"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14:paraId="3D9B3129" w14:textId="77777777" w:rsidTr="0043166D">
        <w:tc>
          <w:tcPr>
            <w:tcW w:w="3964" w:type="dxa"/>
            <w:vAlign w:val="center"/>
          </w:tcPr>
          <w:p w14:paraId="4A5DD288"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14:paraId="0C62992E"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2DF3848" w14:textId="77777777" w:rsidTr="0043166D">
        <w:tc>
          <w:tcPr>
            <w:tcW w:w="3964" w:type="dxa"/>
            <w:vAlign w:val="center"/>
          </w:tcPr>
          <w:p w14:paraId="05B9B54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14:paraId="406B63C4"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9ED3A31" w14:textId="77777777" w:rsidTr="0043166D">
        <w:tc>
          <w:tcPr>
            <w:tcW w:w="3964" w:type="dxa"/>
            <w:vAlign w:val="center"/>
          </w:tcPr>
          <w:p w14:paraId="787F1970"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14:paraId="3EFFE47C"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5A9B4A41" w14:textId="77777777" w:rsidTr="0043166D">
        <w:tc>
          <w:tcPr>
            <w:tcW w:w="3964" w:type="dxa"/>
            <w:vAlign w:val="center"/>
          </w:tcPr>
          <w:p w14:paraId="1CDE5F24" w14:textId="77777777"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14:paraId="19F4ACF1"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46209D3C" w14:textId="77777777" w:rsidTr="0043166D">
        <w:trPr>
          <w:trHeight w:val="255"/>
        </w:trPr>
        <w:tc>
          <w:tcPr>
            <w:tcW w:w="3964" w:type="dxa"/>
            <w:vAlign w:val="center"/>
          </w:tcPr>
          <w:p w14:paraId="127C7C01"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14:paraId="4CADE46A"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0236784B" w14:textId="77777777" w:rsidTr="0043166D">
        <w:tc>
          <w:tcPr>
            <w:tcW w:w="3964" w:type="dxa"/>
            <w:vAlign w:val="center"/>
          </w:tcPr>
          <w:p w14:paraId="6C3CE1C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14:paraId="76ADBCF2"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14:paraId="7BFF3111" w14:textId="77777777" w:rsidTr="0043166D">
        <w:tc>
          <w:tcPr>
            <w:tcW w:w="9776" w:type="dxa"/>
            <w:gridSpan w:val="2"/>
          </w:tcPr>
          <w:p w14:paraId="7EB189C4"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14:paraId="526D6A18" w14:textId="77777777" w:rsidTr="0043166D">
        <w:tc>
          <w:tcPr>
            <w:tcW w:w="3964" w:type="dxa"/>
            <w:vAlign w:val="center"/>
          </w:tcPr>
          <w:p w14:paraId="080A5CAE"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14:paraId="10922A4C"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14:paraId="41B6470F" w14:textId="77777777" w:rsidTr="0043166D">
        <w:tc>
          <w:tcPr>
            <w:tcW w:w="3964" w:type="dxa"/>
            <w:vAlign w:val="center"/>
          </w:tcPr>
          <w:p w14:paraId="4A8BF54F"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14:paraId="764EA253"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14:paraId="72FD6858" w14:textId="77777777" w:rsidTr="0043166D">
        <w:tc>
          <w:tcPr>
            <w:tcW w:w="9776" w:type="dxa"/>
            <w:gridSpan w:val="2"/>
          </w:tcPr>
          <w:p w14:paraId="08D0DC80"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FA7CA01"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14:paraId="79267750" w14:textId="77777777" w:rsidTr="00EA3719">
        <w:tc>
          <w:tcPr>
            <w:tcW w:w="3964" w:type="dxa"/>
            <w:vAlign w:val="center"/>
          </w:tcPr>
          <w:p w14:paraId="7E98EBF4"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14:paraId="4BA0F6BC"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14:paraId="2B577BEF" w14:textId="77777777" w:rsidTr="00EA3719">
        <w:tc>
          <w:tcPr>
            <w:tcW w:w="3964" w:type="dxa"/>
            <w:vAlign w:val="center"/>
          </w:tcPr>
          <w:p w14:paraId="53BC4347" w14:textId="77777777"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14:paraId="786DE783"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bl>
    <w:p w14:paraId="563A56AA" w14:textId="77777777"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71BA59B" w14:textId="77777777"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1AACE9BA" w14:textId="77777777"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768F43CF"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2941B9" w14:textId="377D1E2E"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40989" w:rsidRPr="003B305C" w14:paraId="313B4331" w14:textId="77777777" w:rsidTr="00856972">
        <w:tc>
          <w:tcPr>
            <w:tcW w:w="4673" w:type="dxa"/>
            <w:vAlign w:val="center"/>
          </w:tcPr>
          <w:p w14:paraId="56CB5B34" w14:textId="77777777"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5276C39D" w14:textId="77777777"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 xml:space="preserve">Максимальный процент застройки в границах </w:t>
            </w:r>
            <w:r w:rsidRPr="00656822">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14:paraId="513C413D" w14:textId="77777777" w:rsidTr="00856972">
        <w:tc>
          <w:tcPr>
            <w:tcW w:w="9776" w:type="dxa"/>
            <w:gridSpan w:val="2"/>
          </w:tcPr>
          <w:p w14:paraId="498D6A85" w14:textId="77777777"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B40989" w14:paraId="7CC8A640" w14:textId="77777777" w:rsidTr="00EB4210">
        <w:tc>
          <w:tcPr>
            <w:tcW w:w="4673" w:type="dxa"/>
            <w:vAlign w:val="center"/>
          </w:tcPr>
          <w:p w14:paraId="0F9FA199"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A07154A"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3562BD89" w14:textId="77777777" w:rsidTr="00EB4210">
        <w:tc>
          <w:tcPr>
            <w:tcW w:w="4673" w:type="dxa"/>
            <w:vAlign w:val="center"/>
          </w:tcPr>
          <w:p w14:paraId="389ED485"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14:paraId="404BC2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E2957E8" w14:textId="77777777" w:rsidTr="00EB4210">
        <w:tc>
          <w:tcPr>
            <w:tcW w:w="4673" w:type="dxa"/>
            <w:vAlign w:val="center"/>
          </w:tcPr>
          <w:p w14:paraId="280DF2EF"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14:paraId="3A2D7D36"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35F3C0FE" w14:textId="77777777" w:rsidTr="00B40989">
        <w:tc>
          <w:tcPr>
            <w:tcW w:w="4673" w:type="dxa"/>
            <w:vAlign w:val="center"/>
          </w:tcPr>
          <w:p w14:paraId="131E5093" w14:textId="77777777"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14:paraId="0D05E375"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963686B" w14:textId="77777777" w:rsidTr="00B40989">
        <w:trPr>
          <w:trHeight w:val="255"/>
        </w:trPr>
        <w:tc>
          <w:tcPr>
            <w:tcW w:w="4673" w:type="dxa"/>
            <w:vAlign w:val="center"/>
          </w:tcPr>
          <w:p w14:paraId="633FA0AB"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1B03BC81"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5AA08F75" w14:textId="77777777" w:rsidTr="00B40989">
        <w:tc>
          <w:tcPr>
            <w:tcW w:w="4673" w:type="dxa"/>
            <w:vAlign w:val="center"/>
          </w:tcPr>
          <w:p w14:paraId="75A9BC9D"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0BB5DB09"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14:paraId="5A5002C5" w14:textId="77777777" w:rsidTr="00856972">
        <w:tc>
          <w:tcPr>
            <w:tcW w:w="9776" w:type="dxa"/>
            <w:gridSpan w:val="2"/>
          </w:tcPr>
          <w:p w14:paraId="5CAC5544"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14:paraId="2FBB8C2D" w14:textId="77777777" w:rsidTr="00B40989">
        <w:tc>
          <w:tcPr>
            <w:tcW w:w="4673" w:type="dxa"/>
            <w:vAlign w:val="center"/>
          </w:tcPr>
          <w:p w14:paraId="4A871D14"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3C7356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1B59A8B4" w14:textId="77777777" w:rsidTr="00B40989">
        <w:tc>
          <w:tcPr>
            <w:tcW w:w="4673" w:type="dxa"/>
            <w:vAlign w:val="center"/>
          </w:tcPr>
          <w:p w14:paraId="48FD5491"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39A21DB0"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14:paraId="61617AEC" w14:textId="77777777" w:rsidTr="00856972">
        <w:tc>
          <w:tcPr>
            <w:tcW w:w="9776" w:type="dxa"/>
            <w:gridSpan w:val="2"/>
          </w:tcPr>
          <w:p w14:paraId="59A9CAF8" w14:textId="77777777"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t xml:space="preserve">3. Вспомогательные виды разрешенного использования, </w:t>
            </w:r>
          </w:p>
          <w:p w14:paraId="61DC742B"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14:paraId="3B068814" w14:textId="77777777" w:rsidTr="00B40989">
        <w:tc>
          <w:tcPr>
            <w:tcW w:w="4673" w:type="dxa"/>
            <w:vAlign w:val="center"/>
          </w:tcPr>
          <w:p w14:paraId="73B59FC0"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19BE77CC"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5F3442CE" w14:textId="77777777" w:rsidTr="00B40989">
        <w:tc>
          <w:tcPr>
            <w:tcW w:w="4673" w:type="dxa"/>
            <w:vAlign w:val="center"/>
          </w:tcPr>
          <w:p w14:paraId="049F3F3C" w14:textId="77777777"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B4210">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499DB6"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14:paraId="72F3C40E"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0CB54A85" w14:textId="2FFEBCC0"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90"/>
      <w:bookmarkStart w:id="93" w:name="_Toc11150451"/>
      <w:r w:rsidRPr="003B305C">
        <w:rPr>
          <w:rFonts w:ascii="Times New Roman" w:eastAsia="Tahoma" w:hAnsi="Times New Roman" w:cs="Times New Roman"/>
          <w:b/>
          <w:bCs/>
          <w:i/>
          <w:sz w:val="24"/>
          <w:szCs w:val="24"/>
        </w:rPr>
        <w:t>Статья 5</w:t>
      </w:r>
      <w:r w:rsidR="00C758C1">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92"/>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3"/>
    </w:p>
    <w:p w14:paraId="21F8867E"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564C4FC3" w14:textId="77777777"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89CCA53" w14:textId="2B7BA817"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C758C1">
        <w:rPr>
          <w:rFonts w:ascii="Times New Roman" w:eastAsia="Tahoma" w:hAnsi="Times New Roman" w:cs="Times New Roman"/>
          <w:b/>
          <w:sz w:val="24"/>
          <w:szCs w:val="24"/>
          <w:lang w:bidi="ru-RU"/>
        </w:rPr>
        <w:t>3</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1E927493" w14:textId="77777777" w:rsidTr="00E41D04">
        <w:tc>
          <w:tcPr>
            <w:tcW w:w="7479" w:type="dxa"/>
          </w:tcPr>
          <w:p w14:paraId="420AADDD" w14:textId="77777777"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EBCDDB7"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AB2F34A" w14:textId="77777777" w:rsidTr="00E41D04">
        <w:tc>
          <w:tcPr>
            <w:tcW w:w="9776" w:type="dxa"/>
            <w:gridSpan w:val="2"/>
          </w:tcPr>
          <w:p w14:paraId="738EDCA1"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16B8E53" w14:textId="77777777" w:rsidTr="00E41D04">
        <w:tc>
          <w:tcPr>
            <w:tcW w:w="7479" w:type="dxa"/>
            <w:vAlign w:val="center"/>
          </w:tcPr>
          <w:p w14:paraId="4E2C3FD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298F7E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1919A12C" w14:textId="77777777" w:rsidTr="00E41D04">
        <w:tc>
          <w:tcPr>
            <w:tcW w:w="7479" w:type="dxa"/>
            <w:vAlign w:val="center"/>
          </w:tcPr>
          <w:p w14:paraId="663FB01C"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14:paraId="34541796" w14:textId="77777777"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14:paraId="745FD9EF" w14:textId="77777777" w:rsidTr="00E41D04">
        <w:tc>
          <w:tcPr>
            <w:tcW w:w="7479" w:type="dxa"/>
            <w:vAlign w:val="center"/>
          </w:tcPr>
          <w:p w14:paraId="0748D9F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10DFCA48"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14:paraId="72A71A18" w14:textId="77777777" w:rsidTr="00E41D04">
        <w:tc>
          <w:tcPr>
            <w:tcW w:w="7479" w:type="dxa"/>
            <w:vAlign w:val="center"/>
          </w:tcPr>
          <w:p w14:paraId="1C38A55B"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442C4D87"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CB1B993" w14:textId="77777777" w:rsidTr="00E41D04">
        <w:tc>
          <w:tcPr>
            <w:tcW w:w="9776" w:type="dxa"/>
            <w:gridSpan w:val="2"/>
          </w:tcPr>
          <w:p w14:paraId="0FA0F3B2"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E3AB130" w14:textId="77777777" w:rsidTr="00E41D04">
        <w:tc>
          <w:tcPr>
            <w:tcW w:w="7479" w:type="dxa"/>
            <w:vAlign w:val="center"/>
          </w:tcPr>
          <w:p w14:paraId="392901F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53C1D3D"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092B148B" w14:textId="77777777" w:rsidTr="00E41D04">
        <w:tc>
          <w:tcPr>
            <w:tcW w:w="7479" w:type="dxa"/>
            <w:vAlign w:val="center"/>
          </w:tcPr>
          <w:p w14:paraId="4CAC340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05542C10"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0FA95405" w14:textId="77777777" w:rsidTr="00E41D04">
        <w:tc>
          <w:tcPr>
            <w:tcW w:w="9776" w:type="dxa"/>
            <w:gridSpan w:val="2"/>
          </w:tcPr>
          <w:p w14:paraId="54BFCAD9" w14:textId="77777777"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5CD5C311"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F6BAED" w14:textId="77777777" w:rsidTr="00E41D04">
        <w:tc>
          <w:tcPr>
            <w:tcW w:w="7479" w:type="dxa"/>
            <w:vAlign w:val="center"/>
          </w:tcPr>
          <w:p w14:paraId="6E090C6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6C2E6572"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202A1719" w14:textId="77777777" w:rsidTr="00E41D04">
        <w:tc>
          <w:tcPr>
            <w:tcW w:w="7479" w:type="dxa"/>
            <w:vAlign w:val="center"/>
          </w:tcPr>
          <w:p w14:paraId="766E0151"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5357DD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9C4DA2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FF1A2E5" w14:textId="77777777"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lastRenderedPageBreak/>
        <w:t>Предельные (минимальные и (или) максимальные) размеры земельных участков, в том числе их площадь:</w:t>
      </w:r>
    </w:p>
    <w:p w14:paraId="540302C8"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28E9976" w14:textId="1D7EAC5B"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BF8652A" w14:textId="77777777" w:rsidTr="00E41D04">
        <w:tc>
          <w:tcPr>
            <w:tcW w:w="5098" w:type="dxa"/>
            <w:vAlign w:val="center"/>
          </w:tcPr>
          <w:p w14:paraId="03A1FF70" w14:textId="77777777"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D12EAC" w14:textId="77777777"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64F16143" w14:textId="77777777" w:rsidTr="00E41D04">
        <w:tc>
          <w:tcPr>
            <w:tcW w:w="9776" w:type="dxa"/>
            <w:gridSpan w:val="2"/>
          </w:tcPr>
          <w:p w14:paraId="534DA64B"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6CB6AB1" w14:textId="77777777" w:rsidTr="00E41D04">
        <w:tc>
          <w:tcPr>
            <w:tcW w:w="5098" w:type="dxa"/>
            <w:vAlign w:val="center"/>
          </w:tcPr>
          <w:p w14:paraId="1B2D354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306110BA" w14:textId="77777777"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CCFCF48" w14:textId="77777777" w:rsidTr="00E41D04">
        <w:tc>
          <w:tcPr>
            <w:tcW w:w="5098" w:type="dxa"/>
            <w:vAlign w:val="center"/>
          </w:tcPr>
          <w:p w14:paraId="14C8C7D8"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14:paraId="75A75E24" w14:textId="122E99DD"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0pt0"/>
                <w:rFonts w:eastAsiaTheme="minorHAnsi"/>
                <w:sz w:val="24"/>
                <w:szCs w:val="24"/>
              </w:rPr>
              <w:t xml:space="preserve"> </w:t>
            </w:r>
            <w:r w:rsidR="00131EC6" w:rsidRPr="003D3C74">
              <w:rPr>
                <w:rStyle w:val="211pt"/>
                <w:rFonts w:eastAsiaTheme="minorHAnsi"/>
                <w:sz w:val="24"/>
                <w:szCs w:val="24"/>
              </w:rPr>
              <w:t>кв.м</w:t>
            </w:r>
            <w:r w:rsidR="00131EC6" w:rsidRPr="003D3C74">
              <w:rPr>
                <w:rFonts w:ascii="Times New Roman" w:eastAsia="Times New Roman" w:hAnsi="Times New Roman" w:cs="Times New Roman"/>
                <w:sz w:val="24"/>
                <w:szCs w:val="24"/>
              </w:rPr>
              <w:t>.</w:t>
            </w:r>
          </w:p>
          <w:p w14:paraId="30D37F85" w14:textId="77777777"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14:paraId="5D0787F3" w14:textId="77777777" w:rsidTr="00E41D04">
        <w:tc>
          <w:tcPr>
            <w:tcW w:w="5098" w:type="dxa"/>
            <w:vAlign w:val="center"/>
          </w:tcPr>
          <w:p w14:paraId="0B4FDF5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1236D7F5"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CD245B2" w14:textId="77777777" w:rsidTr="00E41D04">
        <w:tc>
          <w:tcPr>
            <w:tcW w:w="5098" w:type="dxa"/>
            <w:vAlign w:val="center"/>
          </w:tcPr>
          <w:p w14:paraId="04F76D17"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2320CFD8"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D217BCA" w14:textId="77777777" w:rsidTr="00E41D04">
        <w:tc>
          <w:tcPr>
            <w:tcW w:w="9776" w:type="dxa"/>
            <w:gridSpan w:val="2"/>
          </w:tcPr>
          <w:p w14:paraId="69C8884A"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6413447D" w14:textId="77777777" w:rsidTr="00E41D04">
        <w:tc>
          <w:tcPr>
            <w:tcW w:w="5098" w:type="dxa"/>
            <w:vAlign w:val="center"/>
          </w:tcPr>
          <w:p w14:paraId="1896C65B"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7260A8DA"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013AA8C3" w14:textId="77777777" w:rsidR="00716EBF" w:rsidRDefault="00716EBF" w:rsidP="00716EBF">
            <w:pPr>
              <w:widowControl w:val="0"/>
              <w:jc w:val="both"/>
              <w:rPr>
                <w:rFonts w:ascii="Times New Roman" w:hAnsi="Times New Roman" w:cs="Times New Roman"/>
                <w:sz w:val="24"/>
                <w:szCs w:val="24"/>
              </w:rPr>
            </w:pPr>
          </w:p>
          <w:p w14:paraId="6CE9E56C" w14:textId="4268F42A" w:rsidR="00716EBF" w:rsidRPr="003D3C74"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A72BD0" w:rsidRPr="003B305C" w14:paraId="4A80AF54" w14:textId="77777777" w:rsidTr="00E41D04">
        <w:tc>
          <w:tcPr>
            <w:tcW w:w="5098" w:type="dxa"/>
            <w:vAlign w:val="center"/>
          </w:tcPr>
          <w:p w14:paraId="52374AB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2E3B6B56" w14:textId="2A1DC5FB"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14:paraId="389195F0" w14:textId="77777777" w:rsidR="006C6F72" w:rsidRPr="003D3C74" w:rsidRDefault="006C6F72" w:rsidP="006C6F72">
            <w:pPr>
              <w:widowControl w:val="0"/>
              <w:jc w:val="both"/>
              <w:rPr>
                <w:rFonts w:ascii="Times New Roman" w:hAnsi="Times New Roman" w:cs="Times New Roman"/>
                <w:sz w:val="24"/>
                <w:szCs w:val="24"/>
              </w:rPr>
            </w:pPr>
          </w:p>
          <w:p w14:paraId="4431EDE8" w14:textId="77777777"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14:paraId="654D721E" w14:textId="77777777" w:rsidTr="00E41D04">
        <w:tc>
          <w:tcPr>
            <w:tcW w:w="9776" w:type="dxa"/>
            <w:gridSpan w:val="2"/>
          </w:tcPr>
          <w:p w14:paraId="45D2FF62" w14:textId="77777777"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4A9C3296"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5DDB0A35" w14:textId="77777777" w:rsidTr="00E41D04">
        <w:tc>
          <w:tcPr>
            <w:tcW w:w="5098" w:type="dxa"/>
            <w:vAlign w:val="center"/>
          </w:tcPr>
          <w:p w14:paraId="671FC9A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987126F" w14:textId="77777777"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FC1560" w14:textId="77777777" w:rsidTr="00E41D04">
        <w:tc>
          <w:tcPr>
            <w:tcW w:w="5098" w:type="dxa"/>
            <w:vAlign w:val="center"/>
          </w:tcPr>
          <w:p w14:paraId="372383F2"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889BBF2"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FCCAAEA"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C59ED6"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14:paraId="6D6B4AAF" w14:textId="5D8307F7"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C758C1">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C075B" w:rsidRPr="003B305C" w14:paraId="5B6A2899" w14:textId="77777777" w:rsidTr="00AC075B">
        <w:tc>
          <w:tcPr>
            <w:tcW w:w="4106" w:type="dxa"/>
          </w:tcPr>
          <w:p w14:paraId="481D1EB3" w14:textId="77777777"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02F8E13"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3B305C" w14:paraId="43BE7CF6" w14:textId="77777777" w:rsidTr="0043166D">
        <w:tc>
          <w:tcPr>
            <w:tcW w:w="9776" w:type="dxa"/>
            <w:gridSpan w:val="2"/>
          </w:tcPr>
          <w:p w14:paraId="12A44A2E"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C075B" w:rsidRPr="003B305C" w14:paraId="67F2B630" w14:textId="77777777" w:rsidTr="0043166D">
        <w:tc>
          <w:tcPr>
            <w:tcW w:w="4106" w:type="dxa"/>
            <w:vAlign w:val="center"/>
          </w:tcPr>
          <w:p w14:paraId="7DCCB052"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30953A8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83C5D0E" w14:textId="77777777" w:rsidTr="0043166D">
        <w:tc>
          <w:tcPr>
            <w:tcW w:w="4106" w:type="dxa"/>
            <w:vAlign w:val="center"/>
          </w:tcPr>
          <w:p w14:paraId="65444047" w14:textId="77777777"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14:paraId="0662D2C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3AA8C04" w14:textId="77777777" w:rsidTr="0043166D">
        <w:tc>
          <w:tcPr>
            <w:tcW w:w="4106" w:type="dxa"/>
            <w:vAlign w:val="center"/>
          </w:tcPr>
          <w:p w14:paraId="5ECAB03C"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20D7D8F2"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4AD33602" w14:textId="77777777" w:rsidTr="0043166D">
        <w:tc>
          <w:tcPr>
            <w:tcW w:w="4106" w:type="dxa"/>
            <w:vAlign w:val="center"/>
          </w:tcPr>
          <w:p w14:paraId="10CA2F9A" w14:textId="77777777"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790D8A0"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5E825AD7" w14:textId="77777777" w:rsidTr="0043166D">
        <w:tc>
          <w:tcPr>
            <w:tcW w:w="9776" w:type="dxa"/>
            <w:gridSpan w:val="2"/>
          </w:tcPr>
          <w:p w14:paraId="23CBDA4C"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14:paraId="4A9A1916" w14:textId="77777777" w:rsidTr="0043166D">
        <w:tc>
          <w:tcPr>
            <w:tcW w:w="4106" w:type="dxa"/>
            <w:vAlign w:val="center"/>
          </w:tcPr>
          <w:p w14:paraId="49E3E403"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46AF353C"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491F000" w14:textId="77777777" w:rsidTr="0043166D">
        <w:tc>
          <w:tcPr>
            <w:tcW w:w="4106" w:type="dxa"/>
            <w:vAlign w:val="center"/>
          </w:tcPr>
          <w:p w14:paraId="14C1361D"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5345B733"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C0F6117" w14:textId="77777777" w:rsidTr="0043166D">
        <w:tc>
          <w:tcPr>
            <w:tcW w:w="9776" w:type="dxa"/>
            <w:gridSpan w:val="2"/>
          </w:tcPr>
          <w:p w14:paraId="5DB10CFC"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 xml:space="preserve">3. Вспомогательные виды разрешенного использования, </w:t>
            </w:r>
          </w:p>
          <w:p w14:paraId="6C4C0958"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14:paraId="33AB5903" w14:textId="77777777" w:rsidTr="0043166D">
        <w:tc>
          <w:tcPr>
            <w:tcW w:w="4106" w:type="dxa"/>
            <w:vAlign w:val="center"/>
          </w:tcPr>
          <w:p w14:paraId="350C8D64" w14:textId="77777777"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3D990D98"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14:paraId="7712530D" w14:textId="77777777" w:rsidTr="00E527D8">
        <w:tc>
          <w:tcPr>
            <w:tcW w:w="4106" w:type="dxa"/>
            <w:vAlign w:val="center"/>
          </w:tcPr>
          <w:p w14:paraId="4F8284EE" w14:textId="77777777"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527D8">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5D328B2E"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bl>
    <w:p w14:paraId="150916C8"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8BBB047" w14:textId="77777777"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131EC6">
        <w:rPr>
          <w:rFonts w:ascii="Times New Roman" w:hAnsi="Times New Roman" w:cs="Times New Roman"/>
          <w:sz w:val="24"/>
          <w:szCs w:val="24"/>
        </w:rPr>
        <w:t>5</w:t>
      </w:r>
      <w:r>
        <w:rPr>
          <w:rFonts w:ascii="Times New Roman" w:hAnsi="Times New Roman" w:cs="Times New Roman"/>
          <w:sz w:val="24"/>
          <w:szCs w:val="24"/>
        </w:rPr>
        <w:t>.</w:t>
      </w:r>
    </w:p>
    <w:p w14:paraId="7366616A" w14:textId="77777777"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14:paraId="39B4269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39CEF7" w14:textId="4866692E"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9134D" w:rsidRPr="003B305C" w14:paraId="7BFE2281" w14:textId="77777777" w:rsidTr="00856972">
        <w:tc>
          <w:tcPr>
            <w:tcW w:w="4673" w:type="dxa"/>
            <w:vAlign w:val="center"/>
          </w:tcPr>
          <w:p w14:paraId="77C5BE95" w14:textId="77777777"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82D46B2" w14:textId="77777777"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14:paraId="1BE09BF9" w14:textId="77777777" w:rsidTr="00856972">
        <w:tc>
          <w:tcPr>
            <w:tcW w:w="9776" w:type="dxa"/>
            <w:gridSpan w:val="2"/>
          </w:tcPr>
          <w:p w14:paraId="5F7EBB34"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14:paraId="46E5AC8F" w14:textId="77777777" w:rsidTr="0099134D">
        <w:tc>
          <w:tcPr>
            <w:tcW w:w="4673" w:type="dxa"/>
            <w:vAlign w:val="center"/>
          </w:tcPr>
          <w:p w14:paraId="12CC706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480019AC"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03DAF680" w14:textId="77777777" w:rsidTr="0099134D">
        <w:tc>
          <w:tcPr>
            <w:tcW w:w="4673" w:type="dxa"/>
            <w:vAlign w:val="center"/>
          </w:tcPr>
          <w:p w14:paraId="7419B1F4" w14:textId="77777777"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14:paraId="18CCCCD6"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53385B48" w14:textId="77777777" w:rsidTr="0099134D">
        <w:tc>
          <w:tcPr>
            <w:tcW w:w="4673" w:type="dxa"/>
            <w:vAlign w:val="center"/>
          </w:tcPr>
          <w:p w14:paraId="022F4E4B"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6BDB32CA"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3D0518E8" w14:textId="77777777" w:rsidTr="0099134D">
        <w:tc>
          <w:tcPr>
            <w:tcW w:w="4673" w:type="dxa"/>
            <w:vAlign w:val="center"/>
          </w:tcPr>
          <w:p w14:paraId="3412B94A" w14:textId="77777777"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4D5B2772" w14:textId="77777777"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14:paraId="1DC3B4E1" w14:textId="77777777" w:rsidTr="00856972">
        <w:tc>
          <w:tcPr>
            <w:tcW w:w="9776" w:type="dxa"/>
            <w:gridSpan w:val="2"/>
          </w:tcPr>
          <w:p w14:paraId="0799439E"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14:paraId="5C5A4AF0" w14:textId="77777777" w:rsidTr="0099134D">
        <w:tc>
          <w:tcPr>
            <w:tcW w:w="4673" w:type="dxa"/>
            <w:vAlign w:val="center"/>
          </w:tcPr>
          <w:p w14:paraId="77FEE337"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085FC020"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68C44725" w14:textId="77777777" w:rsidTr="0099134D">
        <w:tc>
          <w:tcPr>
            <w:tcW w:w="4673" w:type="dxa"/>
            <w:vAlign w:val="center"/>
          </w:tcPr>
          <w:p w14:paraId="0EF9C5B0"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1F21A504"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14:paraId="7B38EA30" w14:textId="77777777" w:rsidTr="0099134D">
        <w:tc>
          <w:tcPr>
            <w:tcW w:w="4673" w:type="dxa"/>
            <w:vAlign w:val="center"/>
          </w:tcPr>
          <w:p w14:paraId="4CEA353A" w14:textId="77777777"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5008C34B"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14:paraId="50F2873A" w14:textId="77777777" w:rsidTr="00856972">
        <w:tc>
          <w:tcPr>
            <w:tcW w:w="9776" w:type="dxa"/>
            <w:gridSpan w:val="2"/>
          </w:tcPr>
          <w:p w14:paraId="517D1A63"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76A37FC"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14:paraId="3C4CCF1A" w14:textId="77777777" w:rsidTr="0087683D">
        <w:tc>
          <w:tcPr>
            <w:tcW w:w="4673" w:type="dxa"/>
            <w:vAlign w:val="center"/>
          </w:tcPr>
          <w:p w14:paraId="033A9D4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AAF90A4"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14:paraId="63A472F9" w14:textId="77777777" w:rsidTr="0087683D">
        <w:tc>
          <w:tcPr>
            <w:tcW w:w="4673" w:type="dxa"/>
            <w:vAlign w:val="center"/>
          </w:tcPr>
          <w:p w14:paraId="69B1FC06" w14:textId="77777777"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1E5B60"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36DBB976" w14:textId="77777777"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2666B923" w14:textId="5FF31555"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4" w:name="_Toc11150452"/>
      <w:r w:rsidRPr="003B305C">
        <w:rPr>
          <w:rFonts w:ascii="Times New Roman" w:eastAsia="Tahoma" w:hAnsi="Times New Roman" w:cs="Times New Roman"/>
          <w:b/>
          <w:bCs/>
          <w:i/>
          <w:sz w:val="24"/>
          <w:szCs w:val="24"/>
        </w:rPr>
        <w:t>Статья 5</w:t>
      </w:r>
      <w:r w:rsidR="00C758C1">
        <w:rPr>
          <w:rFonts w:ascii="Times New Roman" w:eastAsia="Tahoma" w:hAnsi="Times New Roman" w:cs="Times New Roman"/>
          <w:b/>
          <w:bCs/>
          <w:i/>
          <w:sz w:val="24"/>
          <w:szCs w:val="24"/>
        </w:rPr>
        <w:t>4</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4"/>
    </w:p>
    <w:p w14:paraId="4DD94250" w14:textId="77777777"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22D1E5A9" w14:textId="77777777"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14:paraId="69643BC4" w14:textId="77777777"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555B0F5" w14:textId="3C2A84EE"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C758C1">
        <w:rPr>
          <w:rFonts w:ascii="Times New Roman" w:eastAsia="Tahoma" w:hAnsi="Times New Roman" w:cs="Times New Roman"/>
          <w:b/>
          <w:sz w:val="24"/>
          <w:szCs w:val="24"/>
          <w:lang w:bidi="ru-RU"/>
        </w:rPr>
        <w:t>4</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F41C82" w:rsidRPr="003B305C" w14:paraId="29AC63F2" w14:textId="77777777" w:rsidTr="00E326BD">
        <w:tc>
          <w:tcPr>
            <w:tcW w:w="7479" w:type="dxa"/>
          </w:tcPr>
          <w:p w14:paraId="037290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D15D57F"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14:paraId="1F13B50F" w14:textId="77777777" w:rsidTr="00E326BD">
        <w:tc>
          <w:tcPr>
            <w:tcW w:w="9776" w:type="dxa"/>
            <w:gridSpan w:val="2"/>
          </w:tcPr>
          <w:p w14:paraId="5583099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62B48D48" w14:textId="77777777" w:rsidTr="00E326BD">
        <w:tc>
          <w:tcPr>
            <w:tcW w:w="7479" w:type="dxa"/>
            <w:vAlign w:val="center"/>
          </w:tcPr>
          <w:p w14:paraId="5215B3B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259BBD2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14:paraId="6A78CAB1" w14:textId="77777777" w:rsidTr="00E326BD">
        <w:tc>
          <w:tcPr>
            <w:tcW w:w="7479" w:type="dxa"/>
            <w:vAlign w:val="center"/>
          </w:tcPr>
          <w:p w14:paraId="439CF69F"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14:paraId="77AE081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14:paraId="43159CF9" w14:textId="77777777" w:rsidTr="00E326BD">
        <w:tc>
          <w:tcPr>
            <w:tcW w:w="7479" w:type="dxa"/>
            <w:vAlign w:val="center"/>
          </w:tcPr>
          <w:p w14:paraId="3704EA0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5291EBF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14:paraId="58512A8F" w14:textId="77777777" w:rsidTr="00E326BD">
        <w:tc>
          <w:tcPr>
            <w:tcW w:w="7479" w:type="dxa"/>
            <w:vAlign w:val="center"/>
          </w:tcPr>
          <w:p w14:paraId="2F33D22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lastRenderedPageBreak/>
              <w:t>Автомобильный транспорт</w:t>
            </w:r>
          </w:p>
        </w:tc>
        <w:tc>
          <w:tcPr>
            <w:tcW w:w="2297" w:type="dxa"/>
            <w:vAlign w:val="center"/>
          </w:tcPr>
          <w:p w14:paraId="7212DA64"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14:paraId="27D65131" w14:textId="77777777" w:rsidTr="00E326BD">
        <w:tc>
          <w:tcPr>
            <w:tcW w:w="9776" w:type="dxa"/>
            <w:gridSpan w:val="2"/>
          </w:tcPr>
          <w:p w14:paraId="3CDA901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7735BD9B" w14:textId="77777777" w:rsidTr="00E326BD">
        <w:tc>
          <w:tcPr>
            <w:tcW w:w="7479" w:type="dxa"/>
            <w:vAlign w:val="center"/>
          </w:tcPr>
          <w:p w14:paraId="63F59D4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0A00D9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14:paraId="288D4E43" w14:textId="77777777" w:rsidTr="00E326BD">
        <w:tc>
          <w:tcPr>
            <w:tcW w:w="7479" w:type="dxa"/>
            <w:vAlign w:val="center"/>
          </w:tcPr>
          <w:p w14:paraId="63B7D12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DDFAA1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14:paraId="631B6FF1" w14:textId="77777777" w:rsidTr="00E326BD">
        <w:tc>
          <w:tcPr>
            <w:tcW w:w="7479" w:type="dxa"/>
            <w:vAlign w:val="center"/>
          </w:tcPr>
          <w:p w14:paraId="50001743"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14:paraId="2E8944A6"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14:paraId="0769CF31" w14:textId="77777777" w:rsidTr="00E326BD">
        <w:tc>
          <w:tcPr>
            <w:tcW w:w="9776" w:type="dxa"/>
            <w:gridSpan w:val="2"/>
          </w:tcPr>
          <w:p w14:paraId="2EA25003" w14:textId="77777777"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23E4464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6229DD91" w14:textId="77777777" w:rsidTr="00E326BD">
        <w:tc>
          <w:tcPr>
            <w:tcW w:w="7479" w:type="dxa"/>
            <w:vAlign w:val="center"/>
          </w:tcPr>
          <w:p w14:paraId="013E4EC4"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4E605F0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14:paraId="34F0896D" w14:textId="77777777" w:rsidTr="00E326BD">
        <w:tc>
          <w:tcPr>
            <w:tcW w:w="7479" w:type="dxa"/>
            <w:vAlign w:val="center"/>
          </w:tcPr>
          <w:p w14:paraId="7B25E30E"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784990D"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AD4DE4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5F64A4" w14:textId="77777777"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1DA4B92D"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14:paraId="5360C5C5" w14:textId="4E05FE0C"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4</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F41C82" w:rsidRPr="003B305C" w14:paraId="2F6BB977" w14:textId="77777777" w:rsidTr="00E326BD">
        <w:tc>
          <w:tcPr>
            <w:tcW w:w="5098" w:type="dxa"/>
            <w:vAlign w:val="center"/>
          </w:tcPr>
          <w:p w14:paraId="428FE8EA" w14:textId="77777777"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5E72463" w14:textId="77777777"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14:paraId="4BBD4AB4" w14:textId="77777777" w:rsidTr="00E326BD">
        <w:tc>
          <w:tcPr>
            <w:tcW w:w="9776" w:type="dxa"/>
            <w:gridSpan w:val="2"/>
          </w:tcPr>
          <w:p w14:paraId="52B6D9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4CF71A0" w14:textId="77777777" w:rsidTr="00E326BD">
        <w:tc>
          <w:tcPr>
            <w:tcW w:w="5098" w:type="dxa"/>
            <w:vAlign w:val="center"/>
          </w:tcPr>
          <w:p w14:paraId="37E7C2A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5122F2F5" w14:textId="77777777"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716EBF" w:rsidRPr="003B305C" w14:paraId="7D580959" w14:textId="77777777" w:rsidTr="00E326BD">
        <w:tc>
          <w:tcPr>
            <w:tcW w:w="5098" w:type="dxa"/>
            <w:vAlign w:val="center"/>
          </w:tcPr>
          <w:p w14:paraId="6546F20C"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14:paraId="1FDD06BB" w14:textId="7CFC254E" w:rsidR="00716EBF" w:rsidRPr="003B305C" w:rsidRDefault="00716EBF" w:rsidP="00716EB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F41C82" w:rsidRPr="003B305C" w14:paraId="7346945F" w14:textId="77777777" w:rsidTr="00E326BD">
        <w:tc>
          <w:tcPr>
            <w:tcW w:w="5098" w:type="dxa"/>
            <w:vAlign w:val="center"/>
          </w:tcPr>
          <w:p w14:paraId="356B9E3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7CA223DB"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69E38290" w14:textId="77777777" w:rsidTr="00E326BD">
        <w:tc>
          <w:tcPr>
            <w:tcW w:w="5098" w:type="dxa"/>
            <w:vAlign w:val="center"/>
          </w:tcPr>
          <w:p w14:paraId="75B6FE9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0852C1DA"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2E60B0DD" w14:textId="77777777" w:rsidTr="00E326BD">
        <w:tc>
          <w:tcPr>
            <w:tcW w:w="9776" w:type="dxa"/>
            <w:gridSpan w:val="2"/>
          </w:tcPr>
          <w:p w14:paraId="5814BB42"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18658B72" w14:textId="77777777" w:rsidTr="00E326BD">
        <w:tc>
          <w:tcPr>
            <w:tcW w:w="5098" w:type="dxa"/>
            <w:vAlign w:val="center"/>
          </w:tcPr>
          <w:p w14:paraId="4E6DD89D"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59F81800"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1DBD9D61" w14:textId="77777777" w:rsidR="00716EBF" w:rsidRDefault="00716EBF" w:rsidP="00716EBF">
            <w:pPr>
              <w:widowControl w:val="0"/>
              <w:jc w:val="both"/>
              <w:rPr>
                <w:rFonts w:ascii="Times New Roman" w:hAnsi="Times New Roman" w:cs="Times New Roman"/>
                <w:sz w:val="24"/>
                <w:szCs w:val="24"/>
              </w:rPr>
            </w:pPr>
          </w:p>
          <w:p w14:paraId="6356EA40" w14:textId="0E4B62DD" w:rsidR="00716EBF" w:rsidRPr="003D3C74"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F41C82" w:rsidRPr="003B305C" w14:paraId="6E4155E3" w14:textId="77777777" w:rsidTr="00E326BD">
        <w:tc>
          <w:tcPr>
            <w:tcW w:w="5098" w:type="dxa"/>
            <w:vAlign w:val="center"/>
          </w:tcPr>
          <w:p w14:paraId="0AA3410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34015366" w14:textId="315C42F6"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14:paraId="31E944F3" w14:textId="77777777" w:rsidR="00F41C82" w:rsidRPr="003D3C74" w:rsidRDefault="00F41C82" w:rsidP="00E326BD">
            <w:pPr>
              <w:widowControl w:val="0"/>
              <w:jc w:val="both"/>
              <w:rPr>
                <w:rFonts w:ascii="Times New Roman" w:hAnsi="Times New Roman" w:cs="Times New Roman"/>
                <w:sz w:val="24"/>
                <w:szCs w:val="24"/>
              </w:rPr>
            </w:pPr>
          </w:p>
          <w:p w14:paraId="5D06F066" w14:textId="77777777"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14:paraId="3BEEF3AC" w14:textId="77777777" w:rsidTr="00E326BD">
        <w:tc>
          <w:tcPr>
            <w:tcW w:w="5098" w:type="dxa"/>
            <w:vAlign w:val="center"/>
          </w:tcPr>
          <w:p w14:paraId="5B88E7B0"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14:paraId="2E2D3F74" w14:textId="77777777"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18E809ED" w14:textId="77777777" w:rsidR="00F41C82" w:rsidRDefault="00F41C82" w:rsidP="00E326BD">
            <w:pPr>
              <w:widowControl w:val="0"/>
              <w:jc w:val="both"/>
              <w:rPr>
                <w:rFonts w:ascii="Times New Roman" w:hAnsi="Times New Roman" w:cs="Times New Roman"/>
                <w:sz w:val="24"/>
                <w:szCs w:val="24"/>
              </w:rPr>
            </w:pPr>
          </w:p>
          <w:p w14:paraId="18D19933" w14:textId="77777777"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14:paraId="345B86AB" w14:textId="77777777" w:rsidTr="00E326BD">
        <w:tc>
          <w:tcPr>
            <w:tcW w:w="9776" w:type="dxa"/>
            <w:gridSpan w:val="2"/>
          </w:tcPr>
          <w:p w14:paraId="5906E586" w14:textId="77777777"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78A02FE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4CBB34FB" w14:textId="77777777" w:rsidTr="00E326BD">
        <w:tc>
          <w:tcPr>
            <w:tcW w:w="5098" w:type="dxa"/>
            <w:vAlign w:val="center"/>
          </w:tcPr>
          <w:p w14:paraId="364A136E"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52D83D79"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14:paraId="371BFF62" w14:textId="77777777" w:rsidTr="00E326BD">
        <w:tc>
          <w:tcPr>
            <w:tcW w:w="5098" w:type="dxa"/>
            <w:vAlign w:val="center"/>
          </w:tcPr>
          <w:p w14:paraId="44EC5BD9"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A8C656E"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482124F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9349A8"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14:paraId="3F7D8188" w14:textId="4D8D0EF7"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C758C1">
        <w:rPr>
          <w:rFonts w:ascii="Times New Roman" w:hAnsi="Times New Roman" w:cs="Times New Roman"/>
          <w:b/>
          <w:sz w:val="24"/>
          <w:szCs w:val="24"/>
        </w:rPr>
        <w:t>4</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41C82" w:rsidRPr="003B305C" w14:paraId="1E90F2FA" w14:textId="77777777" w:rsidTr="00E326BD">
        <w:tc>
          <w:tcPr>
            <w:tcW w:w="4106" w:type="dxa"/>
          </w:tcPr>
          <w:p w14:paraId="4CDF0D8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416ED0E"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14:paraId="00C0255F" w14:textId="77777777" w:rsidTr="00E326BD">
        <w:tc>
          <w:tcPr>
            <w:tcW w:w="9776" w:type="dxa"/>
            <w:gridSpan w:val="2"/>
          </w:tcPr>
          <w:p w14:paraId="39C61FD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9770F09" w14:textId="77777777" w:rsidTr="00E326BD">
        <w:tc>
          <w:tcPr>
            <w:tcW w:w="4106" w:type="dxa"/>
            <w:vAlign w:val="center"/>
          </w:tcPr>
          <w:p w14:paraId="66664BB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7D73404F"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060A14C2" w14:textId="77777777" w:rsidTr="00E326BD">
        <w:tc>
          <w:tcPr>
            <w:tcW w:w="4106" w:type="dxa"/>
            <w:vAlign w:val="center"/>
          </w:tcPr>
          <w:p w14:paraId="77889B5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14:paraId="4EBB647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30F54ACE" w14:textId="77777777" w:rsidTr="00E326BD">
        <w:tc>
          <w:tcPr>
            <w:tcW w:w="4106" w:type="dxa"/>
            <w:vAlign w:val="center"/>
          </w:tcPr>
          <w:p w14:paraId="4BCAFCB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454CDE34"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4CC71974" w14:textId="77777777" w:rsidTr="00E326BD">
        <w:tc>
          <w:tcPr>
            <w:tcW w:w="4106" w:type="dxa"/>
            <w:vAlign w:val="center"/>
          </w:tcPr>
          <w:p w14:paraId="4D43997A"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563B29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61D3BB08" w14:textId="77777777" w:rsidTr="00E326BD">
        <w:tc>
          <w:tcPr>
            <w:tcW w:w="9776" w:type="dxa"/>
            <w:gridSpan w:val="2"/>
          </w:tcPr>
          <w:p w14:paraId="0D2865B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67BC71D3" w14:textId="77777777" w:rsidTr="00E326BD">
        <w:tc>
          <w:tcPr>
            <w:tcW w:w="4106" w:type="dxa"/>
            <w:vAlign w:val="center"/>
          </w:tcPr>
          <w:p w14:paraId="12BB04A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2BAEB0AC"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47B262B2" w14:textId="77777777" w:rsidTr="00E326BD">
        <w:tc>
          <w:tcPr>
            <w:tcW w:w="4106" w:type="dxa"/>
            <w:vAlign w:val="center"/>
          </w:tcPr>
          <w:p w14:paraId="4367A67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7A69CB8A"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61E87B60" w14:textId="77777777" w:rsidTr="00E326BD">
        <w:tc>
          <w:tcPr>
            <w:tcW w:w="4106" w:type="dxa"/>
            <w:vAlign w:val="center"/>
          </w:tcPr>
          <w:p w14:paraId="2181205B"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14:paraId="71C306CB" w14:textId="77777777"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14:paraId="6BEDAC81" w14:textId="77777777" w:rsidTr="00E326BD">
        <w:tc>
          <w:tcPr>
            <w:tcW w:w="9776" w:type="dxa"/>
            <w:gridSpan w:val="2"/>
          </w:tcPr>
          <w:p w14:paraId="2ED205CA"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A34F026"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773284DC" w14:textId="77777777" w:rsidTr="00E326BD">
        <w:tc>
          <w:tcPr>
            <w:tcW w:w="4106" w:type="dxa"/>
            <w:vAlign w:val="center"/>
          </w:tcPr>
          <w:p w14:paraId="17FFD4BD" w14:textId="77777777"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4C912483"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14:paraId="38DCAC08" w14:textId="77777777" w:rsidTr="00E326BD">
        <w:tc>
          <w:tcPr>
            <w:tcW w:w="4106" w:type="dxa"/>
            <w:vAlign w:val="center"/>
          </w:tcPr>
          <w:p w14:paraId="681FF2DE" w14:textId="77777777"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2CB50DBC"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bl>
    <w:p w14:paraId="04C0745E"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3CFC3C" w14:textId="77777777"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4CA56B94" w14:textId="77777777"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011CE82F"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03F744" w14:textId="5DE185AA"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41C82" w:rsidRPr="003B305C" w14:paraId="5F7E6734" w14:textId="77777777" w:rsidTr="00E326BD">
        <w:tc>
          <w:tcPr>
            <w:tcW w:w="4673" w:type="dxa"/>
            <w:vAlign w:val="center"/>
          </w:tcPr>
          <w:p w14:paraId="2C31BB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AEA745A" w14:textId="77777777"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14:paraId="26DA2FA7" w14:textId="77777777" w:rsidTr="00E326BD">
        <w:tc>
          <w:tcPr>
            <w:tcW w:w="9776" w:type="dxa"/>
            <w:gridSpan w:val="2"/>
          </w:tcPr>
          <w:p w14:paraId="0F4A0CD0"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14:paraId="427E93FA" w14:textId="77777777" w:rsidTr="00E326BD">
        <w:tc>
          <w:tcPr>
            <w:tcW w:w="4673" w:type="dxa"/>
            <w:vAlign w:val="center"/>
          </w:tcPr>
          <w:p w14:paraId="1B62D3F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396A6A58" w14:textId="77777777"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14:paraId="56FAD4BE" w14:textId="77777777" w:rsidTr="00E326BD">
        <w:tc>
          <w:tcPr>
            <w:tcW w:w="4673" w:type="dxa"/>
            <w:vAlign w:val="center"/>
          </w:tcPr>
          <w:p w14:paraId="0CFFA7C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14:paraId="46D43B7C"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7A27B05E" w14:textId="77777777" w:rsidTr="00E326BD">
        <w:tc>
          <w:tcPr>
            <w:tcW w:w="4673" w:type="dxa"/>
            <w:vAlign w:val="center"/>
          </w:tcPr>
          <w:p w14:paraId="6FC06EE9"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446BE472"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04F8A085" w14:textId="77777777" w:rsidTr="00E326BD">
        <w:tc>
          <w:tcPr>
            <w:tcW w:w="4673" w:type="dxa"/>
            <w:vAlign w:val="center"/>
          </w:tcPr>
          <w:p w14:paraId="5FA606E0"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7F629B9C"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14:paraId="20B1F7E8" w14:textId="77777777" w:rsidTr="00E326BD">
        <w:tc>
          <w:tcPr>
            <w:tcW w:w="9776" w:type="dxa"/>
            <w:gridSpan w:val="2"/>
          </w:tcPr>
          <w:p w14:paraId="5132B0B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14:paraId="165D624D" w14:textId="77777777" w:rsidTr="00E326BD">
        <w:tc>
          <w:tcPr>
            <w:tcW w:w="4673" w:type="dxa"/>
            <w:vAlign w:val="center"/>
          </w:tcPr>
          <w:p w14:paraId="6680453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61EB2E55"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3B71B597" w14:textId="77777777" w:rsidTr="00E326BD">
        <w:tc>
          <w:tcPr>
            <w:tcW w:w="4673" w:type="dxa"/>
            <w:vAlign w:val="center"/>
          </w:tcPr>
          <w:p w14:paraId="1790DB4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2B38C1DB"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14:paraId="1C3532B3" w14:textId="77777777" w:rsidTr="00E326BD">
        <w:tc>
          <w:tcPr>
            <w:tcW w:w="4673" w:type="dxa"/>
            <w:vAlign w:val="center"/>
          </w:tcPr>
          <w:p w14:paraId="14504331"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662E6067"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14:paraId="24681371" w14:textId="77777777" w:rsidTr="00E326BD">
        <w:tc>
          <w:tcPr>
            <w:tcW w:w="9776" w:type="dxa"/>
            <w:gridSpan w:val="2"/>
          </w:tcPr>
          <w:p w14:paraId="3FE6CA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3EDC9EC"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14:paraId="3A0A4327" w14:textId="77777777" w:rsidTr="00E326BD">
        <w:tc>
          <w:tcPr>
            <w:tcW w:w="4673" w:type="dxa"/>
            <w:vAlign w:val="center"/>
          </w:tcPr>
          <w:p w14:paraId="47BE8C1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Объекты гаражного назначения</w:t>
            </w:r>
          </w:p>
        </w:tc>
        <w:tc>
          <w:tcPr>
            <w:tcW w:w="5103" w:type="dxa"/>
            <w:vAlign w:val="center"/>
          </w:tcPr>
          <w:p w14:paraId="74108D51"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14:paraId="025DB7B3" w14:textId="77777777" w:rsidTr="00E326BD">
        <w:tc>
          <w:tcPr>
            <w:tcW w:w="4673" w:type="dxa"/>
            <w:vAlign w:val="center"/>
          </w:tcPr>
          <w:p w14:paraId="36BF0A35"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F76154"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605CFBE2"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6A37ED3C" w14:textId="1A959CE2"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5" w:name="_Toc11150453"/>
      <w:bookmarkStart w:id="96" w:name="bookmark64"/>
      <w:bookmarkStart w:id="97" w:name="bookmark65"/>
      <w:bookmarkStart w:id="98" w:name="_Toc437075957"/>
      <w:bookmarkStart w:id="99" w:name="_Toc437076004"/>
      <w:bookmarkStart w:id="100" w:name="_Toc455050143"/>
      <w:r w:rsidRPr="003B305C">
        <w:rPr>
          <w:rFonts w:ascii="Times New Roman" w:eastAsia="Tahoma" w:hAnsi="Times New Roman" w:cs="Times New Roman"/>
          <w:b/>
          <w:bCs/>
          <w:i/>
          <w:sz w:val="24"/>
          <w:szCs w:val="24"/>
        </w:rPr>
        <w:t>Статья 5</w:t>
      </w:r>
      <w:r w:rsidR="00C758C1">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w:t>
      </w:r>
      <w:r w:rsidR="002D7DDD">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xml:space="preserve">. Зона </w:t>
      </w:r>
      <w:r>
        <w:rPr>
          <w:rFonts w:ascii="Times New Roman" w:eastAsia="Tahoma" w:hAnsi="Times New Roman" w:cs="Times New Roman"/>
          <w:b/>
          <w:bCs/>
          <w:i/>
          <w:sz w:val="24"/>
          <w:szCs w:val="24"/>
        </w:rPr>
        <w:t>спортивных и зрелищных комплексов.</w:t>
      </w:r>
      <w:bookmarkEnd w:id="95"/>
    </w:p>
    <w:p w14:paraId="7E95095C" w14:textId="77777777" w:rsidR="00A72BD0" w:rsidRDefault="00A72BD0" w:rsidP="00A72BD0">
      <w:pPr>
        <w:widowControl w:val="0"/>
        <w:snapToGrid w:val="0"/>
        <w:spacing w:after="0" w:line="240" w:lineRule="auto"/>
        <w:ind w:firstLine="567"/>
        <w:jc w:val="both"/>
        <w:rPr>
          <w:rFonts w:ascii="Times New Roman" w:eastAsia="Tahoma" w:hAnsi="Times New Roman" w:cs="Times New Roman"/>
          <w:iCs/>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спортивных и зрелищных комплексов</w:t>
      </w:r>
      <w:r w:rsidRPr="003B305C">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3B305C">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14:paraId="36950436" w14:textId="77777777" w:rsidR="00995304" w:rsidRDefault="00995304" w:rsidP="00A72BD0">
      <w:pPr>
        <w:widowControl w:val="0"/>
        <w:snapToGrid w:val="0"/>
        <w:spacing w:after="0" w:line="240" w:lineRule="auto"/>
        <w:ind w:firstLine="567"/>
        <w:jc w:val="both"/>
        <w:rPr>
          <w:rFonts w:ascii="Times New Roman" w:eastAsia="Tahoma" w:hAnsi="Times New Roman" w:cs="Times New Roman"/>
          <w:iCs/>
          <w:sz w:val="24"/>
          <w:szCs w:val="24"/>
          <w:lang w:bidi="ru-RU"/>
        </w:rPr>
      </w:pPr>
    </w:p>
    <w:p w14:paraId="0DCF53C7" w14:textId="1E8A2DAB" w:rsidR="00995304" w:rsidRPr="00995304" w:rsidRDefault="00995304" w:rsidP="00995304">
      <w:pPr>
        <w:widowControl w:val="0"/>
        <w:snapToGrid w:val="0"/>
        <w:spacing w:after="0" w:line="240" w:lineRule="auto"/>
        <w:jc w:val="right"/>
        <w:rPr>
          <w:rFonts w:ascii="Times New Roman" w:eastAsia="Tahoma" w:hAnsi="Times New Roman" w:cs="Times New Roman"/>
          <w:b/>
          <w:iCs/>
          <w:sz w:val="24"/>
          <w:szCs w:val="24"/>
          <w:lang w:bidi="ru-RU"/>
        </w:rPr>
      </w:pPr>
      <w:r w:rsidRPr="00995304">
        <w:rPr>
          <w:rFonts w:ascii="Times New Roman" w:eastAsia="Tahoma" w:hAnsi="Times New Roman" w:cs="Times New Roman"/>
          <w:b/>
          <w:iCs/>
          <w:sz w:val="24"/>
          <w:szCs w:val="24"/>
          <w:lang w:bidi="ru-RU"/>
        </w:rPr>
        <w:t>Таблица 5</w:t>
      </w:r>
      <w:r w:rsidR="00C758C1">
        <w:rPr>
          <w:rFonts w:ascii="Times New Roman" w:eastAsia="Tahoma" w:hAnsi="Times New Roman" w:cs="Times New Roman"/>
          <w:b/>
          <w:iCs/>
          <w:sz w:val="24"/>
          <w:szCs w:val="24"/>
          <w:lang w:bidi="ru-RU"/>
        </w:rPr>
        <w:t>5</w:t>
      </w:r>
      <w:r w:rsidRPr="00995304">
        <w:rPr>
          <w:rFonts w:ascii="Times New Roman" w:eastAsia="Tahoma" w:hAnsi="Times New Roman" w:cs="Times New Roman"/>
          <w:b/>
          <w:iCs/>
          <w:sz w:val="24"/>
          <w:szCs w:val="24"/>
          <w:lang w:bidi="ru-RU"/>
        </w:rPr>
        <w:t>.1</w:t>
      </w:r>
    </w:p>
    <w:p w14:paraId="65CDA9B2" w14:textId="77777777" w:rsidR="00A72BD0" w:rsidRPr="003B305C" w:rsidRDefault="00A72BD0" w:rsidP="00995304">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1D51AB23" w14:textId="77777777" w:rsidTr="00995304">
        <w:tc>
          <w:tcPr>
            <w:tcW w:w="7479" w:type="dxa"/>
          </w:tcPr>
          <w:p w14:paraId="1DF3F88B" w14:textId="77777777" w:rsidR="00A72BD0" w:rsidRPr="003B305C" w:rsidRDefault="00A72BD0" w:rsidP="009953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3392AF09"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022ADC39" w14:textId="77777777" w:rsidTr="00995304">
        <w:tc>
          <w:tcPr>
            <w:tcW w:w="9776" w:type="dxa"/>
            <w:gridSpan w:val="2"/>
          </w:tcPr>
          <w:p w14:paraId="611F2066" w14:textId="77777777"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2C6ED9D" w14:textId="77777777" w:rsidTr="00995304">
        <w:tc>
          <w:tcPr>
            <w:tcW w:w="7479" w:type="dxa"/>
            <w:vAlign w:val="center"/>
          </w:tcPr>
          <w:p w14:paraId="414F3127"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61D72B9"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33D1A11" w14:textId="77777777" w:rsidTr="00995304">
        <w:tc>
          <w:tcPr>
            <w:tcW w:w="7479" w:type="dxa"/>
            <w:vAlign w:val="center"/>
          </w:tcPr>
          <w:p w14:paraId="249661AD" w14:textId="77777777"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14:paraId="382DE1D2"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5.0</w:t>
            </w:r>
          </w:p>
        </w:tc>
      </w:tr>
      <w:tr w:rsidR="00A72BD0" w:rsidRPr="003B305C" w14:paraId="0FE90CDA" w14:textId="77777777" w:rsidTr="00995304">
        <w:tc>
          <w:tcPr>
            <w:tcW w:w="7479" w:type="dxa"/>
            <w:vAlign w:val="center"/>
          </w:tcPr>
          <w:p w14:paraId="6A1DE3C7"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17B82ED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430EE905" w14:textId="77777777" w:rsidTr="00995304">
        <w:tc>
          <w:tcPr>
            <w:tcW w:w="7479" w:type="dxa"/>
            <w:vAlign w:val="center"/>
          </w:tcPr>
          <w:p w14:paraId="7A9EC382" w14:textId="77777777"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14:paraId="37BF5AE6"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99134D" w:rsidRPr="003B305C" w14:paraId="5F6FED33" w14:textId="77777777" w:rsidTr="00995304">
        <w:tc>
          <w:tcPr>
            <w:tcW w:w="7479" w:type="dxa"/>
            <w:vAlign w:val="center"/>
          </w:tcPr>
          <w:p w14:paraId="2E0E38E3" w14:textId="77777777" w:rsidR="0099134D" w:rsidRPr="003B305C" w:rsidRDefault="0099134D" w:rsidP="00995304">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2297" w:type="dxa"/>
            <w:vAlign w:val="center"/>
          </w:tcPr>
          <w:p w14:paraId="72A92EA9" w14:textId="77777777" w:rsidR="0099134D" w:rsidRPr="003B305C" w:rsidRDefault="0099134D" w:rsidP="009953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A72BD0" w:rsidRPr="003B305C" w14:paraId="6DFD36BD" w14:textId="77777777" w:rsidTr="00995304">
        <w:tc>
          <w:tcPr>
            <w:tcW w:w="7479" w:type="dxa"/>
            <w:vAlign w:val="center"/>
          </w:tcPr>
          <w:p w14:paraId="63EB9544" w14:textId="77777777"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5FCA4671"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EBA261C" w14:textId="77777777" w:rsidTr="00995304">
        <w:tc>
          <w:tcPr>
            <w:tcW w:w="9776" w:type="dxa"/>
            <w:gridSpan w:val="2"/>
          </w:tcPr>
          <w:p w14:paraId="2629DAC3"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742B045" w14:textId="77777777" w:rsidTr="00995304">
        <w:tc>
          <w:tcPr>
            <w:tcW w:w="7479" w:type="dxa"/>
            <w:vAlign w:val="center"/>
          </w:tcPr>
          <w:p w14:paraId="3654CDA6"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E622C19"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4124DE38" w14:textId="77777777" w:rsidTr="00995304">
        <w:tc>
          <w:tcPr>
            <w:tcW w:w="7479" w:type="dxa"/>
            <w:vAlign w:val="center"/>
          </w:tcPr>
          <w:p w14:paraId="64712433"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6386B04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25854BAC" w14:textId="77777777" w:rsidTr="00995304">
        <w:tc>
          <w:tcPr>
            <w:tcW w:w="7479" w:type="dxa"/>
            <w:vAlign w:val="center"/>
          </w:tcPr>
          <w:p w14:paraId="3E6DE90E"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2297" w:type="dxa"/>
            <w:vAlign w:val="center"/>
          </w:tcPr>
          <w:p w14:paraId="19928858"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4593B56F" w14:textId="77777777" w:rsidTr="00995304">
        <w:tc>
          <w:tcPr>
            <w:tcW w:w="9776" w:type="dxa"/>
            <w:gridSpan w:val="2"/>
          </w:tcPr>
          <w:p w14:paraId="05B4C5B4" w14:textId="77777777"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311310F" w14:textId="77777777"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20EBF24" w14:textId="77777777" w:rsidTr="00995304">
        <w:tc>
          <w:tcPr>
            <w:tcW w:w="7479" w:type="dxa"/>
            <w:vAlign w:val="center"/>
          </w:tcPr>
          <w:p w14:paraId="4EA44AE0" w14:textId="77777777"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0FD96545"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38DB870C" w14:textId="77777777" w:rsidTr="00995304">
        <w:tc>
          <w:tcPr>
            <w:tcW w:w="7479" w:type="dxa"/>
            <w:vAlign w:val="center"/>
          </w:tcPr>
          <w:p w14:paraId="2AC78EF6" w14:textId="77777777"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44C446C3" w14:textId="77777777"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58D8B9E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60343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EBF503C" w14:textId="77777777" w:rsidR="00C5673D" w:rsidRDefault="00C5673D"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C75E11E" w14:textId="3D6DC956" w:rsidR="00C5673D" w:rsidRPr="003B305C" w:rsidRDefault="00C5673D" w:rsidP="00C5673D">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C758C1">
        <w:rPr>
          <w:rFonts w:ascii="Times New Roman" w:hAnsi="Times New Roman" w:cs="Times New Roman"/>
          <w:b/>
          <w:sz w:val="24"/>
          <w:szCs w:val="24"/>
        </w:rPr>
        <w:t>5</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61DBD824" w14:textId="77777777" w:rsidTr="00995304">
        <w:tc>
          <w:tcPr>
            <w:tcW w:w="5098" w:type="dxa"/>
            <w:vAlign w:val="center"/>
          </w:tcPr>
          <w:p w14:paraId="614A1523" w14:textId="77777777" w:rsidR="00B5789E" w:rsidRDefault="00C55C17" w:rsidP="00C5673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219C65D" w14:textId="77777777" w:rsidR="00B5789E" w:rsidRDefault="00B5789E" w:rsidP="00C5673D">
            <w:pPr>
              <w:jc w:val="center"/>
            </w:pPr>
            <w:r w:rsidRPr="00D326FF">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5AB3DEA" w14:textId="77777777" w:rsidTr="00995304">
        <w:tc>
          <w:tcPr>
            <w:tcW w:w="9776" w:type="dxa"/>
            <w:gridSpan w:val="2"/>
          </w:tcPr>
          <w:p w14:paraId="49FFCEBE" w14:textId="77777777"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35F98C5" w14:textId="77777777" w:rsidTr="00995304">
        <w:tc>
          <w:tcPr>
            <w:tcW w:w="5098" w:type="dxa"/>
            <w:vAlign w:val="center"/>
          </w:tcPr>
          <w:p w14:paraId="4573339E"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6F9006BE" w14:textId="77777777"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E832C62" w14:textId="77777777" w:rsidTr="00995304">
        <w:tc>
          <w:tcPr>
            <w:tcW w:w="5098" w:type="dxa"/>
            <w:vAlign w:val="center"/>
          </w:tcPr>
          <w:p w14:paraId="057466DB" w14:textId="77777777" w:rsidR="00A72BD0" w:rsidRPr="003B305C" w:rsidRDefault="00A72BD0" w:rsidP="00C5673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4678" w:type="dxa"/>
            <w:vAlign w:val="center"/>
          </w:tcPr>
          <w:p w14:paraId="5D9A9641" w14:textId="77777777"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238BFAC5" w14:textId="77777777" w:rsidTr="00995304">
        <w:tc>
          <w:tcPr>
            <w:tcW w:w="5098" w:type="dxa"/>
            <w:vAlign w:val="center"/>
          </w:tcPr>
          <w:p w14:paraId="594A6D3D"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678" w:type="dxa"/>
            <w:vAlign w:val="center"/>
          </w:tcPr>
          <w:p w14:paraId="174D9B7F" w14:textId="77777777" w:rsidR="00C5673D" w:rsidRDefault="009163BB" w:rsidP="00C567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C5673D">
              <w:rPr>
                <w:rFonts w:ascii="Times New Roman" w:hAnsi="Times New Roman" w:cs="Times New Roman"/>
                <w:sz w:val="24"/>
                <w:szCs w:val="24"/>
              </w:rPr>
              <w:t>инимальный</w:t>
            </w:r>
            <w:r w:rsidR="00C5673D" w:rsidRPr="003B305C">
              <w:rPr>
                <w:rFonts w:ascii="Times New Roman" w:hAnsi="Times New Roman" w:cs="Times New Roman"/>
                <w:sz w:val="24"/>
                <w:szCs w:val="24"/>
              </w:rPr>
              <w:t xml:space="preserve"> </w:t>
            </w:r>
            <w:r w:rsidR="00C5673D">
              <w:rPr>
                <w:rFonts w:ascii="Times New Roman" w:hAnsi="Times New Roman" w:cs="Times New Roman"/>
                <w:sz w:val="24"/>
                <w:szCs w:val="24"/>
              </w:rPr>
              <w:t>размер</w:t>
            </w:r>
            <w:r w:rsidR="00C5673D" w:rsidRPr="003B305C">
              <w:rPr>
                <w:rFonts w:ascii="Times New Roman" w:hAnsi="Times New Roman" w:cs="Times New Roman"/>
                <w:sz w:val="24"/>
                <w:szCs w:val="24"/>
              </w:rPr>
              <w:t xml:space="preserve"> земельного участка </w:t>
            </w:r>
            <w:r w:rsidR="00C5673D">
              <w:rPr>
                <w:rFonts w:ascii="Times New Roman" w:hAnsi="Times New Roman" w:cs="Times New Roman"/>
                <w:sz w:val="24"/>
                <w:szCs w:val="24"/>
              </w:rPr>
              <w:t>– 100</w:t>
            </w:r>
            <w:r w:rsidR="00C5673D" w:rsidRPr="003B305C">
              <w:rPr>
                <w:rFonts w:ascii="Times New Roman" w:hAnsi="Times New Roman" w:cs="Times New Roman"/>
                <w:sz w:val="24"/>
                <w:szCs w:val="24"/>
              </w:rPr>
              <w:t xml:space="preserve"> кв.</w:t>
            </w:r>
            <w:r w:rsidR="00C5673D">
              <w:rPr>
                <w:rFonts w:ascii="Times New Roman" w:hAnsi="Times New Roman" w:cs="Times New Roman"/>
                <w:sz w:val="24"/>
                <w:szCs w:val="24"/>
              </w:rPr>
              <w:t xml:space="preserve"> </w:t>
            </w:r>
            <w:r w:rsidR="00C5673D" w:rsidRPr="003B305C">
              <w:rPr>
                <w:rFonts w:ascii="Times New Roman" w:hAnsi="Times New Roman" w:cs="Times New Roman"/>
                <w:sz w:val="24"/>
                <w:szCs w:val="24"/>
              </w:rPr>
              <w:t>м</w:t>
            </w:r>
            <w:r w:rsidR="00C5673D">
              <w:rPr>
                <w:rFonts w:ascii="Times New Roman" w:hAnsi="Times New Roman" w:cs="Times New Roman"/>
                <w:sz w:val="24"/>
                <w:szCs w:val="24"/>
              </w:rPr>
              <w:t>.</w:t>
            </w:r>
          </w:p>
          <w:p w14:paraId="175324EA" w14:textId="77777777" w:rsidR="00C5673D" w:rsidRDefault="00C5673D" w:rsidP="00C5673D">
            <w:pPr>
              <w:autoSpaceDE w:val="0"/>
              <w:autoSpaceDN w:val="0"/>
              <w:adjustRightInd w:val="0"/>
              <w:jc w:val="both"/>
              <w:rPr>
                <w:rFonts w:ascii="Times New Roman" w:hAnsi="Times New Roman" w:cs="Times New Roman"/>
                <w:sz w:val="24"/>
                <w:szCs w:val="24"/>
              </w:rPr>
            </w:pPr>
          </w:p>
          <w:p w14:paraId="6BBBED50" w14:textId="77777777" w:rsidR="00A72BD0" w:rsidRPr="003B305C" w:rsidRDefault="009163BB" w:rsidP="00C5673D">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C5673D">
              <w:rPr>
                <w:rFonts w:ascii="Times New Roman" w:hAnsi="Times New Roman" w:cs="Times New Roman"/>
                <w:sz w:val="24"/>
                <w:szCs w:val="24"/>
              </w:rPr>
              <w:t>аксимальный</w:t>
            </w:r>
            <w:r w:rsidR="00C5673D" w:rsidRPr="003B305C">
              <w:rPr>
                <w:rFonts w:ascii="Times New Roman" w:hAnsi="Times New Roman" w:cs="Times New Roman"/>
                <w:sz w:val="24"/>
                <w:szCs w:val="24"/>
              </w:rPr>
              <w:t xml:space="preserve"> </w:t>
            </w:r>
            <w:r w:rsidR="00C5673D">
              <w:rPr>
                <w:rFonts w:ascii="Times New Roman" w:hAnsi="Times New Roman" w:cs="Times New Roman"/>
                <w:sz w:val="24"/>
                <w:szCs w:val="24"/>
              </w:rPr>
              <w:t>размер</w:t>
            </w:r>
            <w:r w:rsidR="00C5673D" w:rsidRPr="003B305C">
              <w:rPr>
                <w:rFonts w:ascii="Times New Roman" w:hAnsi="Times New Roman" w:cs="Times New Roman"/>
                <w:sz w:val="24"/>
                <w:szCs w:val="24"/>
              </w:rPr>
              <w:t xml:space="preserve"> земельного участка</w:t>
            </w:r>
            <w:r w:rsidR="00C5673D">
              <w:rPr>
                <w:rFonts w:ascii="Times New Roman" w:hAnsi="Times New Roman" w:cs="Times New Roman"/>
                <w:sz w:val="24"/>
                <w:szCs w:val="24"/>
              </w:rPr>
              <w:t xml:space="preserve"> </w:t>
            </w:r>
            <w:r w:rsidR="00C5673D">
              <w:rPr>
                <w:rFonts w:ascii="Times New Roman" w:hAnsi="Times New Roman" w:cs="Times New Roman"/>
                <w:sz w:val="24"/>
                <w:szCs w:val="24"/>
              </w:rPr>
              <w:lastRenderedPageBreak/>
              <w:t xml:space="preserve">не подлежит </w:t>
            </w:r>
            <w:r w:rsidR="0099134D">
              <w:rPr>
                <w:rFonts w:ascii="Times New Roman" w:eastAsia="Times New Roman" w:hAnsi="Times New Roman" w:cs="Times New Roman"/>
                <w:sz w:val="24"/>
                <w:szCs w:val="24"/>
                <w:lang w:bidi="ru-RU"/>
              </w:rPr>
              <w:t>установлению</w:t>
            </w:r>
          </w:p>
        </w:tc>
      </w:tr>
      <w:tr w:rsidR="0002159F" w:rsidRPr="003B305C" w14:paraId="48F3D083" w14:textId="77777777" w:rsidTr="00CA569D">
        <w:tc>
          <w:tcPr>
            <w:tcW w:w="5098" w:type="dxa"/>
            <w:vAlign w:val="center"/>
          </w:tcPr>
          <w:p w14:paraId="4C200FD6" w14:textId="77777777" w:rsidR="0002159F" w:rsidRPr="003B305C" w:rsidRDefault="0002159F" w:rsidP="0002159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Природно-познавательный </w:t>
            </w:r>
            <w:r w:rsidRPr="003B305C">
              <w:rPr>
                <w:rFonts w:ascii="Times New Roman" w:eastAsia="Times New Roman" w:hAnsi="Times New Roman" w:cs="Times New Roman"/>
                <w:sz w:val="24"/>
                <w:szCs w:val="24"/>
              </w:rPr>
              <w:t>туризм</w:t>
            </w:r>
          </w:p>
        </w:tc>
        <w:tc>
          <w:tcPr>
            <w:tcW w:w="4678" w:type="dxa"/>
          </w:tcPr>
          <w:p w14:paraId="050C6E65" w14:textId="77777777"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14:paraId="452CFC33" w14:textId="77777777" w:rsidTr="00CA569D">
        <w:tc>
          <w:tcPr>
            <w:tcW w:w="5098" w:type="dxa"/>
            <w:vAlign w:val="center"/>
          </w:tcPr>
          <w:p w14:paraId="4C9317CB" w14:textId="77777777" w:rsidR="0002159F" w:rsidRPr="003B305C" w:rsidRDefault="0002159F" w:rsidP="0002159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4678" w:type="dxa"/>
          </w:tcPr>
          <w:p w14:paraId="4204974B" w14:textId="77777777"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14:paraId="1A8F7168" w14:textId="77777777" w:rsidTr="00CA569D">
        <w:tc>
          <w:tcPr>
            <w:tcW w:w="5098" w:type="dxa"/>
            <w:vAlign w:val="center"/>
          </w:tcPr>
          <w:p w14:paraId="69D41634" w14:textId="77777777" w:rsidR="0002159F" w:rsidRPr="003B305C" w:rsidRDefault="0002159F" w:rsidP="0002159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tcPr>
          <w:p w14:paraId="0864B564" w14:textId="77777777" w:rsidR="0002159F" w:rsidRDefault="0002159F" w:rsidP="0002159F">
            <w:r w:rsidRPr="00EB260D">
              <w:rPr>
                <w:rFonts w:ascii="Times New Roman" w:hAnsi="Times New Roman" w:cs="Times New Roman"/>
                <w:sz w:val="24"/>
                <w:szCs w:val="24"/>
              </w:rPr>
              <w:t>не подлежит установлению</w:t>
            </w:r>
          </w:p>
        </w:tc>
      </w:tr>
      <w:tr w:rsidR="00A72BD0" w:rsidRPr="003B305C" w14:paraId="38A183BE" w14:textId="77777777" w:rsidTr="00995304">
        <w:tc>
          <w:tcPr>
            <w:tcW w:w="9776" w:type="dxa"/>
            <w:gridSpan w:val="2"/>
          </w:tcPr>
          <w:p w14:paraId="0BFE5F7A" w14:textId="77777777"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716EBF" w:rsidRPr="003B305C" w14:paraId="090167B1" w14:textId="77777777" w:rsidTr="00995304">
        <w:tc>
          <w:tcPr>
            <w:tcW w:w="5098" w:type="dxa"/>
            <w:vAlign w:val="center"/>
          </w:tcPr>
          <w:p w14:paraId="2747E13F"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530AE359"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63C0A406" w14:textId="77777777" w:rsidR="00716EBF" w:rsidRDefault="00716EBF" w:rsidP="00716EBF">
            <w:pPr>
              <w:widowControl w:val="0"/>
              <w:jc w:val="both"/>
              <w:rPr>
                <w:rFonts w:ascii="Times New Roman" w:hAnsi="Times New Roman" w:cs="Times New Roman"/>
                <w:sz w:val="24"/>
                <w:szCs w:val="24"/>
              </w:rPr>
            </w:pPr>
          </w:p>
          <w:p w14:paraId="6B286D99" w14:textId="70615A16" w:rsidR="00716EBF" w:rsidRPr="003B305C" w:rsidRDefault="00716EBF" w:rsidP="00716EBF">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A72BD0" w:rsidRPr="003B305C" w14:paraId="1A98E2EB" w14:textId="77777777" w:rsidTr="00995304">
        <w:tc>
          <w:tcPr>
            <w:tcW w:w="5098" w:type="dxa"/>
            <w:vAlign w:val="center"/>
          </w:tcPr>
          <w:p w14:paraId="15F3B45D"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415B1D11" w14:textId="0A066D13" w:rsidR="00B13A7F" w:rsidRDefault="00B13A7F" w:rsidP="00B13A7F">
            <w:pPr>
              <w:widowControl w:val="0"/>
              <w:jc w:val="both"/>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100</w:t>
            </w:r>
            <w:r>
              <w:rPr>
                <w:rFonts w:ascii="Times New Roman" w:hAnsi="Times New Roman" w:cs="Times New Roman"/>
                <w:sz w:val="24"/>
                <w:szCs w:val="24"/>
              </w:rPr>
              <w:t xml:space="preserve"> кв. м</w:t>
            </w:r>
          </w:p>
          <w:p w14:paraId="5F76E160" w14:textId="77777777" w:rsidR="00B13A7F" w:rsidRDefault="00B13A7F" w:rsidP="00B13A7F">
            <w:pPr>
              <w:widowControl w:val="0"/>
              <w:jc w:val="both"/>
              <w:rPr>
                <w:rFonts w:ascii="Times New Roman" w:hAnsi="Times New Roman" w:cs="Times New Roman"/>
                <w:sz w:val="24"/>
                <w:szCs w:val="24"/>
              </w:rPr>
            </w:pPr>
          </w:p>
          <w:p w14:paraId="6EB115A9" w14:textId="77777777" w:rsidR="00A72BD0" w:rsidRPr="003B305C" w:rsidRDefault="00B13A7F" w:rsidP="00B13A7F">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 xml:space="preserve">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2300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716EBF" w:rsidRPr="003B305C" w14:paraId="63E64CB3" w14:textId="77777777" w:rsidTr="00995304">
        <w:tc>
          <w:tcPr>
            <w:tcW w:w="5098" w:type="dxa"/>
            <w:vAlign w:val="center"/>
          </w:tcPr>
          <w:p w14:paraId="764601D9"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4678" w:type="dxa"/>
            <w:vAlign w:val="center"/>
          </w:tcPr>
          <w:p w14:paraId="35CF11B0" w14:textId="3819B2A0"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максимальный размер земельного участка не подлежит установлению.</w:t>
            </w:r>
          </w:p>
        </w:tc>
      </w:tr>
      <w:tr w:rsidR="00A72BD0" w:rsidRPr="003B305C" w14:paraId="5840AEEC" w14:textId="77777777" w:rsidTr="00995304">
        <w:tc>
          <w:tcPr>
            <w:tcW w:w="9776" w:type="dxa"/>
            <w:gridSpan w:val="2"/>
          </w:tcPr>
          <w:p w14:paraId="15195EF9" w14:textId="77777777"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95D382C" w14:textId="77777777"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028BEE" w14:textId="77777777" w:rsidTr="00995304">
        <w:tc>
          <w:tcPr>
            <w:tcW w:w="5098" w:type="dxa"/>
            <w:vAlign w:val="center"/>
          </w:tcPr>
          <w:p w14:paraId="448383C1" w14:textId="77777777"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04624BCC" w14:textId="77777777" w:rsidR="00A72BD0" w:rsidRPr="003B305C" w:rsidRDefault="002228A0" w:rsidP="009163B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2A7B666" w14:textId="77777777" w:rsidTr="00995304">
        <w:tc>
          <w:tcPr>
            <w:tcW w:w="5098" w:type="dxa"/>
            <w:vAlign w:val="center"/>
          </w:tcPr>
          <w:p w14:paraId="5EBEF37D" w14:textId="77777777" w:rsidR="00A72BD0" w:rsidRPr="003B305C" w:rsidRDefault="00A72BD0" w:rsidP="00C5673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5E8FEDEE" w14:textId="77777777" w:rsidR="00A72BD0" w:rsidRPr="003B305C" w:rsidRDefault="002228A0" w:rsidP="00C5673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70D595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62878B4" w14:textId="77777777"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9AB6A07" w14:textId="025210DC" w:rsidR="00DF1E1C" w:rsidRPr="00DF1E1C" w:rsidRDefault="00DF1E1C" w:rsidP="00DF1E1C">
      <w:pPr>
        <w:widowControl w:val="0"/>
        <w:autoSpaceDE w:val="0"/>
        <w:autoSpaceDN w:val="0"/>
        <w:adjustRightInd w:val="0"/>
        <w:spacing w:after="0" w:line="240" w:lineRule="auto"/>
        <w:jc w:val="right"/>
        <w:rPr>
          <w:rFonts w:ascii="Times New Roman" w:hAnsi="Times New Roman" w:cs="Times New Roman"/>
          <w:b/>
          <w:sz w:val="24"/>
          <w:szCs w:val="24"/>
        </w:rPr>
      </w:pPr>
      <w:r w:rsidRPr="00DF1E1C">
        <w:rPr>
          <w:rFonts w:ascii="Times New Roman" w:hAnsi="Times New Roman" w:cs="Times New Roman"/>
          <w:b/>
          <w:sz w:val="24"/>
          <w:szCs w:val="24"/>
        </w:rPr>
        <w:t>Таблица 5</w:t>
      </w:r>
      <w:r w:rsidR="00C758C1">
        <w:rPr>
          <w:rFonts w:ascii="Times New Roman" w:hAnsi="Times New Roman" w:cs="Times New Roman"/>
          <w:b/>
          <w:sz w:val="24"/>
          <w:szCs w:val="24"/>
        </w:rPr>
        <w:t>5</w:t>
      </w:r>
      <w:r w:rsidRPr="00DF1E1C">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539"/>
        <w:gridCol w:w="6237"/>
      </w:tblGrid>
      <w:tr w:rsidR="00DF1E1C" w:rsidRPr="003B305C" w14:paraId="132E2841" w14:textId="77777777" w:rsidTr="00DF1E1C">
        <w:tc>
          <w:tcPr>
            <w:tcW w:w="3539" w:type="dxa"/>
          </w:tcPr>
          <w:p w14:paraId="400F8A2D" w14:textId="77777777" w:rsidR="00DF1E1C" w:rsidRPr="003B305C" w:rsidRDefault="00DF1E1C"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237" w:type="dxa"/>
          </w:tcPr>
          <w:p w14:paraId="2F34AF19" w14:textId="77777777" w:rsidR="00DF1E1C" w:rsidRPr="003B305C" w:rsidRDefault="00DF1E1C"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1E1C" w:rsidRPr="003B305C" w14:paraId="411C0087" w14:textId="77777777" w:rsidTr="0043166D">
        <w:tc>
          <w:tcPr>
            <w:tcW w:w="9776" w:type="dxa"/>
            <w:gridSpan w:val="2"/>
          </w:tcPr>
          <w:p w14:paraId="6CCAF4BE" w14:textId="77777777" w:rsidR="00DF1E1C" w:rsidRPr="003B305C" w:rsidRDefault="00DF1E1C"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F1E1C" w:rsidRPr="003B305C" w14:paraId="72312012" w14:textId="77777777" w:rsidTr="00DF1E1C">
        <w:tc>
          <w:tcPr>
            <w:tcW w:w="3539" w:type="dxa"/>
            <w:vAlign w:val="center"/>
          </w:tcPr>
          <w:p w14:paraId="6A4D1D46"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237" w:type="dxa"/>
            <w:vAlign w:val="center"/>
          </w:tcPr>
          <w:p w14:paraId="2B68E54A"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226787C1" w14:textId="77777777" w:rsidTr="00DF1E1C">
        <w:tc>
          <w:tcPr>
            <w:tcW w:w="3539" w:type="dxa"/>
            <w:vAlign w:val="center"/>
          </w:tcPr>
          <w:p w14:paraId="61A84AB9" w14:textId="77777777"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237" w:type="dxa"/>
            <w:vAlign w:val="center"/>
          </w:tcPr>
          <w:p w14:paraId="10478289"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1B5A1FEB" w14:textId="77777777" w:rsidTr="00DF1E1C">
        <w:tc>
          <w:tcPr>
            <w:tcW w:w="3539" w:type="dxa"/>
            <w:vAlign w:val="center"/>
          </w:tcPr>
          <w:p w14:paraId="78CFC39D"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237" w:type="dxa"/>
            <w:vAlign w:val="center"/>
          </w:tcPr>
          <w:p w14:paraId="55904955"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75F1119F" w14:textId="77777777" w:rsidTr="00DF1E1C">
        <w:tc>
          <w:tcPr>
            <w:tcW w:w="3539" w:type="dxa"/>
            <w:vAlign w:val="center"/>
          </w:tcPr>
          <w:p w14:paraId="6B872C45" w14:textId="77777777"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237" w:type="dxa"/>
            <w:vAlign w:val="center"/>
          </w:tcPr>
          <w:p w14:paraId="3BBA5238"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99134D" w:rsidRPr="003B305C" w14:paraId="04939612" w14:textId="77777777" w:rsidTr="00DF1E1C">
        <w:tc>
          <w:tcPr>
            <w:tcW w:w="3539" w:type="dxa"/>
            <w:vAlign w:val="center"/>
          </w:tcPr>
          <w:p w14:paraId="3C3DF474" w14:textId="77777777" w:rsidR="0099134D" w:rsidRPr="003B305C" w:rsidRDefault="0099134D" w:rsidP="00DF1E1C">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6237" w:type="dxa"/>
            <w:vAlign w:val="center"/>
          </w:tcPr>
          <w:p w14:paraId="2FD7CB00" w14:textId="77777777" w:rsidR="0099134D" w:rsidRPr="00DF5602" w:rsidRDefault="0099134D" w:rsidP="002228A0">
            <w:pPr>
              <w:rPr>
                <w:rFonts w:ascii="Times New Roman" w:hAnsi="Times New Roman" w:cs="Times New Roman"/>
                <w:sz w:val="24"/>
                <w:szCs w:val="24"/>
              </w:rPr>
            </w:pPr>
            <w:r w:rsidRPr="00DF5602">
              <w:rPr>
                <w:rFonts w:ascii="Times New Roman" w:hAnsi="Times New Roman" w:cs="Times New Roman"/>
                <w:sz w:val="24"/>
                <w:szCs w:val="24"/>
              </w:rPr>
              <w:t>в соответствии со ст. 46.1 настоящих Правил</w:t>
            </w:r>
          </w:p>
        </w:tc>
      </w:tr>
      <w:tr w:rsidR="00DF1E1C" w:rsidRPr="003B305C" w14:paraId="4FA4984C" w14:textId="77777777" w:rsidTr="00DF1E1C">
        <w:tc>
          <w:tcPr>
            <w:tcW w:w="3539" w:type="dxa"/>
            <w:vAlign w:val="center"/>
          </w:tcPr>
          <w:p w14:paraId="2CF0E690" w14:textId="77777777"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6237" w:type="dxa"/>
            <w:vAlign w:val="center"/>
          </w:tcPr>
          <w:p w14:paraId="30C9FABB" w14:textId="77777777"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14:paraId="0098AC83" w14:textId="77777777" w:rsidTr="00DF1E1C">
        <w:tc>
          <w:tcPr>
            <w:tcW w:w="9776" w:type="dxa"/>
            <w:gridSpan w:val="2"/>
            <w:vAlign w:val="center"/>
          </w:tcPr>
          <w:p w14:paraId="78737692" w14:textId="77777777"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F1E1C" w:rsidRPr="003B305C" w14:paraId="6C6B8A8C" w14:textId="77777777" w:rsidTr="00DF1E1C">
        <w:tc>
          <w:tcPr>
            <w:tcW w:w="3539" w:type="dxa"/>
            <w:vAlign w:val="center"/>
          </w:tcPr>
          <w:p w14:paraId="7C1EDF99"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237" w:type="dxa"/>
            <w:vAlign w:val="center"/>
          </w:tcPr>
          <w:p w14:paraId="4774F1C2"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B60F0E5" w14:textId="77777777" w:rsidTr="00DF1E1C">
        <w:tc>
          <w:tcPr>
            <w:tcW w:w="3539" w:type="dxa"/>
            <w:vAlign w:val="center"/>
          </w:tcPr>
          <w:p w14:paraId="74AF0C5A"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6237" w:type="dxa"/>
            <w:vAlign w:val="center"/>
          </w:tcPr>
          <w:p w14:paraId="7A79BD52"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E300EC7" w14:textId="77777777" w:rsidTr="00DF1E1C">
        <w:tc>
          <w:tcPr>
            <w:tcW w:w="3539" w:type="dxa"/>
            <w:vAlign w:val="center"/>
          </w:tcPr>
          <w:p w14:paraId="41064FA4"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6237" w:type="dxa"/>
            <w:vAlign w:val="center"/>
          </w:tcPr>
          <w:p w14:paraId="2A2A273D" w14:textId="77777777"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14:paraId="25D061A2" w14:textId="77777777" w:rsidTr="00DF1E1C">
        <w:tc>
          <w:tcPr>
            <w:tcW w:w="9776" w:type="dxa"/>
            <w:gridSpan w:val="2"/>
            <w:vAlign w:val="center"/>
          </w:tcPr>
          <w:p w14:paraId="04B3A3F1" w14:textId="77777777" w:rsidR="00DF1E1C" w:rsidRPr="003B305C" w:rsidRDefault="00DF1E1C" w:rsidP="00DF1E1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AA4F823" w14:textId="77777777"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F1E1C" w:rsidRPr="003B305C" w14:paraId="330526F8" w14:textId="77777777" w:rsidTr="00DF1E1C">
        <w:tc>
          <w:tcPr>
            <w:tcW w:w="3539" w:type="dxa"/>
            <w:vAlign w:val="center"/>
          </w:tcPr>
          <w:p w14:paraId="463E54B3" w14:textId="77777777"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6237" w:type="dxa"/>
            <w:vAlign w:val="center"/>
          </w:tcPr>
          <w:p w14:paraId="6044307D" w14:textId="77777777" w:rsidR="00DF1E1C" w:rsidRDefault="00DF1E1C" w:rsidP="002228A0">
            <w:r w:rsidRPr="005018B8">
              <w:rPr>
                <w:rFonts w:ascii="Times New Roman" w:hAnsi="Times New Roman" w:cs="Times New Roman"/>
                <w:sz w:val="24"/>
                <w:szCs w:val="24"/>
              </w:rPr>
              <w:t>в соответствии со ст. 46.1 настоящих Правил</w:t>
            </w:r>
          </w:p>
        </w:tc>
      </w:tr>
      <w:tr w:rsidR="00DF1E1C" w:rsidRPr="003B305C" w14:paraId="61455118" w14:textId="77777777" w:rsidTr="00DF1E1C">
        <w:tc>
          <w:tcPr>
            <w:tcW w:w="3539" w:type="dxa"/>
            <w:vAlign w:val="center"/>
          </w:tcPr>
          <w:p w14:paraId="67B4BFB9" w14:textId="77777777"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237" w:type="dxa"/>
            <w:vAlign w:val="center"/>
          </w:tcPr>
          <w:p w14:paraId="1C2C0EED" w14:textId="77777777" w:rsidR="00DF1E1C" w:rsidRDefault="00DF1E1C" w:rsidP="002228A0">
            <w:r w:rsidRPr="005018B8">
              <w:rPr>
                <w:rFonts w:ascii="Times New Roman" w:hAnsi="Times New Roman" w:cs="Times New Roman"/>
                <w:sz w:val="24"/>
                <w:szCs w:val="24"/>
              </w:rPr>
              <w:t>в соответствии со ст. 46.1 настоящих Правил</w:t>
            </w:r>
          </w:p>
        </w:tc>
      </w:tr>
    </w:tbl>
    <w:p w14:paraId="3B44EBFF" w14:textId="77777777"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E1E6D2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04E5100" w14:textId="77777777" w:rsidR="00646F8B" w:rsidRPr="0064515A"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6786530D" w14:textId="77777777" w:rsidR="00646F8B" w:rsidRPr="003B305C"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272D02B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4CD52DD" w14:textId="77777777" w:rsidR="00E6080B" w:rsidRPr="00E527D8"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3F0A6D9" w14:textId="1B78FC8A" w:rsidR="00646F8B" w:rsidRPr="00E527D8" w:rsidRDefault="00646F8B"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5</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46F8B" w:rsidRPr="003B305C" w14:paraId="6167FC6B" w14:textId="77777777" w:rsidTr="00856972">
        <w:tc>
          <w:tcPr>
            <w:tcW w:w="4673" w:type="dxa"/>
            <w:vAlign w:val="center"/>
          </w:tcPr>
          <w:p w14:paraId="523DC65F" w14:textId="77777777" w:rsidR="00646F8B" w:rsidRPr="003B305C" w:rsidRDefault="00646F8B"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26F007CD" w14:textId="77777777" w:rsidR="00646F8B" w:rsidRPr="00656822" w:rsidRDefault="00646F8B"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163BB" w:rsidRPr="003B305C" w14:paraId="02280AB0" w14:textId="77777777" w:rsidTr="00856972">
        <w:tc>
          <w:tcPr>
            <w:tcW w:w="9776" w:type="dxa"/>
            <w:gridSpan w:val="2"/>
          </w:tcPr>
          <w:p w14:paraId="6D4B7082" w14:textId="77777777"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163BB" w:rsidRPr="003B305C" w14:paraId="71D606EC" w14:textId="77777777" w:rsidTr="009163BB">
        <w:tc>
          <w:tcPr>
            <w:tcW w:w="4673" w:type="dxa"/>
            <w:vAlign w:val="center"/>
          </w:tcPr>
          <w:p w14:paraId="552EC54C"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E53D9C3" w14:textId="77777777" w:rsidR="009163BB" w:rsidRPr="003B305C" w:rsidRDefault="008D21CD"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9163BB" w:rsidRPr="003B305C" w14:paraId="2816366D" w14:textId="77777777" w:rsidTr="009163BB">
        <w:tc>
          <w:tcPr>
            <w:tcW w:w="4673" w:type="dxa"/>
            <w:vAlign w:val="center"/>
          </w:tcPr>
          <w:p w14:paraId="3AD479F4"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14:paraId="045766FA"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1EC7E005" w14:textId="77777777" w:rsidTr="009163BB">
        <w:tc>
          <w:tcPr>
            <w:tcW w:w="4673" w:type="dxa"/>
            <w:vAlign w:val="center"/>
          </w:tcPr>
          <w:p w14:paraId="7732B083"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6EAA8547"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8D21CD">
              <w:rPr>
                <w:rFonts w:ascii="Times New Roman" w:eastAsia="Times New Roman" w:hAnsi="Times New Roman" w:cs="Times New Roman"/>
                <w:sz w:val="24"/>
                <w:szCs w:val="24"/>
                <w:lang w:bidi="ru-RU"/>
              </w:rPr>
              <w:t>0 %</w:t>
            </w:r>
          </w:p>
        </w:tc>
      </w:tr>
      <w:tr w:rsidR="009163BB" w:rsidRPr="003B305C" w14:paraId="5C77EDD8" w14:textId="77777777" w:rsidTr="009163BB">
        <w:tc>
          <w:tcPr>
            <w:tcW w:w="4673" w:type="dxa"/>
            <w:vAlign w:val="center"/>
          </w:tcPr>
          <w:p w14:paraId="74E9D098" w14:textId="77777777" w:rsidR="009163BB" w:rsidRPr="003B305C" w:rsidRDefault="009163BB"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vAlign w:val="center"/>
          </w:tcPr>
          <w:p w14:paraId="48F43A93"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14:paraId="5130DD49" w14:textId="77777777" w:rsidTr="009163BB">
        <w:tc>
          <w:tcPr>
            <w:tcW w:w="4673" w:type="dxa"/>
            <w:vAlign w:val="center"/>
          </w:tcPr>
          <w:p w14:paraId="7FEC6C81"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5103" w:type="dxa"/>
            <w:vAlign w:val="center"/>
          </w:tcPr>
          <w:p w14:paraId="2C0B866D" w14:textId="77777777" w:rsidR="009163BB"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55D86E62" w14:textId="77777777" w:rsidTr="009163BB">
        <w:tc>
          <w:tcPr>
            <w:tcW w:w="4673" w:type="dxa"/>
            <w:vAlign w:val="center"/>
          </w:tcPr>
          <w:p w14:paraId="5AA6239E" w14:textId="77777777"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32B14608" w14:textId="77777777"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4B8AAFE1" w14:textId="77777777" w:rsidTr="00856972">
        <w:tc>
          <w:tcPr>
            <w:tcW w:w="9776" w:type="dxa"/>
            <w:gridSpan w:val="2"/>
          </w:tcPr>
          <w:p w14:paraId="6B0F7865" w14:textId="77777777"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163BB" w:rsidRPr="003B305C" w14:paraId="13D2BC45" w14:textId="77777777" w:rsidTr="009163BB">
        <w:tc>
          <w:tcPr>
            <w:tcW w:w="4673" w:type="dxa"/>
            <w:vAlign w:val="center"/>
          </w:tcPr>
          <w:p w14:paraId="228A27E0"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29288DC0"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2C4801E8" w14:textId="77777777" w:rsidTr="009163BB">
        <w:tc>
          <w:tcPr>
            <w:tcW w:w="4673" w:type="dxa"/>
            <w:vAlign w:val="center"/>
          </w:tcPr>
          <w:p w14:paraId="168D5B6A"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vAlign w:val="center"/>
          </w:tcPr>
          <w:p w14:paraId="47F8BBC3"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0934249C" w14:textId="77777777" w:rsidTr="009163BB">
        <w:tc>
          <w:tcPr>
            <w:tcW w:w="4673" w:type="dxa"/>
            <w:vAlign w:val="center"/>
          </w:tcPr>
          <w:p w14:paraId="617DE17E"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5103" w:type="dxa"/>
            <w:vAlign w:val="center"/>
          </w:tcPr>
          <w:p w14:paraId="3540922A" w14:textId="77777777"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14:paraId="78DCD2B3" w14:textId="77777777" w:rsidTr="00856972">
        <w:tc>
          <w:tcPr>
            <w:tcW w:w="9776" w:type="dxa"/>
            <w:gridSpan w:val="2"/>
          </w:tcPr>
          <w:p w14:paraId="306D35DC" w14:textId="77777777"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8B813CF" w14:textId="77777777"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163BB" w:rsidRPr="003B305C" w14:paraId="0CD6BBF0" w14:textId="77777777" w:rsidTr="009163BB">
        <w:tc>
          <w:tcPr>
            <w:tcW w:w="4673" w:type="dxa"/>
            <w:vAlign w:val="center"/>
          </w:tcPr>
          <w:p w14:paraId="4A8C0973" w14:textId="77777777"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9535452" w14:textId="77777777"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14:paraId="595D0479" w14:textId="77777777" w:rsidTr="009163BB">
        <w:tc>
          <w:tcPr>
            <w:tcW w:w="4673" w:type="dxa"/>
            <w:vAlign w:val="center"/>
          </w:tcPr>
          <w:p w14:paraId="24F49A44" w14:textId="77777777" w:rsidR="009163BB" w:rsidRPr="003B305C" w:rsidRDefault="009163BB" w:rsidP="00DA524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DA524B">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6CEDF65" w14:textId="77777777"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60818D8A" w14:textId="77777777" w:rsidR="009163BB" w:rsidRDefault="009163BB" w:rsidP="009163BB">
      <w:pPr>
        <w:widowControl w:val="0"/>
        <w:autoSpaceDE w:val="0"/>
        <w:autoSpaceDN w:val="0"/>
        <w:adjustRightInd w:val="0"/>
        <w:spacing w:after="0" w:line="240" w:lineRule="auto"/>
        <w:jc w:val="both"/>
        <w:rPr>
          <w:rFonts w:ascii="Times New Roman" w:hAnsi="Times New Roman" w:cs="Times New Roman"/>
          <w:b/>
          <w:sz w:val="24"/>
          <w:szCs w:val="24"/>
        </w:rPr>
      </w:pPr>
    </w:p>
    <w:p w14:paraId="651FE370"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36526A4" w14:textId="77777777" w:rsidR="00AE1B59"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2A882B16" w14:textId="77777777"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1" w:name="_Toc11150454"/>
      <w:r w:rsidRPr="003B305C">
        <w:rPr>
          <w:rFonts w:ascii="Times New Roman" w:eastAsia="Times New Roman" w:hAnsi="Times New Roman" w:cs="Times New Roman"/>
          <w:b/>
          <w:bCs/>
          <w:smallCaps/>
          <w:sz w:val="24"/>
          <w:szCs w:val="24"/>
          <w:lang w:bidi="ru-RU"/>
        </w:rPr>
        <w:t>РЕКРЕАЦИОННЫЕ ЗОНЫ</w:t>
      </w:r>
      <w:bookmarkEnd w:id="101"/>
    </w:p>
    <w:p w14:paraId="44E9A5BC" w14:textId="77777777" w:rsidR="00AE1B59"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528806B8" w14:textId="5654C192" w:rsidR="00E6460F" w:rsidRPr="00DD1CF8" w:rsidRDefault="00E6460F" w:rsidP="00E6460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2" w:name="_Toc499911084"/>
      <w:bookmarkStart w:id="103" w:name="_Toc11150455"/>
      <w:r w:rsidRPr="00DD1CF8">
        <w:rPr>
          <w:rFonts w:ascii="Times New Roman" w:eastAsia="Times New Roman" w:hAnsi="Times New Roman" w:cs="Times New Roman"/>
          <w:b/>
          <w:bCs/>
          <w:i/>
          <w:sz w:val="24"/>
          <w:szCs w:val="24"/>
          <w:lang w:bidi="ru-RU"/>
        </w:rPr>
        <w:t>Статья 5</w:t>
      </w:r>
      <w:r w:rsidR="00C758C1">
        <w:rPr>
          <w:rFonts w:ascii="Times New Roman" w:eastAsia="Times New Roman" w:hAnsi="Times New Roman" w:cs="Times New Roman"/>
          <w:b/>
          <w:bCs/>
          <w:i/>
          <w:sz w:val="24"/>
          <w:szCs w:val="24"/>
          <w:lang w:bidi="ru-RU"/>
        </w:rPr>
        <w:t>6</w:t>
      </w:r>
      <w:r w:rsidRPr="00DD1CF8">
        <w:rPr>
          <w:rFonts w:ascii="Times New Roman" w:eastAsia="Times New Roman" w:hAnsi="Times New Roman" w:cs="Times New Roman"/>
          <w:b/>
          <w:bCs/>
          <w:i/>
          <w:sz w:val="24"/>
          <w:szCs w:val="24"/>
          <w:lang w:bidi="ru-RU"/>
        </w:rPr>
        <w:t>. Р-1. Рекреационного назначения.</w:t>
      </w:r>
      <w:bookmarkEnd w:id="102"/>
      <w:bookmarkEnd w:id="103"/>
    </w:p>
    <w:p w14:paraId="4776B07D" w14:textId="77777777"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14:paraId="2F5D779D" w14:textId="77777777"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p>
    <w:p w14:paraId="2FC29176" w14:textId="7A1CF123" w:rsidR="00E6460F" w:rsidRPr="00DD1CF8" w:rsidRDefault="00E6460F" w:rsidP="00E6460F">
      <w:pPr>
        <w:widowControl w:val="0"/>
        <w:spacing w:after="0" w:line="240" w:lineRule="auto"/>
        <w:jc w:val="right"/>
        <w:rPr>
          <w:rFonts w:ascii="Times New Roman" w:eastAsia="Times New Roman" w:hAnsi="Times New Roman" w:cs="Times New Roman"/>
          <w:b/>
          <w:sz w:val="24"/>
          <w:szCs w:val="24"/>
          <w:lang w:bidi="ru-RU"/>
        </w:rPr>
      </w:pPr>
      <w:r w:rsidRPr="00DD1CF8">
        <w:rPr>
          <w:rFonts w:ascii="Times New Roman" w:eastAsia="Times New Roman" w:hAnsi="Times New Roman" w:cs="Times New Roman"/>
          <w:b/>
          <w:sz w:val="24"/>
          <w:szCs w:val="24"/>
          <w:lang w:bidi="ru-RU"/>
        </w:rPr>
        <w:t>Таблица 5</w:t>
      </w:r>
      <w:r w:rsidR="00C758C1">
        <w:rPr>
          <w:rFonts w:ascii="Times New Roman" w:eastAsia="Times New Roman" w:hAnsi="Times New Roman" w:cs="Times New Roman"/>
          <w:b/>
          <w:sz w:val="24"/>
          <w:szCs w:val="24"/>
          <w:lang w:bidi="ru-RU"/>
        </w:rPr>
        <w:t>6</w:t>
      </w:r>
      <w:r w:rsidRPr="00DD1CF8">
        <w:rPr>
          <w:rFonts w:ascii="Times New Roman" w:eastAsia="Times New Roman" w:hAnsi="Times New Roman" w:cs="Times New Roman"/>
          <w:b/>
          <w:sz w:val="24"/>
          <w:szCs w:val="24"/>
          <w:lang w:bidi="ru-RU"/>
        </w:rPr>
        <w:t>.1</w:t>
      </w:r>
    </w:p>
    <w:p w14:paraId="56532406" w14:textId="77777777" w:rsidR="00E6460F" w:rsidRPr="00DD1CF8" w:rsidRDefault="00E6460F" w:rsidP="00E6460F">
      <w:pPr>
        <w:autoSpaceDE w:val="0"/>
        <w:autoSpaceDN w:val="0"/>
        <w:adjustRightInd w:val="0"/>
        <w:spacing w:after="0" w:line="240" w:lineRule="auto"/>
        <w:jc w:val="center"/>
        <w:rPr>
          <w:rFonts w:ascii="Times New Roman" w:hAnsi="Times New Roman" w:cs="Times New Roman"/>
          <w:b/>
          <w:sz w:val="24"/>
          <w:szCs w:val="24"/>
        </w:rPr>
      </w:pPr>
      <w:r w:rsidRPr="00DD1CF8">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E6460F" w:rsidRPr="00DD1CF8" w14:paraId="3D97C048" w14:textId="77777777" w:rsidTr="003B6C1B">
        <w:tc>
          <w:tcPr>
            <w:tcW w:w="7479" w:type="dxa"/>
          </w:tcPr>
          <w:p w14:paraId="4E99D0F2"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2297" w:type="dxa"/>
          </w:tcPr>
          <w:p w14:paraId="7DF1BACA"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Код</w:t>
            </w:r>
          </w:p>
        </w:tc>
      </w:tr>
      <w:tr w:rsidR="00E6460F" w:rsidRPr="00DD1CF8" w14:paraId="1B95EBA7" w14:textId="77777777" w:rsidTr="003B6C1B">
        <w:tc>
          <w:tcPr>
            <w:tcW w:w="9776" w:type="dxa"/>
            <w:gridSpan w:val="2"/>
          </w:tcPr>
          <w:p w14:paraId="01B86F63"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lastRenderedPageBreak/>
              <w:t>1. Основные виды разрешенного использования</w:t>
            </w:r>
          </w:p>
        </w:tc>
      </w:tr>
      <w:tr w:rsidR="00E6460F" w:rsidRPr="00DD1CF8" w14:paraId="126BE345" w14:textId="77777777" w:rsidTr="003B6C1B">
        <w:tc>
          <w:tcPr>
            <w:tcW w:w="7479" w:type="dxa"/>
            <w:vAlign w:val="center"/>
          </w:tcPr>
          <w:p w14:paraId="617E3278"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2297" w:type="dxa"/>
            <w:vAlign w:val="center"/>
          </w:tcPr>
          <w:p w14:paraId="41631D68"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3.1</w:t>
            </w:r>
          </w:p>
        </w:tc>
      </w:tr>
      <w:tr w:rsidR="00E6460F" w:rsidRPr="00DD1CF8" w14:paraId="3F9D04EB" w14:textId="77777777" w:rsidTr="003B6C1B">
        <w:tc>
          <w:tcPr>
            <w:tcW w:w="7479" w:type="dxa"/>
            <w:vAlign w:val="center"/>
          </w:tcPr>
          <w:p w14:paraId="4FFA824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2297" w:type="dxa"/>
            <w:vAlign w:val="center"/>
          </w:tcPr>
          <w:p w14:paraId="586541E0"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14:paraId="0AE093C2" w14:textId="77777777" w:rsidTr="003B6C1B">
        <w:tc>
          <w:tcPr>
            <w:tcW w:w="7479" w:type="dxa"/>
            <w:vAlign w:val="center"/>
          </w:tcPr>
          <w:p w14:paraId="05D27D59"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2297" w:type="dxa"/>
            <w:vAlign w:val="center"/>
          </w:tcPr>
          <w:p w14:paraId="771F67D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14:paraId="69D77ED1" w14:textId="77777777" w:rsidTr="003B6C1B">
        <w:tc>
          <w:tcPr>
            <w:tcW w:w="7479" w:type="dxa"/>
            <w:vAlign w:val="center"/>
          </w:tcPr>
          <w:p w14:paraId="6491205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2297" w:type="dxa"/>
            <w:vAlign w:val="center"/>
          </w:tcPr>
          <w:p w14:paraId="2E93740A"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5.0</w:t>
            </w:r>
          </w:p>
        </w:tc>
      </w:tr>
      <w:tr w:rsidR="00E6460F" w:rsidRPr="00DD1CF8" w14:paraId="1381DA9E" w14:textId="77777777" w:rsidTr="003B6C1B">
        <w:tc>
          <w:tcPr>
            <w:tcW w:w="7479" w:type="dxa"/>
            <w:vAlign w:val="center"/>
          </w:tcPr>
          <w:p w14:paraId="0B291A4E"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2297" w:type="dxa"/>
            <w:vAlign w:val="center"/>
          </w:tcPr>
          <w:p w14:paraId="42E2D7E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5.1</w:t>
            </w:r>
          </w:p>
        </w:tc>
      </w:tr>
      <w:tr w:rsidR="00E6460F" w:rsidRPr="00DD1CF8" w14:paraId="5B231BD7" w14:textId="77777777" w:rsidTr="003B6C1B">
        <w:tc>
          <w:tcPr>
            <w:tcW w:w="7479" w:type="dxa"/>
            <w:vAlign w:val="center"/>
          </w:tcPr>
          <w:p w14:paraId="77AC921F"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2297" w:type="dxa"/>
            <w:vAlign w:val="center"/>
          </w:tcPr>
          <w:p w14:paraId="326EAE57"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5.3</w:t>
            </w:r>
          </w:p>
        </w:tc>
      </w:tr>
      <w:tr w:rsidR="00E6460F" w:rsidRPr="00DD1CF8" w14:paraId="443DD164" w14:textId="77777777" w:rsidTr="003B6C1B">
        <w:tc>
          <w:tcPr>
            <w:tcW w:w="7479" w:type="dxa"/>
            <w:vAlign w:val="center"/>
          </w:tcPr>
          <w:p w14:paraId="6CEFF7F2"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4D07EDE2"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14:paraId="0D0B7987" w14:textId="77777777" w:rsidTr="003B6C1B">
        <w:tc>
          <w:tcPr>
            <w:tcW w:w="7479" w:type="dxa"/>
            <w:vAlign w:val="center"/>
          </w:tcPr>
          <w:p w14:paraId="1296BE73"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2297" w:type="dxa"/>
            <w:vAlign w:val="center"/>
          </w:tcPr>
          <w:p w14:paraId="3C150271"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12.0</w:t>
            </w:r>
          </w:p>
        </w:tc>
      </w:tr>
      <w:tr w:rsidR="00E6460F" w:rsidRPr="00DD1CF8" w14:paraId="573AF18E" w14:textId="77777777" w:rsidTr="003B6C1B">
        <w:tc>
          <w:tcPr>
            <w:tcW w:w="9776" w:type="dxa"/>
            <w:gridSpan w:val="2"/>
          </w:tcPr>
          <w:p w14:paraId="0C41E6AB"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662CE6C7" w14:textId="77777777" w:rsidTr="003B6C1B">
        <w:tc>
          <w:tcPr>
            <w:tcW w:w="7479" w:type="dxa"/>
            <w:vAlign w:val="center"/>
          </w:tcPr>
          <w:p w14:paraId="0B51C0B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5A5ABDB6"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14:paraId="10A04117" w14:textId="77777777" w:rsidTr="003B6C1B">
        <w:tc>
          <w:tcPr>
            <w:tcW w:w="7479" w:type="dxa"/>
            <w:vAlign w:val="center"/>
          </w:tcPr>
          <w:p w14:paraId="639E3D3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489ED6B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9.3</w:t>
            </w:r>
          </w:p>
        </w:tc>
      </w:tr>
      <w:tr w:rsidR="00E6460F" w:rsidRPr="00DD1CF8" w14:paraId="070575A6" w14:textId="77777777" w:rsidTr="003B6C1B">
        <w:tc>
          <w:tcPr>
            <w:tcW w:w="7479" w:type="dxa"/>
            <w:vAlign w:val="center"/>
          </w:tcPr>
          <w:p w14:paraId="6EEDC693" w14:textId="77777777" w:rsidR="00E6460F" w:rsidRPr="00DD1CF8" w:rsidRDefault="00E6460F" w:rsidP="003B6C1B">
            <w:pPr>
              <w:widowControl w:val="0"/>
              <w:rPr>
                <w:rFonts w:ascii="Times New Roman" w:eastAsia="Times New Roman" w:hAnsi="Times New Roman" w:cs="Times New Roman"/>
                <w:sz w:val="24"/>
                <w:szCs w:val="24"/>
                <w:lang w:bidi="ru-RU"/>
              </w:rPr>
            </w:pPr>
          </w:p>
        </w:tc>
        <w:tc>
          <w:tcPr>
            <w:tcW w:w="2297" w:type="dxa"/>
            <w:vAlign w:val="center"/>
          </w:tcPr>
          <w:p w14:paraId="32E7F096"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p>
        </w:tc>
      </w:tr>
      <w:tr w:rsidR="00E6460F" w:rsidRPr="00DD1CF8" w14:paraId="504CD198" w14:textId="77777777" w:rsidTr="003B6C1B">
        <w:tc>
          <w:tcPr>
            <w:tcW w:w="9776" w:type="dxa"/>
            <w:gridSpan w:val="2"/>
          </w:tcPr>
          <w:p w14:paraId="777F1BE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625E220A"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716713EC" w14:textId="77777777" w:rsidTr="003B6C1B">
        <w:tc>
          <w:tcPr>
            <w:tcW w:w="9776" w:type="dxa"/>
            <w:gridSpan w:val="2"/>
            <w:vAlign w:val="center"/>
          </w:tcPr>
          <w:p w14:paraId="2E1186A4"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1A74367A"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5AB5F7"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E03C827"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14:paraId="22227116" w14:textId="3390E95C" w:rsidR="00E6460F" w:rsidRPr="00DD1CF8" w:rsidRDefault="00E6460F" w:rsidP="00E6460F">
      <w:pPr>
        <w:autoSpaceDE w:val="0"/>
        <w:autoSpaceDN w:val="0"/>
        <w:adjustRightInd w:val="0"/>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C758C1">
        <w:rPr>
          <w:rFonts w:ascii="Times New Roman" w:hAnsi="Times New Roman" w:cs="Times New Roman"/>
          <w:b/>
          <w:sz w:val="24"/>
          <w:szCs w:val="24"/>
        </w:rPr>
        <w:t>6</w:t>
      </w:r>
      <w:r w:rsidRPr="00DD1CF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E6460F" w:rsidRPr="00DD1CF8" w14:paraId="04E775FC" w14:textId="77777777" w:rsidTr="003B6C1B">
        <w:tc>
          <w:tcPr>
            <w:tcW w:w="5098" w:type="dxa"/>
            <w:vAlign w:val="center"/>
          </w:tcPr>
          <w:p w14:paraId="1E5928A5" w14:textId="77777777" w:rsidR="00E6460F" w:rsidRPr="00DD1CF8" w:rsidRDefault="00E6460F" w:rsidP="003B6C1B">
            <w:pPr>
              <w:jc w:val="center"/>
            </w:pPr>
            <w:r w:rsidRPr="00DD1CF8">
              <w:rPr>
                <w:rFonts w:ascii="Times New Roman" w:hAnsi="Times New Roman" w:cs="Times New Roman"/>
                <w:sz w:val="24"/>
                <w:szCs w:val="24"/>
              </w:rPr>
              <w:t>Виды разрешенного использования</w:t>
            </w:r>
          </w:p>
        </w:tc>
        <w:tc>
          <w:tcPr>
            <w:tcW w:w="4678" w:type="dxa"/>
            <w:vAlign w:val="center"/>
          </w:tcPr>
          <w:p w14:paraId="5D78F8A3" w14:textId="77777777" w:rsidR="00E6460F" w:rsidRPr="00DD1CF8" w:rsidRDefault="00E6460F" w:rsidP="003B6C1B">
            <w:pPr>
              <w:jc w:val="center"/>
            </w:pPr>
            <w:r w:rsidRPr="00DD1CF8">
              <w:rPr>
                <w:rFonts w:ascii="Times New Roman" w:hAnsi="Times New Roman" w:cs="Times New Roman"/>
                <w:sz w:val="24"/>
                <w:szCs w:val="24"/>
              </w:rPr>
              <w:t>Предельные размеры земельных участков (минимальные и (или) максимальные), кв. м</w:t>
            </w:r>
          </w:p>
        </w:tc>
      </w:tr>
      <w:tr w:rsidR="00E6460F" w:rsidRPr="00DD1CF8" w14:paraId="0248176A" w14:textId="77777777" w:rsidTr="003B6C1B">
        <w:tc>
          <w:tcPr>
            <w:tcW w:w="9776" w:type="dxa"/>
            <w:gridSpan w:val="2"/>
          </w:tcPr>
          <w:p w14:paraId="3EA6062F"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051D4D58" w14:textId="77777777" w:rsidTr="003B6C1B">
        <w:tc>
          <w:tcPr>
            <w:tcW w:w="5098" w:type="dxa"/>
            <w:vAlign w:val="center"/>
          </w:tcPr>
          <w:p w14:paraId="22B6E4E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4678" w:type="dxa"/>
            <w:vAlign w:val="center"/>
          </w:tcPr>
          <w:p w14:paraId="5D78FA0B"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0D2E389E" w14:textId="77777777" w:rsidTr="003B6C1B">
        <w:tc>
          <w:tcPr>
            <w:tcW w:w="5098" w:type="dxa"/>
            <w:vAlign w:val="center"/>
          </w:tcPr>
          <w:p w14:paraId="502CD82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36DFA75"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317EDCE1" w14:textId="77777777" w:rsidTr="003B6C1B">
        <w:tc>
          <w:tcPr>
            <w:tcW w:w="5098" w:type="dxa"/>
            <w:vAlign w:val="center"/>
          </w:tcPr>
          <w:p w14:paraId="413EBE4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4678" w:type="dxa"/>
            <w:vAlign w:val="center"/>
          </w:tcPr>
          <w:p w14:paraId="1F1631B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39346DB8" w14:textId="77777777" w:rsidTr="003B6C1B">
        <w:tc>
          <w:tcPr>
            <w:tcW w:w="5098" w:type="dxa"/>
            <w:vAlign w:val="center"/>
          </w:tcPr>
          <w:p w14:paraId="6AEC6692"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4678" w:type="dxa"/>
            <w:vAlign w:val="center"/>
          </w:tcPr>
          <w:p w14:paraId="0A27F025"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716EBF" w:rsidRPr="00DD1CF8" w14:paraId="25C6FAF3" w14:textId="77777777" w:rsidTr="003B6C1B">
        <w:tc>
          <w:tcPr>
            <w:tcW w:w="5098" w:type="dxa"/>
            <w:vAlign w:val="center"/>
          </w:tcPr>
          <w:p w14:paraId="2B62011D" w14:textId="77777777" w:rsidR="00716EBF" w:rsidRPr="00DD1CF8" w:rsidRDefault="00716EBF" w:rsidP="00716EBF">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4678" w:type="dxa"/>
            <w:vAlign w:val="center"/>
          </w:tcPr>
          <w:p w14:paraId="6B20ADBA" w14:textId="77777777" w:rsidR="00716EBF" w:rsidRDefault="00716EBF" w:rsidP="00716EB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 кв. м</w:t>
            </w:r>
          </w:p>
          <w:p w14:paraId="5FB5AE22" w14:textId="77777777" w:rsidR="00716EBF" w:rsidRDefault="00716EBF" w:rsidP="00716EBF">
            <w:pPr>
              <w:widowControl w:val="0"/>
              <w:jc w:val="both"/>
              <w:rPr>
                <w:rFonts w:ascii="Times New Roman" w:eastAsia="Times New Roman" w:hAnsi="Times New Roman" w:cs="Times New Roman"/>
                <w:sz w:val="24"/>
                <w:szCs w:val="24"/>
                <w:lang w:bidi="ru-RU"/>
              </w:rPr>
            </w:pPr>
          </w:p>
          <w:p w14:paraId="69D18422" w14:textId="57E6280A" w:rsidR="00716EBF" w:rsidRPr="00DD1CF8" w:rsidRDefault="00716EBF" w:rsidP="00716EB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не подлежит </w:t>
            </w:r>
            <w:r>
              <w:rPr>
                <w:rFonts w:ascii="Times New Roman" w:eastAsia="Times New Roman" w:hAnsi="Times New Roman" w:cs="Times New Roman"/>
                <w:sz w:val="24"/>
                <w:szCs w:val="24"/>
              </w:rPr>
              <w:t>установлению</w:t>
            </w:r>
          </w:p>
        </w:tc>
      </w:tr>
      <w:tr w:rsidR="00E6460F" w:rsidRPr="00DD1CF8" w14:paraId="0EDBCABA" w14:textId="77777777" w:rsidTr="003B6C1B">
        <w:tc>
          <w:tcPr>
            <w:tcW w:w="5098" w:type="dxa"/>
            <w:vAlign w:val="center"/>
          </w:tcPr>
          <w:p w14:paraId="5D95F3A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4678" w:type="dxa"/>
            <w:vAlign w:val="center"/>
          </w:tcPr>
          <w:p w14:paraId="5CB10A0F"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48303DD1" w14:textId="77777777" w:rsidTr="003B6C1B">
        <w:tc>
          <w:tcPr>
            <w:tcW w:w="5098" w:type="dxa"/>
            <w:vAlign w:val="center"/>
          </w:tcPr>
          <w:p w14:paraId="20FCFCE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247F7174"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7799124A" w14:textId="77777777" w:rsidTr="003B6C1B">
        <w:tc>
          <w:tcPr>
            <w:tcW w:w="5098" w:type="dxa"/>
            <w:vAlign w:val="center"/>
          </w:tcPr>
          <w:p w14:paraId="7DC04A1F"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4678" w:type="dxa"/>
            <w:vAlign w:val="center"/>
          </w:tcPr>
          <w:p w14:paraId="54E8873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59BCE877" w14:textId="77777777" w:rsidTr="003B6C1B">
        <w:tc>
          <w:tcPr>
            <w:tcW w:w="9776" w:type="dxa"/>
            <w:gridSpan w:val="2"/>
          </w:tcPr>
          <w:p w14:paraId="465F86A3"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2EC652CF" w14:textId="77777777" w:rsidTr="003B6C1B">
        <w:tc>
          <w:tcPr>
            <w:tcW w:w="5098" w:type="dxa"/>
            <w:vAlign w:val="center"/>
          </w:tcPr>
          <w:p w14:paraId="3F2F017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0958CD3D"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290A3CAA" w14:textId="77777777" w:rsidTr="003B6C1B">
        <w:tc>
          <w:tcPr>
            <w:tcW w:w="5098" w:type="dxa"/>
            <w:vAlign w:val="center"/>
          </w:tcPr>
          <w:p w14:paraId="0963AB2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4FA932AF"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14:paraId="18BE1CA5" w14:textId="77777777" w:rsidTr="003B6C1B">
        <w:tc>
          <w:tcPr>
            <w:tcW w:w="9776" w:type="dxa"/>
            <w:gridSpan w:val="2"/>
          </w:tcPr>
          <w:p w14:paraId="08C61E7A"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338BE432"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34FE0B13" w14:textId="77777777" w:rsidTr="003B6C1B">
        <w:tc>
          <w:tcPr>
            <w:tcW w:w="9776" w:type="dxa"/>
            <w:gridSpan w:val="2"/>
            <w:vAlign w:val="center"/>
          </w:tcPr>
          <w:p w14:paraId="505DAE8C"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10FBA60E"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1E2BDF" w14:textId="77777777"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14:paraId="1D85DA1D" w14:textId="33D6D126" w:rsidR="00E6460F" w:rsidRPr="00DD1CF8" w:rsidRDefault="00E6460F" w:rsidP="00E6460F">
      <w:pPr>
        <w:autoSpaceDE w:val="0"/>
        <w:autoSpaceDN w:val="0"/>
        <w:adjustRightInd w:val="0"/>
        <w:spacing w:after="0" w:line="240" w:lineRule="auto"/>
        <w:ind w:firstLine="567"/>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C758C1">
        <w:rPr>
          <w:rFonts w:ascii="Times New Roman" w:hAnsi="Times New Roman" w:cs="Times New Roman"/>
          <w:b/>
          <w:sz w:val="24"/>
          <w:szCs w:val="24"/>
        </w:rPr>
        <w:t>6</w:t>
      </w:r>
      <w:r w:rsidRPr="00DD1CF8">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E6460F" w:rsidRPr="00DD1CF8" w14:paraId="5BBA447F" w14:textId="77777777" w:rsidTr="003B6C1B">
        <w:tc>
          <w:tcPr>
            <w:tcW w:w="4106" w:type="dxa"/>
          </w:tcPr>
          <w:p w14:paraId="330D44AE"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670" w:type="dxa"/>
          </w:tcPr>
          <w:p w14:paraId="1F109F41"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460F" w:rsidRPr="00DD1CF8" w14:paraId="79E203FC" w14:textId="77777777" w:rsidTr="003B6C1B">
        <w:tc>
          <w:tcPr>
            <w:tcW w:w="9776" w:type="dxa"/>
            <w:gridSpan w:val="2"/>
          </w:tcPr>
          <w:p w14:paraId="13E2ABB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351F2EC1" w14:textId="77777777" w:rsidTr="003B6C1B">
        <w:tc>
          <w:tcPr>
            <w:tcW w:w="4106" w:type="dxa"/>
            <w:vAlign w:val="center"/>
          </w:tcPr>
          <w:p w14:paraId="6EBFD47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670" w:type="dxa"/>
          </w:tcPr>
          <w:p w14:paraId="5046545C"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07DAC31" w14:textId="77777777" w:rsidTr="003B6C1B">
        <w:tc>
          <w:tcPr>
            <w:tcW w:w="4106" w:type="dxa"/>
            <w:vAlign w:val="center"/>
          </w:tcPr>
          <w:p w14:paraId="08517A1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670" w:type="dxa"/>
          </w:tcPr>
          <w:p w14:paraId="38C5348C"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9AE68C7" w14:textId="77777777" w:rsidTr="003B6C1B">
        <w:tc>
          <w:tcPr>
            <w:tcW w:w="4106" w:type="dxa"/>
            <w:vAlign w:val="center"/>
          </w:tcPr>
          <w:p w14:paraId="7043724B"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670" w:type="dxa"/>
          </w:tcPr>
          <w:p w14:paraId="6684A4AD"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28896729" w14:textId="77777777" w:rsidTr="003B6C1B">
        <w:tc>
          <w:tcPr>
            <w:tcW w:w="4106" w:type="dxa"/>
            <w:vAlign w:val="center"/>
          </w:tcPr>
          <w:p w14:paraId="02F64B4D"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670" w:type="dxa"/>
          </w:tcPr>
          <w:p w14:paraId="3DB3748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46A6FCE8" w14:textId="77777777" w:rsidTr="003B6C1B">
        <w:tc>
          <w:tcPr>
            <w:tcW w:w="4106" w:type="dxa"/>
            <w:vAlign w:val="center"/>
          </w:tcPr>
          <w:p w14:paraId="3A4768C3"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5670" w:type="dxa"/>
            <w:vAlign w:val="center"/>
          </w:tcPr>
          <w:p w14:paraId="608AC4A6" w14:textId="77777777" w:rsidR="00E6460F" w:rsidRPr="00DD1CF8" w:rsidRDefault="00E6460F" w:rsidP="003B6C1B">
            <w:pPr>
              <w:jc w:val="center"/>
              <w:rPr>
                <w:rFonts w:ascii="Times New Roman" w:eastAsia="Times New Roman" w:hAnsi="Times New Roman" w:cs="Times New Roman"/>
                <w:sz w:val="24"/>
                <w:szCs w:val="24"/>
                <w:lang w:bidi="ru-RU"/>
              </w:rPr>
            </w:pPr>
            <w:r w:rsidRPr="00DD1CF8">
              <w:rPr>
                <w:rFonts w:ascii="Times New Roman" w:hAnsi="Times New Roman" w:cs="Times New Roman"/>
                <w:sz w:val="24"/>
                <w:szCs w:val="24"/>
              </w:rPr>
              <w:t>в соответствии со ст. 46.1 настоящих Правил</w:t>
            </w:r>
          </w:p>
        </w:tc>
      </w:tr>
      <w:tr w:rsidR="00E6460F" w:rsidRPr="00DD1CF8" w14:paraId="2FB58245" w14:textId="77777777" w:rsidTr="003B6C1B">
        <w:tc>
          <w:tcPr>
            <w:tcW w:w="4106" w:type="dxa"/>
            <w:vAlign w:val="center"/>
          </w:tcPr>
          <w:p w14:paraId="0F4119A4"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670" w:type="dxa"/>
          </w:tcPr>
          <w:p w14:paraId="4F81556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1FCF384A" w14:textId="77777777" w:rsidTr="003B6C1B">
        <w:tc>
          <w:tcPr>
            <w:tcW w:w="4106" w:type="dxa"/>
            <w:vAlign w:val="center"/>
          </w:tcPr>
          <w:p w14:paraId="61535998"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14:paraId="55A115D4"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7781EE65" w14:textId="77777777" w:rsidTr="003B6C1B">
        <w:tc>
          <w:tcPr>
            <w:tcW w:w="4106" w:type="dxa"/>
            <w:vAlign w:val="center"/>
          </w:tcPr>
          <w:p w14:paraId="6BAF334A"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670" w:type="dxa"/>
          </w:tcPr>
          <w:p w14:paraId="3B4F97DE"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74A08159" w14:textId="77777777" w:rsidTr="003B6C1B">
        <w:tc>
          <w:tcPr>
            <w:tcW w:w="9776" w:type="dxa"/>
            <w:gridSpan w:val="2"/>
          </w:tcPr>
          <w:p w14:paraId="4EA39539"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6F5D6BB8" w14:textId="77777777" w:rsidTr="003B6C1B">
        <w:tc>
          <w:tcPr>
            <w:tcW w:w="4106" w:type="dxa"/>
            <w:vAlign w:val="center"/>
          </w:tcPr>
          <w:p w14:paraId="4C8F24C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14:paraId="2A829A12"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0E7858F4" w14:textId="77777777" w:rsidTr="003B6C1B">
        <w:tc>
          <w:tcPr>
            <w:tcW w:w="4106" w:type="dxa"/>
            <w:vAlign w:val="center"/>
          </w:tcPr>
          <w:p w14:paraId="6DFA611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670" w:type="dxa"/>
          </w:tcPr>
          <w:p w14:paraId="396C6556" w14:textId="77777777"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14:paraId="49C670D4" w14:textId="77777777" w:rsidTr="003B6C1B">
        <w:tc>
          <w:tcPr>
            <w:tcW w:w="9776" w:type="dxa"/>
            <w:gridSpan w:val="2"/>
          </w:tcPr>
          <w:p w14:paraId="39F951C5"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2CC2D732"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1A5196D5" w14:textId="77777777" w:rsidTr="003B6C1B">
        <w:tc>
          <w:tcPr>
            <w:tcW w:w="9776" w:type="dxa"/>
            <w:gridSpan w:val="2"/>
            <w:vAlign w:val="center"/>
          </w:tcPr>
          <w:p w14:paraId="5CE362C9"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47142CBD" w14:textId="77777777" w:rsidR="00E6460F" w:rsidRPr="00DD1CF8" w:rsidRDefault="00E6460F" w:rsidP="00E6460F"/>
    <w:p w14:paraId="6C0533D0" w14:textId="77777777"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EA194A5" w14:textId="77777777"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Предельное количество надземных этажей основных строений – 3.</w:t>
      </w:r>
    </w:p>
    <w:p w14:paraId="37D04EF1" w14:textId="77777777"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D713497" w14:textId="77777777"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AFB51CF" w14:textId="77777777" w:rsidR="00E6460F" w:rsidRPr="00DD1CF8" w:rsidRDefault="00E6460F" w:rsidP="00E6460F">
      <w:pPr>
        <w:spacing w:after="0" w:line="240" w:lineRule="auto"/>
      </w:pPr>
    </w:p>
    <w:p w14:paraId="667E3A94" w14:textId="697BA624" w:rsidR="00E6460F" w:rsidRPr="00DD1CF8" w:rsidRDefault="00E6460F" w:rsidP="00E6460F">
      <w:pPr>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C758C1">
        <w:rPr>
          <w:rFonts w:ascii="Times New Roman" w:hAnsi="Times New Roman" w:cs="Times New Roman"/>
          <w:b/>
          <w:sz w:val="24"/>
          <w:szCs w:val="24"/>
        </w:rPr>
        <w:t>6</w:t>
      </w:r>
      <w:r w:rsidRPr="00DD1CF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E6460F" w:rsidRPr="00DD1CF8" w14:paraId="25D5888E" w14:textId="77777777" w:rsidTr="003B6C1B">
        <w:tc>
          <w:tcPr>
            <w:tcW w:w="4673" w:type="dxa"/>
            <w:vAlign w:val="center"/>
          </w:tcPr>
          <w:p w14:paraId="139A2B71" w14:textId="77777777"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103" w:type="dxa"/>
            <w:vAlign w:val="center"/>
          </w:tcPr>
          <w:p w14:paraId="1C814234" w14:textId="77777777" w:rsidR="00E6460F" w:rsidRPr="00DD1CF8" w:rsidRDefault="00E6460F" w:rsidP="003B6C1B">
            <w:pPr>
              <w:widowControl w:val="0"/>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460F" w:rsidRPr="00DD1CF8" w14:paraId="53D8CD10" w14:textId="77777777" w:rsidTr="003B6C1B">
        <w:tc>
          <w:tcPr>
            <w:tcW w:w="9776" w:type="dxa"/>
            <w:gridSpan w:val="2"/>
          </w:tcPr>
          <w:p w14:paraId="0BE463E4"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14:paraId="6C8DDFD1" w14:textId="77777777" w:rsidTr="003B6C1B">
        <w:tc>
          <w:tcPr>
            <w:tcW w:w="4673" w:type="dxa"/>
            <w:vAlign w:val="center"/>
          </w:tcPr>
          <w:p w14:paraId="3F3FB13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103" w:type="dxa"/>
            <w:vAlign w:val="center"/>
          </w:tcPr>
          <w:p w14:paraId="097F1D26" w14:textId="77777777" w:rsidR="00E6460F" w:rsidRPr="00DD1CF8" w:rsidRDefault="0003546F" w:rsidP="003B6C1B">
            <w:pPr>
              <w:jc w:val="center"/>
              <w:rPr>
                <w:rFonts w:ascii="Times New Roman" w:hAnsi="Times New Roman" w:cs="Times New Roman"/>
                <w:sz w:val="24"/>
                <w:szCs w:val="24"/>
              </w:rPr>
            </w:pPr>
            <w:r>
              <w:rPr>
                <w:rFonts w:ascii="Times New Roman" w:hAnsi="Times New Roman" w:cs="Times New Roman"/>
                <w:sz w:val="24"/>
                <w:szCs w:val="24"/>
              </w:rPr>
              <w:t>60 %</w:t>
            </w:r>
          </w:p>
        </w:tc>
      </w:tr>
      <w:tr w:rsidR="00E6460F" w:rsidRPr="00DD1CF8" w14:paraId="1FED8BBF" w14:textId="77777777" w:rsidTr="003B6C1B">
        <w:tc>
          <w:tcPr>
            <w:tcW w:w="4673" w:type="dxa"/>
            <w:vAlign w:val="center"/>
          </w:tcPr>
          <w:p w14:paraId="19D04ACA"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103" w:type="dxa"/>
            <w:vAlign w:val="center"/>
          </w:tcPr>
          <w:p w14:paraId="66D1F694" w14:textId="77777777"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14:paraId="7EADC6FB" w14:textId="77777777" w:rsidTr="003B6C1B">
        <w:tc>
          <w:tcPr>
            <w:tcW w:w="4673" w:type="dxa"/>
            <w:vAlign w:val="center"/>
          </w:tcPr>
          <w:p w14:paraId="7716DB27"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103" w:type="dxa"/>
            <w:vAlign w:val="center"/>
          </w:tcPr>
          <w:p w14:paraId="42E24CEC" w14:textId="77777777"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14:paraId="38F75339" w14:textId="77777777" w:rsidTr="003B6C1B">
        <w:tc>
          <w:tcPr>
            <w:tcW w:w="4673" w:type="dxa"/>
            <w:vAlign w:val="center"/>
          </w:tcPr>
          <w:p w14:paraId="6BB795CC"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103" w:type="dxa"/>
            <w:vAlign w:val="center"/>
          </w:tcPr>
          <w:p w14:paraId="7CFAB4CF"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0F49707D" w14:textId="77777777" w:rsidTr="003B6C1B">
        <w:tc>
          <w:tcPr>
            <w:tcW w:w="4673" w:type="dxa"/>
            <w:vAlign w:val="center"/>
          </w:tcPr>
          <w:p w14:paraId="03408C73"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lastRenderedPageBreak/>
              <w:t>Спорт</w:t>
            </w:r>
          </w:p>
        </w:tc>
        <w:tc>
          <w:tcPr>
            <w:tcW w:w="5103" w:type="dxa"/>
            <w:vAlign w:val="center"/>
          </w:tcPr>
          <w:p w14:paraId="5E58C9FA" w14:textId="77777777" w:rsidR="00E6460F" w:rsidRPr="00DD1CF8" w:rsidRDefault="008D3C84" w:rsidP="003B6C1B">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03546F">
              <w:rPr>
                <w:rFonts w:ascii="Times New Roman" w:eastAsia="Times New Roman" w:hAnsi="Times New Roman" w:cs="Times New Roman"/>
                <w:sz w:val="24"/>
                <w:szCs w:val="24"/>
                <w:lang w:bidi="ru-RU"/>
              </w:rPr>
              <w:t>0 %</w:t>
            </w:r>
          </w:p>
        </w:tc>
      </w:tr>
      <w:tr w:rsidR="00E6460F" w:rsidRPr="00DD1CF8" w14:paraId="4EFC14ED" w14:textId="77777777" w:rsidTr="003B6C1B">
        <w:tc>
          <w:tcPr>
            <w:tcW w:w="4673" w:type="dxa"/>
            <w:vAlign w:val="center"/>
          </w:tcPr>
          <w:p w14:paraId="0F6D2EC6"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103" w:type="dxa"/>
            <w:vAlign w:val="center"/>
          </w:tcPr>
          <w:p w14:paraId="6AA820B8"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5E09A952" w14:textId="77777777" w:rsidTr="003B6C1B">
        <w:tc>
          <w:tcPr>
            <w:tcW w:w="4673" w:type="dxa"/>
            <w:vAlign w:val="center"/>
          </w:tcPr>
          <w:p w14:paraId="37BB9905"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2EA3540"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1A940654" w14:textId="77777777" w:rsidTr="003B6C1B">
        <w:tc>
          <w:tcPr>
            <w:tcW w:w="4673" w:type="dxa"/>
            <w:vAlign w:val="center"/>
          </w:tcPr>
          <w:p w14:paraId="33B19D29" w14:textId="77777777"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103" w:type="dxa"/>
            <w:vAlign w:val="center"/>
          </w:tcPr>
          <w:p w14:paraId="3FE6F6BA"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5704243E" w14:textId="77777777" w:rsidTr="003B6C1B">
        <w:tc>
          <w:tcPr>
            <w:tcW w:w="9776" w:type="dxa"/>
            <w:gridSpan w:val="2"/>
          </w:tcPr>
          <w:p w14:paraId="3BC3864E"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14:paraId="50F1268B" w14:textId="77777777" w:rsidTr="003B6C1B">
        <w:tc>
          <w:tcPr>
            <w:tcW w:w="4673" w:type="dxa"/>
            <w:vAlign w:val="center"/>
          </w:tcPr>
          <w:p w14:paraId="54EF4A6B"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7B06DA49"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1D3F3F57" w14:textId="77777777" w:rsidTr="003B6C1B">
        <w:tc>
          <w:tcPr>
            <w:tcW w:w="4673" w:type="dxa"/>
            <w:vAlign w:val="center"/>
          </w:tcPr>
          <w:p w14:paraId="4E607E6F" w14:textId="77777777"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14:paraId="66DF3D4A" w14:textId="77777777"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14:paraId="0BA18A01" w14:textId="77777777" w:rsidTr="003B6C1B">
        <w:tc>
          <w:tcPr>
            <w:tcW w:w="9776" w:type="dxa"/>
            <w:gridSpan w:val="2"/>
          </w:tcPr>
          <w:p w14:paraId="1E6D9EF6" w14:textId="77777777"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14:paraId="6E77F93D" w14:textId="77777777"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14:paraId="34F5940D" w14:textId="77777777" w:rsidTr="003B6C1B">
        <w:tc>
          <w:tcPr>
            <w:tcW w:w="9776" w:type="dxa"/>
            <w:gridSpan w:val="2"/>
            <w:vAlign w:val="center"/>
          </w:tcPr>
          <w:p w14:paraId="4F38111E" w14:textId="77777777"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14:paraId="4C3D7CA1" w14:textId="77777777"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6DE31862" w14:textId="1F81D8B0"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11150456"/>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C758C1">
        <w:rPr>
          <w:rFonts w:ascii="Times New Roman" w:eastAsia="Times New Roman" w:hAnsi="Times New Roman" w:cs="Times New Roman"/>
          <w:b/>
          <w:bCs/>
          <w:i/>
          <w:sz w:val="24"/>
          <w:szCs w:val="24"/>
          <w:lang w:bidi="ru-RU"/>
        </w:rPr>
        <w:t>7</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4"/>
    </w:p>
    <w:p w14:paraId="3C2B570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65B6388D" w14:textId="77777777"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14:paraId="1AA45BFB" w14:textId="77777777"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E696F19" w14:textId="075D09BE"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C758C1">
        <w:rPr>
          <w:rFonts w:ascii="Times New Roman" w:eastAsia="Times New Roman" w:hAnsi="Times New Roman" w:cs="Times New Roman"/>
          <w:b/>
          <w:sz w:val="24"/>
          <w:szCs w:val="24"/>
          <w:lang w:bidi="ru-RU"/>
        </w:rPr>
        <w:t>7</w:t>
      </w:r>
      <w:r w:rsidRPr="0031261C">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295C24" w14:paraId="7CABABAB" w14:textId="77777777" w:rsidTr="00782513">
        <w:tc>
          <w:tcPr>
            <w:tcW w:w="7479" w:type="dxa"/>
          </w:tcPr>
          <w:p w14:paraId="1DD7CD6D" w14:textId="77777777"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14:paraId="7AF0A30A" w14:textId="77777777"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14:paraId="67573701" w14:textId="77777777" w:rsidTr="00782513">
        <w:tc>
          <w:tcPr>
            <w:tcW w:w="9776" w:type="dxa"/>
            <w:gridSpan w:val="2"/>
          </w:tcPr>
          <w:p w14:paraId="60E5B4D5" w14:textId="77777777"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14:paraId="6B166F00" w14:textId="77777777" w:rsidTr="00782513">
        <w:tc>
          <w:tcPr>
            <w:tcW w:w="7479" w:type="dxa"/>
            <w:vAlign w:val="center"/>
          </w:tcPr>
          <w:p w14:paraId="17E60339"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14:paraId="6E165DB9"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14:paraId="15D88B02" w14:textId="77777777" w:rsidTr="00782513">
        <w:tc>
          <w:tcPr>
            <w:tcW w:w="7479" w:type="dxa"/>
            <w:vAlign w:val="center"/>
          </w:tcPr>
          <w:p w14:paraId="56AD4950" w14:textId="77777777"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14:paraId="50E254B5" w14:textId="77777777"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14:paraId="582A83DD" w14:textId="77777777" w:rsidTr="00782513">
        <w:tc>
          <w:tcPr>
            <w:tcW w:w="7479" w:type="dxa"/>
            <w:vAlign w:val="center"/>
          </w:tcPr>
          <w:p w14:paraId="2F598AB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192C6BA6"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14:paraId="237D27D0" w14:textId="77777777" w:rsidTr="00782513">
        <w:tc>
          <w:tcPr>
            <w:tcW w:w="7479" w:type="dxa"/>
            <w:vAlign w:val="center"/>
          </w:tcPr>
          <w:p w14:paraId="721196D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14:paraId="27D4A2FA"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14:paraId="68EA3132" w14:textId="77777777" w:rsidTr="00782513">
        <w:tc>
          <w:tcPr>
            <w:tcW w:w="7479" w:type="dxa"/>
            <w:vAlign w:val="center"/>
          </w:tcPr>
          <w:p w14:paraId="136D2BFC"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14:paraId="5E3D18B8"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14:paraId="4C40A104" w14:textId="77777777" w:rsidTr="00782513">
        <w:tc>
          <w:tcPr>
            <w:tcW w:w="9776" w:type="dxa"/>
            <w:gridSpan w:val="2"/>
          </w:tcPr>
          <w:p w14:paraId="7B6E29A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09B81465" w14:textId="77777777" w:rsidTr="00782513">
        <w:tc>
          <w:tcPr>
            <w:tcW w:w="7479" w:type="dxa"/>
            <w:vAlign w:val="center"/>
          </w:tcPr>
          <w:p w14:paraId="666DFC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14:paraId="248B2931"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14:paraId="4EB066CB" w14:textId="77777777" w:rsidTr="00782513">
        <w:tc>
          <w:tcPr>
            <w:tcW w:w="7479" w:type="dxa"/>
            <w:vAlign w:val="center"/>
          </w:tcPr>
          <w:p w14:paraId="75F32720"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C30FEEC"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14:paraId="3B4449D5" w14:textId="77777777" w:rsidTr="00782513">
        <w:tc>
          <w:tcPr>
            <w:tcW w:w="7479" w:type="dxa"/>
          </w:tcPr>
          <w:p w14:paraId="60646963"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14:paraId="072BED8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14:paraId="79D18CA5" w14:textId="77777777" w:rsidTr="00856972">
        <w:tc>
          <w:tcPr>
            <w:tcW w:w="7479" w:type="dxa"/>
            <w:vAlign w:val="center"/>
          </w:tcPr>
          <w:p w14:paraId="45D13889"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14:paraId="0672B68A" w14:textId="77777777"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14:paraId="1E691D01" w14:textId="77777777" w:rsidTr="00782513">
        <w:tc>
          <w:tcPr>
            <w:tcW w:w="9776" w:type="dxa"/>
            <w:gridSpan w:val="2"/>
          </w:tcPr>
          <w:p w14:paraId="770D7ED7"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14:paraId="5BC7E35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9D58C09" w14:textId="77777777" w:rsidTr="00782513">
        <w:tc>
          <w:tcPr>
            <w:tcW w:w="9776" w:type="dxa"/>
            <w:gridSpan w:val="2"/>
            <w:vAlign w:val="center"/>
          </w:tcPr>
          <w:p w14:paraId="418A8322"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06A299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C92931"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73E1943" w14:textId="77777777"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45BFEB9" w14:textId="4525A379"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Таблица 5</w:t>
      </w:r>
      <w:r w:rsidR="00C758C1">
        <w:rPr>
          <w:rFonts w:ascii="Times New Roman" w:hAnsi="Times New Roman" w:cs="Times New Roman"/>
          <w:b/>
          <w:sz w:val="24"/>
          <w:szCs w:val="24"/>
        </w:rPr>
        <w:t>7</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295C24" w14:paraId="539E3881" w14:textId="77777777" w:rsidTr="004E0AC4">
        <w:tc>
          <w:tcPr>
            <w:tcW w:w="5098" w:type="dxa"/>
            <w:vAlign w:val="center"/>
          </w:tcPr>
          <w:p w14:paraId="6847E1CF" w14:textId="77777777"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8AEC3E7" w14:textId="77777777"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14:paraId="7A52C3AA" w14:textId="77777777" w:rsidTr="004E0AC4">
        <w:tc>
          <w:tcPr>
            <w:tcW w:w="9776" w:type="dxa"/>
            <w:gridSpan w:val="2"/>
          </w:tcPr>
          <w:p w14:paraId="77EA808E" w14:textId="77777777"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14:paraId="53FC9743" w14:textId="77777777" w:rsidTr="004E0AC4">
        <w:tc>
          <w:tcPr>
            <w:tcW w:w="5098" w:type="dxa"/>
            <w:vAlign w:val="center"/>
          </w:tcPr>
          <w:p w14:paraId="5429492B" w14:textId="77777777"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14:paraId="4EE8CC90" w14:textId="77777777"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5F091B9B" w14:textId="77777777" w:rsidTr="004E0AC4">
        <w:tc>
          <w:tcPr>
            <w:tcW w:w="5098" w:type="dxa"/>
            <w:vAlign w:val="center"/>
          </w:tcPr>
          <w:p w14:paraId="1C43D536"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14:paraId="7157335C" w14:textId="77777777"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95A39D9" w14:textId="77777777" w:rsidR="00B312CD" w:rsidRDefault="00B312CD" w:rsidP="00B312CD">
            <w:pPr>
              <w:autoSpaceDE w:val="0"/>
              <w:autoSpaceDN w:val="0"/>
              <w:adjustRightInd w:val="0"/>
              <w:jc w:val="both"/>
              <w:rPr>
                <w:rFonts w:ascii="Times New Roman" w:eastAsia="Tahoma" w:hAnsi="Times New Roman" w:cs="Times New Roman"/>
                <w:sz w:val="24"/>
                <w:szCs w:val="24"/>
              </w:rPr>
            </w:pPr>
          </w:p>
          <w:p w14:paraId="556A0330" w14:textId="77777777"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14:paraId="431F7CF1" w14:textId="77777777" w:rsidTr="004E0AC4">
        <w:tc>
          <w:tcPr>
            <w:tcW w:w="5098" w:type="dxa"/>
            <w:vAlign w:val="center"/>
          </w:tcPr>
          <w:p w14:paraId="7B74FAF9"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51CD115A"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783D436E" w14:textId="77777777" w:rsidTr="004E0AC4">
        <w:tc>
          <w:tcPr>
            <w:tcW w:w="5098" w:type="dxa"/>
            <w:vAlign w:val="center"/>
          </w:tcPr>
          <w:p w14:paraId="2A08FBD3"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14:paraId="35B19210"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D402E8" w14:textId="77777777" w:rsidTr="004E0AC4">
        <w:tc>
          <w:tcPr>
            <w:tcW w:w="5098" w:type="dxa"/>
            <w:vAlign w:val="center"/>
          </w:tcPr>
          <w:p w14:paraId="6150C812"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14:paraId="73185724"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DC2752" w14:textId="77777777" w:rsidTr="004E0AC4">
        <w:tc>
          <w:tcPr>
            <w:tcW w:w="9776" w:type="dxa"/>
            <w:gridSpan w:val="2"/>
          </w:tcPr>
          <w:p w14:paraId="6B803773"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14:paraId="158EBFE9" w14:textId="77777777" w:rsidTr="004E0AC4">
        <w:tc>
          <w:tcPr>
            <w:tcW w:w="5098" w:type="dxa"/>
            <w:vAlign w:val="center"/>
          </w:tcPr>
          <w:p w14:paraId="08DD480A"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14:paraId="2C21538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42FC4B" w14:textId="77777777" w:rsidTr="004E0AC4">
        <w:tc>
          <w:tcPr>
            <w:tcW w:w="5098" w:type="dxa"/>
            <w:vAlign w:val="center"/>
          </w:tcPr>
          <w:p w14:paraId="2064FAE7"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CFA3EA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9B1178" w14:textId="77777777" w:rsidTr="004E0AC4">
        <w:tc>
          <w:tcPr>
            <w:tcW w:w="5098" w:type="dxa"/>
          </w:tcPr>
          <w:p w14:paraId="2FD57861" w14:textId="77777777"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14:paraId="2B77DE62" w14:textId="77777777"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452B1FB3" w14:textId="77777777" w:rsidTr="004E0AC4">
        <w:tc>
          <w:tcPr>
            <w:tcW w:w="5098" w:type="dxa"/>
            <w:vAlign w:val="center"/>
          </w:tcPr>
          <w:p w14:paraId="47FA0774"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14:paraId="5DFCC554" w14:textId="77777777"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62CF3C7F" w14:textId="77777777" w:rsidTr="004E0AC4">
        <w:tc>
          <w:tcPr>
            <w:tcW w:w="9776" w:type="dxa"/>
            <w:gridSpan w:val="2"/>
          </w:tcPr>
          <w:p w14:paraId="226BFD5B" w14:textId="77777777"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3E3520B"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14:paraId="0BCCE35D" w14:textId="77777777" w:rsidTr="004E0AC4">
        <w:tc>
          <w:tcPr>
            <w:tcW w:w="9776" w:type="dxa"/>
            <w:gridSpan w:val="2"/>
            <w:vAlign w:val="center"/>
          </w:tcPr>
          <w:p w14:paraId="4350BF6F" w14:textId="77777777"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4E3B18B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2EF0BA" w14:textId="77777777"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14:paraId="3FD5F2C7" w14:textId="3F2DF24F"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C758C1">
        <w:rPr>
          <w:rFonts w:ascii="Times New Roman" w:hAnsi="Times New Roman" w:cs="Times New Roman"/>
          <w:b/>
          <w:sz w:val="24"/>
          <w:szCs w:val="24"/>
        </w:rPr>
        <w:t>7</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1261C" w:rsidRPr="003B305C" w14:paraId="1D82FC00" w14:textId="77777777" w:rsidTr="00856972">
        <w:tc>
          <w:tcPr>
            <w:tcW w:w="4106" w:type="dxa"/>
          </w:tcPr>
          <w:p w14:paraId="0DCF82A7"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6CD409A5" w14:textId="77777777"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14:paraId="361DB263" w14:textId="77777777" w:rsidTr="00856972">
        <w:tc>
          <w:tcPr>
            <w:tcW w:w="9776" w:type="dxa"/>
            <w:gridSpan w:val="2"/>
          </w:tcPr>
          <w:p w14:paraId="450A459F" w14:textId="77777777"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14:paraId="5901338E" w14:textId="77777777" w:rsidTr="0031261C">
        <w:tc>
          <w:tcPr>
            <w:tcW w:w="4106" w:type="dxa"/>
            <w:vAlign w:val="center"/>
          </w:tcPr>
          <w:p w14:paraId="2C5160B3" w14:textId="77777777"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14:paraId="48F7799C" w14:textId="77777777"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14:paraId="7F636C1B" w14:textId="77777777" w:rsidTr="0031261C">
        <w:tc>
          <w:tcPr>
            <w:tcW w:w="4106" w:type="dxa"/>
            <w:vAlign w:val="center"/>
          </w:tcPr>
          <w:p w14:paraId="1E23BF48"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14:paraId="5C6DE7D3" w14:textId="77777777" w:rsidR="00277941" w:rsidRPr="007518FD" w:rsidRDefault="00277941" w:rsidP="00F9381A">
            <w:pPr>
              <w:rPr>
                <w:rFonts w:ascii="Times New Roman" w:hAnsi="Times New Roman" w:cs="Times New Roman"/>
                <w:sz w:val="24"/>
                <w:szCs w:val="24"/>
              </w:rPr>
            </w:pPr>
          </w:p>
        </w:tc>
      </w:tr>
      <w:tr w:rsidR="003A74A3" w:rsidRPr="00295C24" w14:paraId="5CFD8440" w14:textId="77777777" w:rsidTr="0031261C">
        <w:tc>
          <w:tcPr>
            <w:tcW w:w="4106" w:type="dxa"/>
            <w:vAlign w:val="center"/>
          </w:tcPr>
          <w:p w14:paraId="24373B93"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14:paraId="75F5424D" w14:textId="77777777"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14:paraId="46C748AF" w14:textId="77777777" w:rsidTr="00856972">
        <w:tc>
          <w:tcPr>
            <w:tcW w:w="4106" w:type="dxa"/>
            <w:vAlign w:val="center"/>
          </w:tcPr>
          <w:p w14:paraId="04C763E5"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14:paraId="704FF718"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2CB5AAB0" w14:textId="77777777" w:rsidTr="00856972">
        <w:tc>
          <w:tcPr>
            <w:tcW w:w="4106" w:type="dxa"/>
            <w:vAlign w:val="center"/>
          </w:tcPr>
          <w:p w14:paraId="663C29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14:paraId="2D1F8172"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56A399E4" w14:textId="77777777" w:rsidTr="00856972">
        <w:tc>
          <w:tcPr>
            <w:tcW w:w="9776" w:type="dxa"/>
            <w:gridSpan w:val="2"/>
          </w:tcPr>
          <w:p w14:paraId="5061E53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65E2B318" w14:textId="77777777" w:rsidTr="00856972">
        <w:tc>
          <w:tcPr>
            <w:tcW w:w="4106" w:type="dxa"/>
            <w:vAlign w:val="center"/>
          </w:tcPr>
          <w:p w14:paraId="5D53A607"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14:paraId="6D155174"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C4ABFA9" w14:textId="77777777" w:rsidTr="00856972">
        <w:tc>
          <w:tcPr>
            <w:tcW w:w="4106" w:type="dxa"/>
            <w:vAlign w:val="center"/>
          </w:tcPr>
          <w:p w14:paraId="44FD858C"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4CF91FEE"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F66536D" w14:textId="77777777" w:rsidTr="0031261C">
        <w:tc>
          <w:tcPr>
            <w:tcW w:w="4106" w:type="dxa"/>
          </w:tcPr>
          <w:p w14:paraId="2AA773D6"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670" w:type="dxa"/>
          </w:tcPr>
          <w:p w14:paraId="7513B07B"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5A5852CA" w14:textId="77777777" w:rsidTr="00856972">
        <w:tc>
          <w:tcPr>
            <w:tcW w:w="4106" w:type="dxa"/>
            <w:vAlign w:val="center"/>
          </w:tcPr>
          <w:p w14:paraId="639B3012"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14:paraId="53901A93"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B3F6A99" w14:textId="77777777" w:rsidTr="00856972">
        <w:tc>
          <w:tcPr>
            <w:tcW w:w="9776" w:type="dxa"/>
            <w:gridSpan w:val="2"/>
          </w:tcPr>
          <w:p w14:paraId="096D03FA"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63E3336"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E00FBF6" w14:textId="77777777" w:rsidTr="00856972">
        <w:tc>
          <w:tcPr>
            <w:tcW w:w="9776" w:type="dxa"/>
            <w:gridSpan w:val="2"/>
            <w:vAlign w:val="center"/>
          </w:tcPr>
          <w:p w14:paraId="1AE92A1B"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не установлены</w:t>
            </w:r>
          </w:p>
        </w:tc>
      </w:tr>
    </w:tbl>
    <w:p w14:paraId="06CF0861" w14:textId="77777777" w:rsidR="0031261C" w:rsidRDefault="0031261C" w:rsidP="0031261C"/>
    <w:p w14:paraId="4F811607"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14:paraId="2636EB81" w14:textId="77777777"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23F568FD" w14:textId="77777777"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8C9836F"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C404C8" w14:textId="77777777"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BF81CC3" w14:textId="3083A27D"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C758C1">
        <w:rPr>
          <w:rFonts w:ascii="Times New Roman" w:hAnsi="Times New Roman" w:cs="Times New Roman"/>
          <w:b/>
          <w:sz w:val="24"/>
          <w:szCs w:val="24"/>
        </w:rPr>
        <w:t>7</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1261C" w:rsidRPr="003B305C" w14:paraId="2ABC5324" w14:textId="77777777" w:rsidTr="00856972">
        <w:tc>
          <w:tcPr>
            <w:tcW w:w="4673" w:type="dxa"/>
            <w:vAlign w:val="center"/>
          </w:tcPr>
          <w:p w14:paraId="08742FD9"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C5C447D" w14:textId="77777777"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14:paraId="28CFC990" w14:textId="77777777" w:rsidTr="00856972">
        <w:tc>
          <w:tcPr>
            <w:tcW w:w="9776" w:type="dxa"/>
            <w:gridSpan w:val="2"/>
          </w:tcPr>
          <w:p w14:paraId="15CE5CEE" w14:textId="77777777"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1. Основные виды разрешенного использования</w:t>
            </w:r>
          </w:p>
        </w:tc>
      </w:tr>
      <w:tr w:rsidR="0031261C" w:rsidRPr="00295C24" w14:paraId="18521C47" w14:textId="77777777" w:rsidTr="0031261C">
        <w:tc>
          <w:tcPr>
            <w:tcW w:w="4673" w:type="dxa"/>
            <w:vAlign w:val="center"/>
          </w:tcPr>
          <w:p w14:paraId="46746E82" w14:textId="77777777"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14:paraId="7BC038DB" w14:textId="77777777"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14:paraId="2CBF69CE" w14:textId="77777777" w:rsidTr="0031261C">
        <w:tc>
          <w:tcPr>
            <w:tcW w:w="4673" w:type="dxa"/>
            <w:vAlign w:val="center"/>
          </w:tcPr>
          <w:p w14:paraId="211386DE"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14:paraId="0529B989" w14:textId="77777777"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14:paraId="21E5B365" w14:textId="77777777" w:rsidTr="0031261C">
        <w:tc>
          <w:tcPr>
            <w:tcW w:w="4673" w:type="dxa"/>
            <w:vAlign w:val="center"/>
          </w:tcPr>
          <w:p w14:paraId="464ABDA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C5B9EBE" w14:textId="77777777"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14:paraId="417AA11D" w14:textId="77777777" w:rsidTr="0031261C">
        <w:tc>
          <w:tcPr>
            <w:tcW w:w="4673" w:type="dxa"/>
            <w:vAlign w:val="center"/>
          </w:tcPr>
          <w:p w14:paraId="041FF16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14:paraId="587CA960"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2F5BDA8E" w14:textId="77777777" w:rsidTr="0031261C">
        <w:tc>
          <w:tcPr>
            <w:tcW w:w="4673" w:type="dxa"/>
            <w:vAlign w:val="center"/>
          </w:tcPr>
          <w:p w14:paraId="1883BC3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14:paraId="10D7516F"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28D5F82C" w14:textId="77777777" w:rsidTr="00856972">
        <w:tc>
          <w:tcPr>
            <w:tcW w:w="9776" w:type="dxa"/>
            <w:gridSpan w:val="2"/>
          </w:tcPr>
          <w:p w14:paraId="71DC3B25"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14:paraId="0FE185EB" w14:textId="77777777" w:rsidTr="00A13283">
        <w:tc>
          <w:tcPr>
            <w:tcW w:w="4673" w:type="dxa"/>
            <w:vAlign w:val="center"/>
          </w:tcPr>
          <w:p w14:paraId="339E8208"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14:paraId="62EF42C6"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6B375313" w14:textId="77777777" w:rsidTr="00A13283">
        <w:tc>
          <w:tcPr>
            <w:tcW w:w="4673" w:type="dxa"/>
            <w:vAlign w:val="center"/>
          </w:tcPr>
          <w:p w14:paraId="59DB2FA2"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48BF3A95"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3AA9FF05" w14:textId="77777777" w:rsidTr="0031261C">
        <w:tc>
          <w:tcPr>
            <w:tcW w:w="4673" w:type="dxa"/>
          </w:tcPr>
          <w:p w14:paraId="447ADDCA"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14:paraId="389B58CA" w14:textId="77777777"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14:paraId="04560639" w14:textId="77777777" w:rsidTr="0031261C">
        <w:tc>
          <w:tcPr>
            <w:tcW w:w="4673" w:type="dxa"/>
            <w:vAlign w:val="center"/>
          </w:tcPr>
          <w:p w14:paraId="26A94127"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14:paraId="463542F2"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4ABC2AFF" w14:textId="77777777" w:rsidTr="00856972">
        <w:tc>
          <w:tcPr>
            <w:tcW w:w="9776" w:type="dxa"/>
            <w:gridSpan w:val="2"/>
          </w:tcPr>
          <w:p w14:paraId="7339770B" w14:textId="77777777"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14:paraId="7E98E5FE"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017FD057" w14:textId="77777777" w:rsidTr="00856972">
        <w:tc>
          <w:tcPr>
            <w:tcW w:w="9776" w:type="dxa"/>
            <w:gridSpan w:val="2"/>
            <w:vAlign w:val="center"/>
          </w:tcPr>
          <w:p w14:paraId="2FCA5DDE" w14:textId="77777777"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14:paraId="6CF9D98E" w14:textId="44FD6954" w:rsidR="005B765A" w:rsidRDefault="005B765A"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8BEA623" w14:textId="77777777" w:rsidR="00C758C1" w:rsidRPr="00295C24" w:rsidRDefault="00C758C1"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81C09E8" w14:textId="77777777"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5" w:name="_Toc437075958"/>
      <w:bookmarkStart w:id="106" w:name="_Toc437076005"/>
      <w:bookmarkStart w:id="107" w:name="bookmark66"/>
      <w:bookmarkStart w:id="108" w:name="bookmark67"/>
      <w:bookmarkStart w:id="109" w:name="_Toc484865795"/>
      <w:bookmarkStart w:id="110" w:name="_Toc11150457"/>
      <w:r w:rsidRPr="003B305C">
        <w:rPr>
          <w:rFonts w:ascii="Times New Roman" w:eastAsia="Times New Roman" w:hAnsi="Times New Roman" w:cs="Times New Roman"/>
          <w:b/>
          <w:bCs/>
          <w:sz w:val="24"/>
          <w:szCs w:val="24"/>
          <w:lang w:bidi="ru-RU"/>
        </w:rPr>
        <w:t>ПРОИЗВОДСТВЕННЫЕ ЗОНЫ</w:t>
      </w:r>
      <w:bookmarkEnd w:id="105"/>
      <w:bookmarkEnd w:id="106"/>
      <w:bookmarkEnd w:id="107"/>
      <w:bookmarkEnd w:id="108"/>
      <w:bookmarkEnd w:id="109"/>
      <w:bookmarkEnd w:id="110"/>
    </w:p>
    <w:p w14:paraId="3D6FF478" w14:textId="77777777"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0B02868C" w14:textId="5B3DA7D5"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11150458"/>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w:t>
      </w:r>
      <w:r w:rsidR="00C758C1">
        <w:rPr>
          <w:rFonts w:ascii="Times New Roman" w:eastAsia="Times New Roman" w:hAnsi="Times New Roman" w:cs="Times New Roman"/>
          <w:b/>
          <w:bCs/>
          <w:i/>
          <w:sz w:val="24"/>
          <w:szCs w:val="24"/>
        </w:rPr>
        <w:t>8</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11"/>
    </w:p>
    <w:p w14:paraId="7AF0725C"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w:t>
      </w:r>
      <w:r>
        <w:rPr>
          <w:rFonts w:ascii="Times New Roman" w:eastAsia="Times New Roman" w:hAnsi="Times New Roman" w:cs="Times New Roman"/>
          <w:sz w:val="24"/>
          <w:szCs w:val="24"/>
          <w:lang w:bidi="ru-RU"/>
        </w:rPr>
        <w:t xml:space="preserve"> </w:t>
      </w:r>
      <w:r w:rsidRPr="00295C24">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14:paraId="75603AE4"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14:paraId="07C02642" w14:textId="77777777"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p w14:paraId="718854F7" w14:textId="5FA04DA5"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w:t>
      </w:r>
      <w:r w:rsidR="00C758C1">
        <w:rPr>
          <w:rFonts w:ascii="Times New Roman" w:eastAsia="Times New Roman" w:hAnsi="Times New Roman" w:cs="Times New Roman"/>
          <w:b/>
          <w:sz w:val="24"/>
          <w:szCs w:val="24"/>
          <w:lang w:bidi="ru-RU"/>
        </w:rPr>
        <w:t>8</w:t>
      </w:r>
      <w:r w:rsidRPr="002233FE">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5B765A" w:rsidRPr="00295C24" w14:paraId="5626A9FF" w14:textId="77777777" w:rsidTr="004F0B1E">
        <w:tc>
          <w:tcPr>
            <w:tcW w:w="7479" w:type="dxa"/>
            <w:vAlign w:val="center"/>
          </w:tcPr>
          <w:p w14:paraId="16308144" w14:textId="77777777"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14:paraId="5DDBD928"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14:paraId="5AB23262" w14:textId="77777777" w:rsidTr="004F0B1E">
        <w:tc>
          <w:tcPr>
            <w:tcW w:w="9776" w:type="dxa"/>
            <w:gridSpan w:val="2"/>
          </w:tcPr>
          <w:p w14:paraId="24548D0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14772A" w14:textId="77777777" w:rsidTr="004F0B1E">
        <w:tc>
          <w:tcPr>
            <w:tcW w:w="7479" w:type="dxa"/>
            <w:vAlign w:val="center"/>
          </w:tcPr>
          <w:p w14:paraId="0143BD56"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14:paraId="1EC336A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14:paraId="5C8F9E8C" w14:textId="77777777" w:rsidTr="004F0B1E">
        <w:tc>
          <w:tcPr>
            <w:tcW w:w="7479" w:type="dxa"/>
            <w:vAlign w:val="center"/>
          </w:tcPr>
          <w:p w14:paraId="262C6B1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14:paraId="11148DC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14:paraId="60362642" w14:textId="77777777" w:rsidTr="004F0B1E">
        <w:tc>
          <w:tcPr>
            <w:tcW w:w="7479" w:type="dxa"/>
            <w:vAlign w:val="center"/>
          </w:tcPr>
          <w:p w14:paraId="0CC254DA"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163DE99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14:paraId="5C5AF711" w14:textId="77777777" w:rsidTr="004F0B1E">
        <w:tc>
          <w:tcPr>
            <w:tcW w:w="7479" w:type="dxa"/>
            <w:vAlign w:val="center"/>
          </w:tcPr>
          <w:p w14:paraId="18668FD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14:paraId="31A9DB9D"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14:paraId="2198FE71" w14:textId="77777777" w:rsidTr="004F0B1E">
        <w:tc>
          <w:tcPr>
            <w:tcW w:w="7479" w:type="dxa"/>
            <w:vAlign w:val="center"/>
          </w:tcPr>
          <w:p w14:paraId="28C529A2"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14:paraId="2EDAF94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14:paraId="5AC283F2" w14:textId="77777777" w:rsidTr="004F0B1E">
        <w:tc>
          <w:tcPr>
            <w:tcW w:w="7479" w:type="dxa"/>
            <w:vAlign w:val="center"/>
          </w:tcPr>
          <w:p w14:paraId="0566080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14:paraId="364D9E6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14:paraId="4DFF22C4" w14:textId="77777777" w:rsidTr="004F0B1E">
        <w:tc>
          <w:tcPr>
            <w:tcW w:w="7479" w:type="dxa"/>
            <w:vAlign w:val="center"/>
          </w:tcPr>
          <w:p w14:paraId="734CD36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14:paraId="6556CCE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14:paraId="7AF83C9D" w14:textId="77777777" w:rsidTr="004F0B1E">
        <w:tc>
          <w:tcPr>
            <w:tcW w:w="7479" w:type="dxa"/>
            <w:vAlign w:val="center"/>
          </w:tcPr>
          <w:p w14:paraId="4FE58E2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14:paraId="348C0713"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14:paraId="47670D24" w14:textId="77777777" w:rsidTr="004F0B1E">
        <w:tc>
          <w:tcPr>
            <w:tcW w:w="7479" w:type="dxa"/>
            <w:vAlign w:val="center"/>
          </w:tcPr>
          <w:p w14:paraId="203A55A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14:paraId="78F418C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14:paraId="08E7D8A3" w14:textId="77777777" w:rsidTr="004F0B1E">
        <w:tc>
          <w:tcPr>
            <w:tcW w:w="7479" w:type="dxa"/>
            <w:vAlign w:val="center"/>
          </w:tcPr>
          <w:p w14:paraId="576FF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14:paraId="7CFCCA3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14:paraId="11E8EBF3" w14:textId="77777777" w:rsidTr="004F0B1E">
        <w:tc>
          <w:tcPr>
            <w:tcW w:w="7479" w:type="dxa"/>
            <w:vAlign w:val="center"/>
          </w:tcPr>
          <w:p w14:paraId="416EA188"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14:paraId="4C37C0B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14:paraId="415223D4" w14:textId="77777777" w:rsidTr="004F0B1E">
        <w:tc>
          <w:tcPr>
            <w:tcW w:w="7479" w:type="dxa"/>
            <w:vAlign w:val="center"/>
          </w:tcPr>
          <w:p w14:paraId="2FB076F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14:paraId="1FD173B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14:paraId="24C90FE3" w14:textId="77777777" w:rsidTr="004F0B1E">
        <w:tc>
          <w:tcPr>
            <w:tcW w:w="7479" w:type="dxa"/>
            <w:vAlign w:val="center"/>
          </w:tcPr>
          <w:p w14:paraId="073553C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14:paraId="23DB07DB"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14:paraId="3F73F35F" w14:textId="77777777" w:rsidTr="004F0B1E">
        <w:tc>
          <w:tcPr>
            <w:tcW w:w="7479" w:type="dxa"/>
            <w:vAlign w:val="center"/>
          </w:tcPr>
          <w:p w14:paraId="50733B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14:paraId="6FB2F528"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14:paraId="078D3C9A" w14:textId="77777777" w:rsidTr="004F0B1E">
        <w:tc>
          <w:tcPr>
            <w:tcW w:w="7479" w:type="dxa"/>
            <w:vAlign w:val="center"/>
          </w:tcPr>
          <w:p w14:paraId="5E4C567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14:paraId="319DA34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14:paraId="07086DF0" w14:textId="77777777" w:rsidTr="004F0B1E">
        <w:tc>
          <w:tcPr>
            <w:tcW w:w="7479" w:type="dxa"/>
            <w:vAlign w:val="center"/>
          </w:tcPr>
          <w:p w14:paraId="505A8BB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14:paraId="3CAE553A"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14:paraId="43BCD4A0" w14:textId="77777777" w:rsidTr="004F0B1E">
        <w:tc>
          <w:tcPr>
            <w:tcW w:w="7479" w:type="dxa"/>
            <w:vAlign w:val="center"/>
          </w:tcPr>
          <w:p w14:paraId="696E37D3"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14:paraId="446076DD" w14:textId="77777777"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14:paraId="6A90262B" w14:textId="77777777" w:rsidTr="004F0B1E">
        <w:tc>
          <w:tcPr>
            <w:tcW w:w="7479" w:type="dxa"/>
            <w:vAlign w:val="center"/>
          </w:tcPr>
          <w:p w14:paraId="3E35DDE2"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2297" w:type="dxa"/>
            <w:vAlign w:val="center"/>
          </w:tcPr>
          <w:p w14:paraId="338E0630" w14:textId="77777777"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14:paraId="583EEE48" w14:textId="77777777" w:rsidTr="004F0B1E">
        <w:tc>
          <w:tcPr>
            <w:tcW w:w="7479" w:type="dxa"/>
          </w:tcPr>
          <w:p w14:paraId="37152B72"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14:paraId="42307680"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14:paraId="7EA9E8CA" w14:textId="77777777" w:rsidTr="004F0B1E">
        <w:tc>
          <w:tcPr>
            <w:tcW w:w="7479" w:type="dxa"/>
            <w:vAlign w:val="center"/>
          </w:tcPr>
          <w:p w14:paraId="01481B9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46567A98"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14:paraId="62F097FE" w14:textId="77777777" w:rsidTr="004F0B1E">
        <w:tc>
          <w:tcPr>
            <w:tcW w:w="9776" w:type="dxa"/>
            <w:gridSpan w:val="2"/>
          </w:tcPr>
          <w:p w14:paraId="5754954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0628792" w14:textId="77777777" w:rsidTr="004F0B1E">
        <w:tc>
          <w:tcPr>
            <w:tcW w:w="7479" w:type="dxa"/>
            <w:vAlign w:val="center"/>
          </w:tcPr>
          <w:p w14:paraId="4303D0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2297" w:type="dxa"/>
            <w:vAlign w:val="center"/>
          </w:tcPr>
          <w:p w14:paraId="04544833"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14:paraId="1609281A" w14:textId="77777777" w:rsidTr="004F0B1E">
        <w:tc>
          <w:tcPr>
            <w:tcW w:w="7479" w:type="dxa"/>
            <w:vAlign w:val="center"/>
          </w:tcPr>
          <w:p w14:paraId="4EF7CAF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332919E"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14:paraId="49272805" w14:textId="77777777" w:rsidTr="004F0B1E">
        <w:tc>
          <w:tcPr>
            <w:tcW w:w="7479" w:type="dxa"/>
            <w:vAlign w:val="center"/>
          </w:tcPr>
          <w:p w14:paraId="78542EC8"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14:paraId="5093977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14:paraId="2D066976" w14:textId="77777777" w:rsidTr="004F0B1E">
        <w:tc>
          <w:tcPr>
            <w:tcW w:w="7479" w:type="dxa"/>
            <w:vAlign w:val="center"/>
          </w:tcPr>
          <w:p w14:paraId="7E371597"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14:paraId="2244308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14:paraId="3649B9CD" w14:textId="77777777" w:rsidTr="004F0B1E">
        <w:tc>
          <w:tcPr>
            <w:tcW w:w="9776" w:type="dxa"/>
            <w:gridSpan w:val="2"/>
          </w:tcPr>
          <w:p w14:paraId="6A08931B"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6600585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072CE9CA" w14:textId="77777777" w:rsidTr="004F0B1E">
        <w:tc>
          <w:tcPr>
            <w:tcW w:w="7479" w:type="dxa"/>
            <w:vAlign w:val="center"/>
          </w:tcPr>
          <w:p w14:paraId="4569D027"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07634A7A"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14:paraId="61119816"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047C8C"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62B1106" w14:textId="77777777"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14:paraId="6D391148" w14:textId="6E38B0BA"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C758C1">
        <w:rPr>
          <w:rFonts w:ascii="Times New Roman" w:hAnsi="Times New Roman" w:cs="Times New Roman"/>
          <w:b/>
          <w:sz w:val="24"/>
          <w:szCs w:val="24"/>
        </w:rPr>
        <w:t>8</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5B765A" w:rsidRPr="00295C24" w14:paraId="3325B099" w14:textId="77777777" w:rsidTr="004F0B1E">
        <w:tc>
          <w:tcPr>
            <w:tcW w:w="5098" w:type="dxa"/>
            <w:vAlign w:val="center"/>
          </w:tcPr>
          <w:p w14:paraId="4158EBF8" w14:textId="77777777"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B6169D4" w14:textId="77777777"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14:paraId="12C8B4ED" w14:textId="77777777" w:rsidTr="004F0B1E">
        <w:tc>
          <w:tcPr>
            <w:tcW w:w="9776" w:type="dxa"/>
            <w:gridSpan w:val="2"/>
          </w:tcPr>
          <w:p w14:paraId="47F4BB78"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593D3A22" w14:textId="77777777" w:rsidTr="004F0B1E">
        <w:tc>
          <w:tcPr>
            <w:tcW w:w="5098" w:type="dxa"/>
            <w:vAlign w:val="center"/>
          </w:tcPr>
          <w:p w14:paraId="38D1A2C4"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14:paraId="5D5E1BA8" w14:textId="77777777"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E57EFCB" w14:textId="77777777" w:rsidR="005B765A" w:rsidRDefault="005B765A" w:rsidP="004F0B1E">
            <w:pPr>
              <w:autoSpaceDE w:val="0"/>
              <w:autoSpaceDN w:val="0"/>
              <w:adjustRightInd w:val="0"/>
              <w:jc w:val="both"/>
              <w:rPr>
                <w:rFonts w:ascii="Times New Roman" w:eastAsia="Tahoma" w:hAnsi="Times New Roman" w:cs="Times New Roman"/>
                <w:sz w:val="24"/>
                <w:szCs w:val="24"/>
              </w:rPr>
            </w:pPr>
          </w:p>
          <w:p w14:paraId="0E9730F1"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lastRenderedPageBreak/>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5B765A" w:rsidRPr="00295C24" w14:paraId="2C852615" w14:textId="77777777" w:rsidTr="004F0B1E">
        <w:tc>
          <w:tcPr>
            <w:tcW w:w="5098" w:type="dxa"/>
            <w:vAlign w:val="center"/>
          </w:tcPr>
          <w:p w14:paraId="1CEC071E"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Обслуживание автотранспорта</w:t>
            </w:r>
          </w:p>
        </w:tc>
        <w:tc>
          <w:tcPr>
            <w:tcW w:w="4678" w:type="dxa"/>
          </w:tcPr>
          <w:p w14:paraId="25D9B86E"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48D203B8" w14:textId="77777777" w:rsidTr="004F0B1E">
        <w:tc>
          <w:tcPr>
            <w:tcW w:w="5098" w:type="dxa"/>
            <w:vAlign w:val="center"/>
          </w:tcPr>
          <w:p w14:paraId="0B12D07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14:paraId="6BD44117"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A792B3F" w14:textId="77777777" w:rsidTr="004F0B1E">
        <w:tc>
          <w:tcPr>
            <w:tcW w:w="5098" w:type="dxa"/>
            <w:vAlign w:val="center"/>
          </w:tcPr>
          <w:p w14:paraId="3BE587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14:paraId="6F7DDC4B"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3E23D19B" w14:textId="77777777" w:rsidTr="004F0B1E">
        <w:tc>
          <w:tcPr>
            <w:tcW w:w="5098" w:type="dxa"/>
            <w:vAlign w:val="center"/>
          </w:tcPr>
          <w:p w14:paraId="257CEF6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14:paraId="44F9CC6A" w14:textId="77777777" w:rsidR="005B765A" w:rsidRDefault="005B765A" w:rsidP="004F0B1E">
            <w:r>
              <w:rPr>
                <w:rFonts w:ascii="Times New Roman" w:hAnsi="Times New Roman" w:cs="Times New Roman"/>
                <w:sz w:val="24"/>
                <w:szCs w:val="24"/>
              </w:rPr>
              <w:t>не подлежит установлению</w:t>
            </w:r>
          </w:p>
        </w:tc>
      </w:tr>
      <w:tr w:rsidR="003562CF" w:rsidRPr="00295C24" w14:paraId="626CCB2A" w14:textId="77777777" w:rsidTr="004F0B1E">
        <w:tc>
          <w:tcPr>
            <w:tcW w:w="5098" w:type="dxa"/>
            <w:vAlign w:val="center"/>
          </w:tcPr>
          <w:p w14:paraId="7F2CEBA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14:paraId="7958E597"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B9FA521" w14:textId="77777777" w:rsidTr="004F0B1E">
        <w:tc>
          <w:tcPr>
            <w:tcW w:w="5098" w:type="dxa"/>
            <w:vAlign w:val="center"/>
          </w:tcPr>
          <w:p w14:paraId="02BAE71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14:paraId="57405F9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144CECD8" w14:textId="77777777" w:rsidTr="004F0B1E">
        <w:tc>
          <w:tcPr>
            <w:tcW w:w="5098" w:type="dxa"/>
            <w:vAlign w:val="center"/>
          </w:tcPr>
          <w:p w14:paraId="168ED73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14:paraId="00E2B52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C99B086" w14:textId="77777777" w:rsidTr="004F0B1E">
        <w:tc>
          <w:tcPr>
            <w:tcW w:w="5098" w:type="dxa"/>
            <w:vAlign w:val="center"/>
          </w:tcPr>
          <w:p w14:paraId="6626D3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14:paraId="7A7DF129"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367D9C" w14:textId="77777777" w:rsidTr="004F0B1E">
        <w:tc>
          <w:tcPr>
            <w:tcW w:w="5098" w:type="dxa"/>
            <w:vAlign w:val="center"/>
          </w:tcPr>
          <w:p w14:paraId="3F15DD9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14:paraId="44E3E78A"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29F7F41" w14:textId="77777777" w:rsidTr="004F0B1E">
        <w:tc>
          <w:tcPr>
            <w:tcW w:w="5098" w:type="dxa"/>
            <w:vAlign w:val="center"/>
          </w:tcPr>
          <w:p w14:paraId="237DB9C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14:paraId="294C63D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1710870" w14:textId="77777777" w:rsidTr="004F0B1E">
        <w:tc>
          <w:tcPr>
            <w:tcW w:w="5098" w:type="dxa"/>
            <w:vAlign w:val="center"/>
          </w:tcPr>
          <w:p w14:paraId="6BE1D16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14:paraId="512A5E50"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543E356" w14:textId="77777777" w:rsidTr="004F0B1E">
        <w:tc>
          <w:tcPr>
            <w:tcW w:w="5098" w:type="dxa"/>
            <w:vAlign w:val="center"/>
          </w:tcPr>
          <w:p w14:paraId="485DA7A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14:paraId="4BF65C6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FD60296" w14:textId="77777777" w:rsidTr="004F0B1E">
        <w:tc>
          <w:tcPr>
            <w:tcW w:w="5098" w:type="dxa"/>
            <w:vAlign w:val="center"/>
          </w:tcPr>
          <w:p w14:paraId="587547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14:paraId="2635FA7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4DEBA6C" w14:textId="77777777" w:rsidTr="004F0B1E">
        <w:tc>
          <w:tcPr>
            <w:tcW w:w="5098" w:type="dxa"/>
            <w:vAlign w:val="center"/>
          </w:tcPr>
          <w:p w14:paraId="502E3B8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14:paraId="18ADF6B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36CED04" w14:textId="77777777" w:rsidTr="004F0B1E">
        <w:tc>
          <w:tcPr>
            <w:tcW w:w="5098" w:type="dxa"/>
            <w:vAlign w:val="center"/>
          </w:tcPr>
          <w:p w14:paraId="4FA2A94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14:paraId="2E462101"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9721D1" w14:textId="77777777" w:rsidTr="004F0B1E">
        <w:tc>
          <w:tcPr>
            <w:tcW w:w="5098" w:type="dxa"/>
            <w:vAlign w:val="center"/>
          </w:tcPr>
          <w:p w14:paraId="14CDA180"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14:paraId="2FB96652" w14:textId="77777777"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14:paraId="01B6C0D6" w14:textId="77777777" w:rsidTr="004F0B1E">
        <w:tc>
          <w:tcPr>
            <w:tcW w:w="5098" w:type="dxa"/>
            <w:vAlign w:val="center"/>
          </w:tcPr>
          <w:p w14:paraId="1EF93A73"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14:paraId="5A441A6D"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2153EC0" w14:textId="77777777" w:rsidTr="004F0B1E">
        <w:tc>
          <w:tcPr>
            <w:tcW w:w="5098" w:type="dxa"/>
          </w:tcPr>
          <w:p w14:paraId="5B10812C"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14:paraId="23384E01"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07E7B26" w14:textId="77777777" w:rsidTr="004F0B1E">
        <w:tc>
          <w:tcPr>
            <w:tcW w:w="5098" w:type="dxa"/>
            <w:vAlign w:val="center"/>
          </w:tcPr>
          <w:p w14:paraId="4415230B"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79EE27EC"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7CBE054C" w14:textId="77777777" w:rsidTr="004F0B1E">
        <w:tc>
          <w:tcPr>
            <w:tcW w:w="9776" w:type="dxa"/>
            <w:gridSpan w:val="2"/>
          </w:tcPr>
          <w:p w14:paraId="4F4748B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7F549BA5" w14:textId="77777777" w:rsidTr="004F0B1E">
        <w:tc>
          <w:tcPr>
            <w:tcW w:w="5098" w:type="dxa"/>
            <w:vAlign w:val="center"/>
          </w:tcPr>
          <w:p w14:paraId="20DE2CDF"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4678" w:type="dxa"/>
            <w:vAlign w:val="center"/>
          </w:tcPr>
          <w:p w14:paraId="066C2F06"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3B879CCD" w14:textId="77777777" w:rsidTr="004F0B1E">
        <w:tc>
          <w:tcPr>
            <w:tcW w:w="5098" w:type="dxa"/>
            <w:vAlign w:val="center"/>
          </w:tcPr>
          <w:p w14:paraId="6BE3F80F"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23B03FAD"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716EBF" w:rsidRPr="00295C24" w14:paraId="7B7C5908" w14:textId="77777777" w:rsidTr="002E4CDE">
        <w:tc>
          <w:tcPr>
            <w:tcW w:w="5098" w:type="dxa"/>
            <w:vAlign w:val="center"/>
          </w:tcPr>
          <w:p w14:paraId="5C972CDA" w14:textId="77777777" w:rsidR="00716EBF" w:rsidRPr="0075744B" w:rsidRDefault="00716EBF" w:rsidP="00716EBF">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vAlign w:val="center"/>
          </w:tcPr>
          <w:p w14:paraId="20D8C3A7"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w:t>
            </w:r>
            <w:r w:rsidRPr="003B305C">
              <w:rPr>
                <w:rFonts w:ascii="Times New Roman" w:hAnsi="Times New Roman" w:cs="Times New Roman"/>
                <w:sz w:val="24"/>
                <w:szCs w:val="24"/>
              </w:rPr>
              <w:t xml:space="preserve"> земельного участка </w:t>
            </w:r>
            <w:r>
              <w:rPr>
                <w:rFonts w:ascii="Times New Roman" w:hAnsi="Times New Roman" w:cs="Times New Roman"/>
                <w:sz w:val="24"/>
                <w:szCs w:val="24"/>
              </w:rPr>
              <w:t>– 50</w:t>
            </w:r>
            <w:r w:rsidRPr="003B305C">
              <w:rPr>
                <w:rFonts w:ascii="Times New Roman" w:hAnsi="Times New Roman" w:cs="Times New Roman"/>
                <w:sz w:val="24"/>
                <w:szCs w:val="24"/>
              </w:rPr>
              <w:t xml:space="preserve">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p w14:paraId="36D6927E" w14:textId="77777777" w:rsidR="00716EBF" w:rsidRDefault="00716EBF" w:rsidP="00716EBF">
            <w:pPr>
              <w:widowControl w:val="0"/>
              <w:jc w:val="both"/>
              <w:rPr>
                <w:rFonts w:ascii="Times New Roman" w:hAnsi="Times New Roman" w:cs="Times New Roman"/>
                <w:sz w:val="24"/>
                <w:szCs w:val="24"/>
              </w:rPr>
            </w:pPr>
          </w:p>
          <w:p w14:paraId="694AF3EA" w14:textId="60BEC7C9" w:rsidR="00716EBF" w:rsidRPr="0075744B" w:rsidRDefault="00716EBF" w:rsidP="00716E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 5000 кв. м</w:t>
            </w:r>
          </w:p>
        </w:tc>
      </w:tr>
      <w:tr w:rsidR="00716EBF" w:rsidRPr="00295C24" w14:paraId="38ECE110" w14:textId="77777777" w:rsidTr="00052FC6">
        <w:tc>
          <w:tcPr>
            <w:tcW w:w="5098" w:type="dxa"/>
            <w:vAlign w:val="center"/>
          </w:tcPr>
          <w:p w14:paraId="6C707FDD" w14:textId="77777777" w:rsidR="00716EBF" w:rsidRPr="0075744B" w:rsidRDefault="00716EBF" w:rsidP="00716EBF">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4678" w:type="dxa"/>
            <w:vAlign w:val="center"/>
          </w:tcPr>
          <w:p w14:paraId="07BBBDF4"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4872E613" w14:textId="77777777" w:rsidR="00716EBF" w:rsidRDefault="00716EBF" w:rsidP="00716EBF">
            <w:pPr>
              <w:widowControl w:val="0"/>
              <w:jc w:val="both"/>
              <w:rPr>
                <w:rFonts w:ascii="Times New Roman" w:hAnsi="Times New Roman" w:cs="Times New Roman"/>
                <w:sz w:val="24"/>
                <w:szCs w:val="24"/>
              </w:rPr>
            </w:pPr>
          </w:p>
          <w:p w14:paraId="6148979A" w14:textId="7AF135B9" w:rsidR="00716EBF" w:rsidRPr="0075744B" w:rsidRDefault="00716EBF" w:rsidP="00716E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5B765A" w:rsidRPr="00295C24" w14:paraId="05EAB14D" w14:textId="77777777" w:rsidTr="004F0B1E">
        <w:tc>
          <w:tcPr>
            <w:tcW w:w="9776" w:type="dxa"/>
            <w:gridSpan w:val="2"/>
          </w:tcPr>
          <w:p w14:paraId="7282EEC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40F9C44"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6412761F" w14:textId="77777777" w:rsidTr="004F0B1E">
        <w:tc>
          <w:tcPr>
            <w:tcW w:w="5098" w:type="dxa"/>
            <w:vAlign w:val="center"/>
          </w:tcPr>
          <w:p w14:paraId="17A08D3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05568AAB" w14:textId="77777777"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334A5F5A"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14:paraId="4738BC3D" w14:textId="77777777"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9A4101"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14:paraId="46BCC331" w14:textId="3ED78D5E"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C758C1">
        <w:rPr>
          <w:rFonts w:ascii="Times New Roman" w:hAnsi="Times New Roman" w:cs="Times New Roman"/>
          <w:b/>
          <w:sz w:val="24"/>
          <w:szCs w:val="24"/>
        </w:rPr>
        <w:t>8</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5B765A" w:rsidRPr="003B305C" w14:paraId="1CABC46C" w14:textId="77777777" w:rsidTr="004F0B1E">
        <w:tc>
          <w:tcPr>
            <w:tcW w:w="4106" w:type="dxa"/>
            <w:vAlign w:val="center"/>
          </w:tcPr>
          <w:p w14:paraId="529903FE"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33B1544" w14:textId="77777777"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w:t>
            </w:r>
            <w:r w:rsidRPr="001F69EF">
              <w:rPr>
                <w:rFonts w:ascii="Times New Roman" w:hAnsi="Times New Roman" w:cs="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r>
      <w:tr w:rsidR="005B765A" w:rsidRPr="00295C24" w14:paraId="4D4A2FB6" w14:textId="77777777" w:rsidTr="004F0B1E">
        <w:tc>
          <w:tcPr>
            <w:tcW w:w="9776" w:type="dxa"/>
            <w:gridSpan w:val="2"/>
          </w:tcPr>
          <w:p w14:paraId="049B1A3C"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1. Основные виды разрешенного использования</w:t>
            </w:r>
          </w:p>
        </w:tc>
      </w:tr>
      <w:tr w:rsidR="005B765A" w:rsidRPr="00295C24" w14:paraId="425C9DA0" w14:textId="77777777" w:rsidTr="004F0B1E">
        <w:tc>
          <w:tcPr>
            <w:tcW w:w="4106" w:type="dxa"/>
            <w:vAlign w:val="center"/>
          </w:tcPr>
          <w:p w14:paraId="321530A2"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71F796AF"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3C18C7A7" w14:textId="77777777" w:rsidTr="004F0B1E">
        <w:tc>
          <w:tcPr>
            <w:tcW w:w="4106" w:type="dxa"/>
            <w:vAlign w:val="center"/>
          </w:tcPr>
          <w:p w14:paraId="7617EC3F"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14:paraId="0ECF2706"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14:paraId="56B0DAFE" w14:textId="77777777" w:rsidTr="004F0B1E">
        <w:tc>
          <w:tcPr>
            <w:tcW w:w="4106" w:type="dxa"/>
            <w:vAlign w:val="center"/>
          </w:tcPr>
          <w:p w14:paraId="1DB02D8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14:paraId="0ACF8869"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708CC2D4" w14:textId="77777777" w:rsidTr="004F0B1E">
        <w:tc>
          <w:tcPr>
            <w:tcW w:w="4106" w:type="dxa"/>
            <w:vAlign w:val="center"/>
          </w:tcPr>
          <w:p w14:paraId="59CE1A9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14:paraId="52DFD8CB"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2E8A0DBA" w14:textId="77777777" w:rsidTr="004F0B1E">
        <w:tc>
          <w:tcPr>
            <w:tcW w:w="4106" w:type="dxa"/>
            <w:vAlign w:val="center"/>
          </w:tcPr>
          <w:p w14:paraId="631B2C1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14:paraId="247819FF"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14:paraId="3235F6B5" w14:textId="77777777" w:rsidTr="004F0B1E">
        <w:tc>
          <w:tcPr>
            <w:tcW w:w="4106" w:type="dxa"/>
            <w:vAlign w:val="center"/>
          </w:tcPr>
          <w:p w14:paraId="013D53F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14:paraId="28CBEC53"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CAC5E73" w14:textId="77777777" w:rsidTr="004F0B1E">
        <w:tc>
          <w:tcPr>
            <w:tcW w:w="4106" w:type="dxa"/>
            <w:vAlign w:val="center"/>
          </w:tcPr>
          <w:p w14:paraId="5B4658D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14:paraId="34CAA1C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135C24C9" w14:textId="77777777" w:rsidTr="004F0B1E">
        <w:tc>
          <w:tcPr>
            <w:tcW w:w="4106" w:type="dxa"/>
            <w:vAlign w:val="center"/>
          </w:tcPr>
          <w:p w14:paraId="5BB04CD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14:paraId="15811054"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A8F4AC2" w14:textId="77777777" w:rsidTr="004F0B1E">
        <w:tc>
          <w:tcPr>
            <w:tcW w:w="4106" w:type="dxa"/>
            <w:vAlign w:val="center"/>
          </w:tcPr>
          <w:p w14:paraId="50FBE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14:paraId="6A730B8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992084C" w14:textId="77777777" w:rsidTr="004F0B1E">
        <w:tc>
          <w:tcPr>
            <w:tcW w:w="4106" w:type="dxa"/>
            <w:vAlign w:val="center"/>
          </w:tcPr>
          <w:p w14:paraId="4633DE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14:paraId="4EE02FA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2792DA29" w14:textId="77777777" w:rsidTr="004F0B1E">
        <w:tc>
          <w:tcPr>
            <w:tcW w:w="4106" w:type="dxa"/>
            <w:vAlign w:val="center"/>
          </w:tcPr>
          <w:p w14:paraId="4254F62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14:paraId="5074B00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0CB2A82" w14:textId="77777777" w:rsidTr="004F0B1E">
        <w:tc>
          <w:tcPr>
            <w:tcW w:w="4106" w:type="dxa"/>
            <w:vAlign w:val="center"/>
          </w:tcPr>
          <w:p w14:paraId="47C81EE7"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14:paraId="63564CB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230FAD1" w14:textId="77777777" w:rsidTr="004F0B1E">
        <w:tc>
          <w:tcPr>
            <w:tcW w:w="4106" w:type="dxa"/>
            <w:vAlign w:val="center"/>
          </w:tcPr>
          <w:p w14:paraId="0D2A7F0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14:paraId="3257825D"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4551EDD6" w14:textId="77777777" w:rsidTr="004F0B1E">
        <w:tc>
          <w:tcPr>
            <w:tcW w:w="4106" w:type="dxa"/>
            <w:vAlign w:val="center"/>
          </w:tcPr>
          <w:p w14:paraId="0C1321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14:paraId="550BEB6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7CF89C7A" w14:textId="77777777" w:rsidTr="004F0B1E">
        <w:tc>
          <w:tcPr>
            <w:tcW w:w="4106" w:type="dxa"/>
            <w:vAlign w:val="center"/>
          </w:tcPr>
          <w:p w14:paraId="731DFF6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14:paraId="60DC42B9"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D85E69A" w14:textId="77777777" w:rsidTr="004F0B1E">
        <w:tc>
          <w:tcPr>
            <w:tcW w:w="4106" w:type="dxa"/>
            <w:vAlign w:val="center"/>
          </w:tcPr>
          <w:p w14:paraId="6897FC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14:paraId="29BA5CC6"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34A40E1B" w14:textId="77777777" w:rsidTr="004F0B1E">
        <w:tc>
          <w:tcPr>
            <w:tcW w:w="4106" w:type="dxa"/>
            <w:vAlign w:val="center"/>
          </w:tcPr>
          <w:p w14:paraId="44EC9782"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670" w:type="dxa"/>
          </w:tcPr>
          <w:p w14:paraId="437D2FEA"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14:paraId="2D3DB4D7" w14:textId="77777777" w:rsidTr="004F0B1E">
        <w:tc>
          <w:tcPr>
            <w:tcW w:w="4106" w:type="dxa"/>
            <w:vAlign w:val="center"/>
          </w:tcPr>
          <w:p w14:paraId="14BE0371"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14:paraId="5896D38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306B03F5" w14:textId="77777777" w:rsidTr="004F0B1E">
        <w:tc>
          <w:tcPr>
            <w:tcW w:w="4106" w:type="dxa"/>
          </w:tcPr>
          <w:p w14:paraId="334F6AEE"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14:paraId="08C6099A"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424D72CC" w14:textId="77777777" w:rsidTr="004F0B1E">
        <w:tc>
          <w:tcPr>
            <w:tcW w:w="4106" w:type="dxa"/>
            <w:vAlign w:val="center"/>
          </w:tcPr>
          <w:p w14:paraId="14838B86"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158C4C0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14:paraId="35DA3C90" w14:textId="77777777" w:rsidTr="004F0B1E">
        <w:tc>
          <w:tcPr>
            <w:tcW w:w="9776" w:type="dxa"/>
            <w:gridSpan w:val="2"/>
          </w:tcPr>
          <w:p w14:paraId="3039D62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14:paraId="58634531" w14:textId="77777777" w:rsidTr="004F0B1E">
        <w:tc>
          <w:tcPr>
            <w:tcW w:w="4106" w:type="dxa"/>
            <w:vAlign w:val="center"/>
          </w:tcPr>
          <w:p w14:paraId="10522D58"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14:paraId="3BA231F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6D63BE1B" w14:textId="77777777" w:rsidTr="004F0B1E">
        <w:tc>
          <w:tcPr>
            <w:tcW w:w="4106" w:type="dxa"/>
            <w:vAlign w:val="center"/>
          </w:tcPr>
          <w:p w14:paraId="736243B0"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1BCB9D71"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3D597F44" w14:textId="77777777" w:rsidTr="004F0B1E">
        <w:tc>
          <w:tcPr>
            <w:tcW w:w="4106" w:type="dxa"/>
            <w:vAlign w:val="center"/>
          </w:tcPr>
          <w:p w14:paraId="26810BA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14:paraId="3FA879E8"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14:paraId="506B4D79" w14:textId="77777777" w:rsidTr="004F0B1E">
        <w:tc>
          <w:tcPr>
            <w:tcW w:w="4106" w:type="dxa"/>
            <w:vAlign w:val="center"/>
          </w:tcPr>
          <w:p w14:paraId="2D74203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14:paraId="5B045630"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2BBBAD58" w14:textId="77777777" w:rsidTr="004F0B1E">
        <w:tc>
          <w:tcPr>
            <w:tcW w:w="9776" w:type="dxa"/>
            <w:gridSpan w:val="2"/>
          </w:tcPr>
          <w:p w14:paraId="3F87F33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5D8AAA7F"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4443E8D4" w14:textId="77777777" w:rsidTr="004F0B1E">
        <w:tc>
          <w:tcPr>
            <w:tcW w:w="4106" w:type="dxa"/>
            <w:vAlign w:val="center"/>
          </w:tcPr>
          <w:p w14:paraId="59F5CF5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461F927F" w14:textId="77777777"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14:paraId="7C47ECEC" w14:textId="77777777"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E5906C1"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864FF0A"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14:paraId="05991640"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F75324" w14:textId="77777777" w:rsidR="0003546F" w:rsidRDefault="0003546F" w:rsidP="005B765A">
      <w:pPr>
        <w:spacing w:after="0" w:line="240" w:lineRule="auto"/>
        <w:jc w:val="right"/>
        <w:rPr>
          <w:rFonts w:ascii="Times New Roman" w:hAnsi="Times New Roman" w:cs="Times New Roman"/>
          <w:b/>
          <w:sz w:val="24"/>
          <w:szCs w:val="24"/>
        </w:rPr>
      </w:pPr>
    </w:p>
    <w:p w14:paraId="173D6745" w14:textId="2289CF8A"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C758C1">
        <w:rPr>
          <w:rFonts w:ascii="Times New Roman" w:hAnsi="Times New Roman" w:cs="Times New Roman"/>
          <w:b/>
          <w:sz w:val="24"/>
          <w:szCs w:val="24"/>
        </w:rPr>
        <w:t>8</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5B765A" w:rsidRPr="003B305C" w14:paraId="020E74D8" w14:textId="77777777" w:rsidTr="004F0B1E">
        <w:tc>
          <w:tcPr>
            <w:tcW w:w="4673" w:type="dxa"/>
            <w:vAlign w:val="center"/>
          </w:tcPr>
          <w:p w14:paraId="29AF77B7"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4B90836B" w14:textId="77777777"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 xml:space="preserve">Максимальный процент застройки в границах </w:t>
            </w:r>
            <w:r w:rsidRPr="00656822">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14:paraId="7FF697E1" w14:textId="77777777" w:rsidTr="004F0B1E">
        <w:tc>
          <w:tcPr>
            <w:tcW w:w="9776" w:type="dxa"/>
            <w:gridSpan w:val="2"/>
          </w:tcPr>
          <w:p w14:paraId="7FA5353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lastRenderedPageBreak/>
              <w:t>1. Основные виды разрешенного использования</w:t>
            </w:r>
          </w:p>
        </w:tc>
      </w:tr>
      <w:tr w:rsidR="005B765A" w:rsidRPr="00295C24" w14:paraId="209B93C6" w14:textId="77777777" w:rsidTr="004F0B1E">
        <w:tc>
          <w:tcPr>
            <w:tcW w:w="4673" w:type="dxa"/>
            <w:vAlign w:val="center"/>
          </w:tcPr>
          <w:p w14:paraId="322D860E"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14:paraId="177C8F8B"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3C2FDD94" w14:textId="77777777" w:rsidTr="004F0B1E">
        <w:tc>
          <w:tcPr>
            <w:tcW w:w="4673" w:type="dxa"/>
            <w:vAlign w:val="center"/>
          </w:tcPr>
          <w:p w14:paraId="0B80E95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14:paraId="6B83D92F"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10643795" w14:textId="77777777" w:rsidTr="004F0B1E">
        <w:tc>
          <w:tcPr>
            <w:tcW w:w="4673" w:type="dxa"/>
            <w:vAlign w:val="center"/>
          </w:tcPr>
          <w:p w14:paraId="13545A3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26150B6E"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0517DC9B" w14:textId="77777777" w:rsidTr="004F0B1E">
        <w:tc>
          <w:tcPr>
            <w:tcW w:w="4673" w:type="dxa"/>
            <w:vAlign w:val="center"/>
          </w:tcPr>
          <w:p w14:paraId="6FB50094"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14:paraId="0DE4297A"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36B6744E" w14:textId="77777777" w:rsidTr="004F0B1E">
        <w:tc>
          <w:tcPr>
            <w:tcW w:w="4673" w:type="dxa"/>
            <w:vAlign w:val="center"/>
          </w:tcPr>
          <w:p w14:paraId="7F76CB05"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14:paraId="0B577F2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28C03BA" w14:textId="77777777" w:rsidTr="004F0B1E">
        <w:tc>
          <w:tcPr>
            <w:tcW w:w="4673" w:type="dxa"/>
            <w:vAlign w:val="center"/>
          </w:tcPr>
          <w:p w14:paraId="1098AC7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14:paraId="4C1CA8FE"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90454D2" w14:textId="77777777" w:rsidTr="004F0B1E">
        <w:tc>
          <w:tcPr>
            <w:tcW w:w="4673" w:type="dxa"/>
            <w:vAlign w:val="center"/>
          </w:tcPr>
          <w:p w14:paraId="507795D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14:paraId="16BB42F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5D6CF9F" w14:textId="77777777" w:rsidTr="004F0B1E">
        <w:tc>
          <w:tcPr>
            <w:tcW w:w="4673" w:type="dxa"/>
            <w:vAlign w:val="center"/>
          </w:tcPr>
          <w:p w14:paraId="2636CF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14:paraId="1FBECD4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AE0A7B7" w14:textId="77777777" w:rsidTr="004F0B1E">
        <w:tc>
          <w:tcPr>
            <w:tcW w:w="4673" w:type="dxa"/>
            <w:vAlign w:val="center"/>
          </w:tcPr>
          <w:p w14:paraId="4CE7FF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14:paraId="7B54AF9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4D4DFC4" w14:textId="77777777" w:rsidTr="004F0B1E">
        <w:tc>
          <w:tcPr>
            <w:tcW w:w="4673" w:type="dxa"/>
            <w:vAlign w:val="center"/>
          </w:tcPr>
          <w:p w14:paraId="178F078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14:paraId="651F824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A83C998" w14:textId="77777777" w:rsidTr="004F0B1E">
        <w:tc>
          <w:tcPr>
            <w:tcW w:w="4673" w:type="dxa"/>
            <w:vAlign w:val="center"/>
          </w:tcPr>
          <w:p w14:paraId="7599281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14:paraId="0FA4A612"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4891A27" w14:textId="77777777" w:rsidTr="004F0B1E">
        <w:tc>
          <w:tcPr>
            <w:tcW w:w="4673" w:type="dxa"/>
            <w:vAlign w:val="center"/>
          </w:tcPr>
          <w:p w14:paraId="6CD9A9E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14:paraId="7556F886"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3F1C338" w14:textId="77777777" w:rsidTr="004F0B1E">
        <w:tc>
          <w:tcPr>
            <w:tcW w:w="4673" w:type="dxa"/>
            <w:vAlign w:val="center"/>
          </w:tcPr>
          <w:p w14:paraId="3ABD0C2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14:paraId="01891B87"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2F5B4DD" w14:textId="77777777" w:rsidTr="004F0B1E">
        <w:tc>
          <w:tcPr>
            <w:tcW w:w="4673" w:type="dxa"/>
            <w:vAlign w:val="center"/>
          </w:tcPr>
          <w:p w14:paraId="6CDADF2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14:paraId="23B0067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4A07E4EB" w14:textId="77777777" w:rsidTr="004F0B1E">
        <w:tc>
          <w:tcPr>
            <w:tcW w:w="4673" w:type="dxa"/>
            <w:vAlign w:val="center"/>
          </w:tcPr>
          <w:p w14:paraId="172858C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14:paraId="01E1AF1F"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8997422" w14:textId="77777777" w:rsidTr="004F0B1E">
        <w:tc>
          <w:tcPr>
            <w:tcW w:w="4673" w:type="dxa"/>
            <w:vAlign w:val="center"/>
          </w:tcPr>
          <w:p w14:paraId="2BE5EF1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103" w:type="dxa"/>
            <w:vAlign w:val="center"/>
          </w:tcPr>
          <w:p w14:paraId="2F12A039"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1DD875CD" w14:textId="77777777" w:rsidTr="004F0B1E">
        <w:tc>
          <w:tcPr>
            <w:tcW w:w="4673" w:type="dxa"/>
            <w:vAlign w:val="center"/>
          </w:tcPr>
          <w:p w14:paraId="32093CDB"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14:paraId="277064D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14:paraId="571F2F76" w14:textId="77777777" w:rsidTr="004F0B1E">
        <w:tc>
          <w:tcPr>
            <w:tcW w:w="4673" w:type="dxa"/>
            <w:vAlign w:val="center"/>
          </w:tcPr>
          <w:p w14:paraId="142C0514"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14:paraId="77CB8E4E" w14:textId="77777777"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0B1957BD" w14:textId="77777777" w:rsidTr="004F0B1E">
        <w:tc>
          <w:tcPr>
            <w:tcW w:w="4673" w:type="dxa"/>
          </w:tcPr>
          <w:p w14:paraId="626C95B6"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14:paraId="7AB84AC5"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569888F2" w14:textId="77777777" w:rsidTr="004F0B1E">
        <w:tc>
          <w:tcPr>
            <w:tcW w:w="4673" w:type="dxa"/>
            <w:vAlign w:val="center"/>
          </w:tcPr>
          <w:p w14:paraId="66479DF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6484D2D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5A209BC6" w14:textId="77777777" w:rsidTr="004F0B1E">
        <w:tc>
          <w:tcPr>
            <w:tcW w:w="9776" w:type="dxa"/>
            <w:gridSpan w:val="2"/>
          </w:tcPr>
          <w:p w14:paraId="34CA90C5"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477D382" w14:textId="77777777" w:rsidTr="004F0B1E">
        <w:tc>
          <w:tcPr>
            <w:tcW w:w="4673" w:type="dxa"/>
            <w:vAlign w:val="center"/>
          </w:tcPr>
          <w:p w14:paraId="3004DC56"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14:paraId="4585AE2D"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14:paraId="115400F0" w14:textId="77777777" w:rsidTr="004F0B1E">
        <w:tc>
          <w:tcPr>
            <w:tcW w:w="4673" w:type="dxa"/>
            <w:vAlign w:val="center"/>
          </w:tcPr>
          <w:p w14:paraId="73F9EFE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6763EC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24BE75E7" w14:textId="77777777" w:rsidTr="004F0B1E">
        <w:tc>
          <w:tcPr>
            <w:tcW w:w="4673" w:type="dxa"/>
            <w:vAlign w:val="center"/>
          </w:tcPr>
          <w:p w14:paraId="5EB4AF15"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14:paraId="54ADA5CC"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111037DF" w14:textId="77777777" w:rsidTr="004F0B1E">
        <w:tc>
          <w:tcPr>
            <w:tcW w:w="4673" w:type="dxa"/>
            <w:vAlign w:val="center"/>
          </w:tcPr>
          <w:p w14:paraId="39BDDCE2"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14:paraId="43CFAC42"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762C7F68" w14:textId="77777777" w:rsidTr="004F0B1E">
        <w:tc>
          <w:tcPr>
            <w:tcW w:w="9776" w:type="dxa"/>
            <w:gridSpan w:val="2"/>
          </w:tcPr>
          <w:p w14:paraId="363C1BF6"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B097DD1"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1ADED983" w14:textId="77777777" w:rsidTr="004F0B1E">
        <w:tc>
          <w:tcPr>
            <w:tcW w:w="4673" w:type="dxa"/>
            <w:vAlign w:val="center"/>
          </w:tcPr>
          <w:p w14:paraId="2420B9B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16822C0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724B4470" w14:textId="77777777"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4C8D7253" w14:textId="77777777"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2" w:name="_Toc484865797"/>
      <w:bookmarkStart w:id="113" w:name="_Toc11150459"/>
      <w:r w:rsidRPr="000B25F2">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2"/>
      <w:bookmarkEnd w:id="113"/>
    </w:p>
    <w:p w14:paraId="6967BAE2" w14:textId="39A51FD7"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4" w:name="_Toc484865798"/>
      <w:bookmarkStart w:id="115" w:name="_Toc11150460"/>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w:t>
      </w:r>
      <w:r w:rsidR="00C758C1">
        <w:rPr>
          <w:rFonts w:ascii="Times New Roman" w:eastAsia="Tahoma" w:hAnsi="Times New Roman" w:cs="Times New Roman"/>
          <w:b/>
          <w:bCs/>
          <w:i/>
          <w:sz w:val="24"/>
          <w:szCs w:val="24"/>
        </w:rPr>
        <w:t>9</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4"/>
      <w:bookmarkEnd w:id="115"/>
    </w:p>
    <w:p w14:paraId="4B795D0C" w14:textId="77777777"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 xml:space="preserve">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w:t>
      </w:r>
      <w:r w:rsidRPr="000B25F2">
        <w:rPr>
          <w:rFonts w:ascii="Times New Roman" w:eastAsia="Tahoma" w:hAnsi="Times New Roman" w:cs="Times New Roman"/>
          <w:sz w:val="24"/>
          <w:szCs w:val="24"/>
          <w:lang w:bidi="ru-RU"/>
        </w:rPr>
        <w:lastRenderedPageBreak/>
        <w:t>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09F37340" w14:textId="77777777"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B990237" w14:textId="77777777"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17F6D904" w14:textId="785385ED"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C758C1">
        <w:rPr>
          <w:rFonts w:ascii="Times New Roman" w:hAnsi="Times New Roman" w:cs="Times New Roman"/>
          <w:b/>
          <w:sz w:val="24"/>
          <w:szCs w:val="24"/>
        </w:rPr>
        <w:t>9</w:t>
      </w:r>
      <w:r w:rsidRPr="000B25F2">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479"/>
        <w:gridCol w:w="2297"/>
      </w:tblGrid>
      <w:tr w:rsidR="00A72BD0" w:rsidRPr="000B25F2" w14:paraId="4ED4BC70" w14:textId="77777777" w:rsidTr="00CD7A89">
        <w:tc>
          <w:tcPr>
            <w:tcW w:w="7479" w:type="dxa"/>
          </w:tcPr>
          <w:p w14:paraId="73F02A8B" w14:textId="77777777"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14:paraId="5F9D0A42" w14:textId="77777777"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14:paraId="269F783E"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14:paraId="129684CA" w14:textId="77777777" w:rsidTr="00CD7A89">
        <w:tc>
          <w:tcPr>
            <w:tcW w:w="9776" w:type="dxa"/>
            <w:gridSpan w:val="2"/>
          </w:tcPr>
          <w:p w14:paraId="524DED54" w14:textId="77777777"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14:paraId="7F3EE601" w14:textId="77777777" w:rsidTr="00CD7A89">
        <w:tc>
          <w:tcPr>
            <w:tcW w:w="7479" w:type="dxa"/>
            <w:vAlign w:val="center"/>
          </w:tcPr>
          <w:p w14:paraId="3370E19F"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14:paraId="0C8C58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14:paraId="587B5873" w14:textId="77777777" w:rsidTr="00CD7A89">
        <w:tc>
          <w:tcPr>
            <w:tcW w:w="7479" w:type="dxa"/>
            <w:vAlign w:val="center"/>
          </w:tcPr>
          <w:p w14:paraId="2B0ABD7C"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14:paraId="5614011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14:paraId="533863D9" w14:textId="77777777" w:rsidTr="00CD7A89">
        <w:tc>
          <w:tcPr>
            <w:tcW w:w="7479" w:type="dxa"/>
            <w:vAlign w:val="center"/>
          </w:tcPr>
          <w:p w14:paraId="0EFD265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20B4CD6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14:paraId="46D7D767" w14:textId="77777777" w:rsidTr="00CD7A89">
        <w:tc>
          <w:tcPr>
            <w:tcW w:w="7479" w:type="dxa"/>
            <w:vAlign w:val="center"/>
          </w:tcPr>
          <w:p w14:paraId="355B529A"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14:paraId="0B7C9E76"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14:paraId="245BDE14" w14:textId="77777777" w:rsidTr="00CD7A89">
        <w:tc>
          <w:tcPr>
            <w:tcW w:w="7479" w:type="dxa"/>
            <w:vAlign w:val="center"/>
          </w:tcPr>
          <w:p w14:paraId="616F6FA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14:paraId="0B1AF5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14:paraId="42AFF7F6" w14:textId="77777777" w:rsidTr="00CD7A89">
        <w:tc>
          <w:tcPr>
            <w:tcW w:w="7479" w:type="dxa"/>
            <w:vAlign w:val="center"/>
          </w:tcPr>
          <w:p w14:paraId="73635FB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14:paraId="465B96A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14:paraId="0517437C" w14:textId="77777777" w:rsidTr="00CD7A89">
        <w:tc>
          <w:tcPr>
            <w:tcW w:w="7479" w:type="dxa"/>
            <w:vAlign w:val="center"/>
          </w:tcPr>
          <w:p w14:paraId="73C86A0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14:paraId="6A98DB0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14:paraId="06946F7A" w14:textId="77777777" w:rsidTr="00CD7A89">
        <w:tc>
          <w:tcPr>
            <w:tcW w:w="7479" w:type="dxa"/>
            <w:vAlign w:val="center"/>
          </w:tcPr>
          <w:p w14:paraId="68849867" w14:textId="77777777"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14:paraId="41D795A3"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14:paraId="1A6B37F3" w14:textId="77777777" w:rsidTr="00CD7A89">
        <w:tc>
          <w:tcPr>
            <w:tcW w:w="7479" w:type="dxa"/>
            <w:vAlign w:val="center"/>
          </w:tcPr>
          <w:p w14:paraId="078545F5"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14:paraId="1ED9890B"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14:paraId="3528E0E8" w14:textId="77777777" w:rsidTr="00CD7A89">
        <w:tc>
          <w:tcPr>
            <w:tcW w:w="7479" w:type="dxa"/>
            <w:vAlign w:val="center"/>
          </w:tcPr>
          <w:p w14:paraId="1E4E2DA9"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14:paraId="383A71B4"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14:paraId="13F6E338" w14:textId="77777777" w:rsidTr="00CD7A89">
        <w:tc>
          <w:tcPr>
            <w:tcW w:w="9776" w:type="dxa"/>
            <w:gridSpan w:val="2"/>
          </w:tcPr>
          <w:p w14:paraId="7C48E7F0"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A72BD0" w:rsidRPr="000B25F2" w14:paraId="641E0D90" w14:textId="77777777" w:rsidTr="00CD7A89">
        <w:tc>
          <w:tcPr>
            <w:tcW w:w="7479" w:type="dxa"/>
          </w:tcPr>
          <w:p w14:paraId="017786BB" w14:textId="77777777"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61786DED"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14:paraId="479A74CB" w14:textId="77777777" w:rsidTr="00CD7A89">
        <w:tc>
          <w:tcPr>
            <w:tcW w:w="7479" w:type="dxa"/>
            <w:vAlign w:val="center"/>
          </w:tcPr>
          <w:p w14:paraId="6FFB4B44"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14:paraId="16835682"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14:paraId="4DABD104" w14:textId="77777777" w:rsidTr="00CD7A89">
        <w:tc>
          <w:tcPr>
            <w:tcW w:w="9776" w:type="dxa"/>
            <w:gridSpan w:val="2"/>
          </w:tcPr>
          <w:p w14:paraId="0B7F7919" w14:textId="77777777"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t xml:space="preserve">3. Вспомогательные виды разрешенного использования, </w:t>
            </w:r>
          </w:p>
          <w:p w14:paraId="34557665" w14:textId="77777777"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14:paraId="787EF680" w14:textId="77777777" w:rsidTr="00CD7A89">
        <w:tc>
          <w:tcPr>
            <w:tcW w:w="7479" w:type="dxa"/>
            <w:vAlign w:val="center"/>
          </w:tcPr>
          <w:p w14:paraId="537E5580" w14:textId="77777777"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0A3018B" w14:textId="77777777"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14:paraId="39C397DE"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A5F3CC"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C868BE9" w14:textId="77777777"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0B24955" w14:textId="0B20933A"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C758C1">
        <w:rPr>
          <w:rFonts w:ascii="Times New Roman" w:hAnsi="Times New Roman" w:cs="Times New Roman"/>
          <w:b/>
          <w:sz w:val="24"/>
          <w:szCs w:val="24"/>
        </w:rPr>
        <w:t>9</w:t>
      </w:r>
      <w:r w:rsidRPr="00CC0FD2">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0B25F2" w14:paraId="5ED5DCD6" w14:textId="77777777" w:rsidTr="000B25F2">
        <w:tc>
          <w:tcPr>
            <w:tcW w:w="4815" w:type="dxa"/>
          </w:tcPr>
          <w:p w14:paraId="22B3F3A2" w14:textId="77777777"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14:paraId="6C9658B4"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14:paraId="2569A13F" w14:textId="77777777" w:rsidTr="000B25F2">
        <w:tc>
          <w:tcPr>
            <w:tcW w:w="9776" w:type="dxa"/>
            <w:gridSpan w:val="2"/>
          </w:tcPr>
          <w:p w14:paraId="4D85E9DD"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14:paraId="4AC38861" w14:textId="77777777" w:rsidTr="000B25F2">
        <w:tc>
          <w:tcPr>
            <w:tcW w:w="4815" w:type="dxa"/>
            <w:vAlign w:val="center"/>
          </w:tcPr>
          <w:p w14:paraId="605BBF2F"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14:paraId="3AC24AFC"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716EBF" w:rsidRPr="000B25F2" w14:paraId="4E1EF46E" w14:textId="77777777" w:rsidTr="000B25F2">
        <w:tc>
          <w:tcPr>
            <w:tcW w:w="4815" w:type="dxa"/>
            <w:vAlign w:val="center"/>
          </w:tcPr>
          <w:p w14:paraId="4A53BB1E" w14:textId="77777777" w:rsidR="00716EBF" w:rsidRPr="000B25F2" w:rsidRDefault="00716EBF" w:rsidP="00716EBF">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14:paraId="31A1B03E"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22F31B08" w14:textId="77777777" w:rsidR="00716EBF" w:rsidRDefault="00716EBF" w:rsidP="00716EBF">
            <w:pPr>
              <w:widowControl w:val="0"/>
              <w:jc w:val="both"/>
              <w:rPr>
                <w:rFonts w:ascii="Times New Roman" w:hAnsi="Times New Roman" w:cs="Times New Roman"/>
                <w:sz w:val="24"/>
                <w:szCs w:val="24"/>
              </w:rPr>
            </w:pPr>
          </w:p>
          <w:p w14:paraId="537517CD" w14:textId="6360D9F2" w:rsidR="00716EBF" w:rsidRPr="000B25F2"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w:t>
            </w:r>
          </w:p>
        </w:tc>
      </w:tr>
      <w:tr w:rsidR="000B25F2" w:rsidRPr="000B25F2" w14:paraId="1870216E" w14:textId="77777777" w:rsidTr="000B25F2">
        <w:tc>
          <w:tcPr>
            <w:tcW w:w="4815" w:type="dxa"/>
            <w:vAlign w:val="center"/>
          </w:tcPr>
          <w:p w14:paraId="1493FB74"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4961" w:type="dxa"/>
            <w:vAlign w:val="center"/>
          </w:tcPr>
          <w:p w14:paraId="0C223C4E"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24EC83BC" w14:textId="77777777" w:rsidTr="000B25F2">
        <w:tc>
          <w:tcPr>
            <w:tcW w:w="4815" w:type="dxa"/>
            <w:vAlign w:val="center"/>
          </w:tcPr>
          <w:p w14:paraId="20BF291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14:paraId="60973C2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D2095E6" w14:textId="77777777" w:rsidTr="000B25F2">
        <w:tc>
          <w:tcPr>
            <w:tcW w:w="4815" w:type="dxa"/>
            <w:vAlign w:val="center"/>
          </w:tcPr>
          <w:p w14:paraId="208680AA"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4961" w:type="dxa"/>
            <w:vAlign w:val="center"/>
          </w:tcPr>
          <w:p w14:paraId="6302CA87"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E5FD1F6" w14:textId="77777777" w:rsidTr="000B25F2">
        <w:tc>
          <w:tcPr>
            <w:tcW w:w="4815" w:type="dxa"/>
            <w:vAlign w:val="center"/>
          </w:tcPr>
          <w:p w14:paraId="6623983B"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14:paraId="7E93FD0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81BD80C" w14:textId="77777777" w:rsidTr="000B25F2">
        <w:tc>
          <w:tcPr>
            <w:tcW w:w="4815" w:type="dxa"/>
            <w:vAlign w:val="center"/>
          </w:tcPr>
          <w:p w14:paraId="0D06962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14:paraId="50B9EF3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3305C3A9" w14:textId="77777777" w:rsidTr="000B25F2">
        <w:tc>
          <w:tcPr>
            <w:tcW w:w="4815" w:type="dxa"/>
            <w:vAlign w:val="center"/>
          </w:tcPr>
          <w:p w14:paraId="2F3BF284" w14:textId="77777777"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lastRenderedPageBreak/>
              <w:t xml:space="preserve">Связь </w:t>
            </w:r>
          </w:p>
        </w:tc>
        <w:tc>
          <w:tcPr>
            <w:tcW w:w="4961" w:type="dxa"/>
            <w:vAlign w:val="center"/>
          </w:tcPr>
          <w:p w14:paraId="29D38799"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56F8FFC3" w14:textId="77777777" w:rsidTr="000B25F2">
        <w:tc>
          <w:tcPr>
            <w:tcW w:w="4815" w:type="dxa"/>
            <w:vAlign w:val="center"/>
          </w:tcPr>
          <w:p w14:paraId="7F30046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14:paraId="70250335"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BC6E040" w14:textId="77777777" w:rsidTr="000B25F2">
        <w:tc>
          <w:tcPr>
            <w:tcW w:w="4815" w:type="dxa"/>
            <w:vAlign w:val="center"/>
          </w:tcPr>
          <w:p w14:paraId="2978D141"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14:paraId="1B00764B"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0EF3B8A" w14:textId="77777777" w:rsidTr="000B25F2">
        <w:tc>
          <w:tcPr>
            <w:tcW w:w="9776" w:type="dxa"/>
            <w:gridSpan w:val="2"/>
          </w:tcPr>
          <w:p w14:paraId="1796029F"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14:paraId="1C761A20" w14:textId="77777777" w:rsidTr="000B25F2">
        <w:tc>
          <w:tcPr>
            <w:tcW w:w="4815" w:type="dxa"/>
          </w:tcPr>
          <w:p w14:paraId="24CC1CAA" w14:textId="77777777"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14:paraId="45745F3A" w14:textId="77777777"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BFB9A34" w14:textId="77777777" w:rsidTr="000B25F2">
        <w:tc>
          <w:tcPr>
            <w:tcW w:w="4815" w:type="dxa"/>
            <w:vAlign w:val="center"/>
          </w:tcPr>
          <w:p w14:paraId="79D5003C"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14:paraId="7B76E9FD"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1317712" w14:textId="77777777" w:rsidTr="000B25F2">
        <w:tc>
          <w:tcPr>
            <w:tcW w:w="9776" w:type="dxa"/>
            <w:gridSpan w:val="2"/>
          </w:tcPr>
          <w:p w14:paraId="1E578A25"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14:paraId="1F5B6B56"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14:paraId="3221EBD8" w14:textId="77777777" w:rsidTr="000B25F2">
        <w:tc>
          <w:tcPr>
            <w:tcW w:w="4815" w:type="dxa"/>
            <w:vAlign w:val="center"/>
          </w:tcPr>
          <w:p w14:paraId="31B1A33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14:paraId="06CE4461"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14:paraId="5A61968F" w14:textId="77777777"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14:paraId="6CD9C4A9" w14:textId="77777777"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5A89FE" w14:textId="140D74B7"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C758C1">
        <w:rPr>
          <w:rFonts w:ascii="Times New Roman" w:hAnsi="Times New Roman" w:cs="Times New Roman"/>
          <w:b/>
          <w:sz w:val="24"/>
          <w:szCs w:val="24"/>
        </w:rPr>
        <w:t>9</w:t>
      </w:r>
      <w:r w:rsidRPr="000C45AE">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0C45AE" w14:paraId="35CFB9D7" w14:textId="77777777" w:rsidTr="00D3490A">
        <w:tc>
          <w:tcPr>
            <w:tcW w:w="4106" w:type="dxa"/>
            <w:vAlign w:val="center"/>
          </w:tcPr>
          <w:p w14:paraId="216CC631"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670" w:type="dxa"/>
          </w:tcPr>
          <w:p w14:paraId="64FC1573"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0C45AE" w14:paraId="4B735E3A" w14:textId="77777777" w:rsidTr="00D3490A">
        <w:tc>
          <w:tcPr>
            <w:tcW w:w="9776" w:type="dxa"/>
            <w:gridSpan w:val="2"/>
          </w:tcPr>
          <w:p w14:paraId="7D193782"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1F554A42" w14:textId="77777777" w:rsidTr="000C45AE">
        <w:tc>
          <w:tcPr>
            <w:tcW w:w="4106" w:type="dxa"/>
            <w:vAlign w:val="center"/>
          </w:tcPr>
          <w:p w14:paraId="23F2B568"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14:paraId="3126248F" w14:textId="77777777"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E4A8719" w14:textId="77777777" w:rsidTr="000C45AE">
        <w:tc>
          <w:tcPr>
            <w:tcW w:w="4106" w:type="dxa"/>
            <w:vAlign w:val="center"/>
          </w:tcPr>
          <w:p w14:paraId="260E8452"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14:paraId="15F6F610"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CB77AD4" w14:textId="77777777" w:rsidTr="000C45AE">
        <w:trPr>
          <w:trHeight w:val="77"/>
        </w:trPr>
        <w:tc>
          <w:tcPr>
            <w:tcW w:w="4106" w:type="dxa"/>
            <w:vAlign w:val="center"/>
          </w:tcPr>
          <w:p w14:paraId="4C2DA844"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14:paraId="0E9D1EE9"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5912F11" w14:textId="77777777" w:rsidTr="000C45AE">
        <w:tc>
          <w:tcPr>
            <w:tcW w:w="4106" w:type="dxa"/>
            <w:vAlign w:val="center"/>
          </w:tcPr>
          <w:p w14:paraId="65EFFAF8"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14:paraId="427BE1C6"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6F260C1E" w14:textId="77777777" w:rsidTr="00D3490A">
        <w:tc>
          <w:tcPr>
            <w:tcW w:w="4106" w:type="dxa"/>
            <w:vAlign w:val="center"/>
          </w:tcPr>
          <w:p w14:paraId="4DC7534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14:paraId="72D1A14D"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5937EA0" w14:textId="77777777" w:rsidTr="00D3490A">
        <w:tc>
          <w:tcPr>
            <w:tcW w:w="4106" w:type="dxa"/>
            <w:vAlign w:val="center"/>
          </w:tcPr>
          <w:p w14:paraId="21ABD29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14:paraId="57B994EF"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D1FF01D" w14:textId="77777777" w:rsidTr="00D3490A">
        <w:tc>
          <w:tcPr>
            <w:tcW w:w="4106" w:type="dxa"/>
            <w:vAlign w:val="center"/>
          </w:tcPr>
          <w:p w14:paraId="066D85E3"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14:paraId="32B60D10"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5FB8D7BF" w14:textId="77777777" w:rsidTr="00D3490A">
        <w:tc>
          <w:tcPr>
            <w:tcW w:w="4106" w:type="dxa"/>
            <w:vAlign w:val="center"/>
          </w:tcPr>
          <w:p w14:paraId="1D4B3F16" w14:textId="77777777"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14:paraId="6ABFEB75"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617F6EF2" w14:textId="77777777" w:rsidTr="00D3490A">
        <w:tc>
          <w:tcPr>
            <w:tcW w:w="4106" w:type="dxa"/>
            <w:vAlign w:val="center"/>
          </w:tcPr>
          <w:p w14:paraId="513997F9" w14:textId="77777777"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14:paraId="29880047"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75E9D818" w14:textId="77777777" w:rsidTr="000C45AE">
        <w:tc>
          <w:tcPr>
            <w:tcW w:w="4106" w:type="dxa"/>
            <w:vAlign w:val="center"/>
          </w:tcPr>
          <w:p w14:paraId="70D01ADE"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14:paraId="7AA3B87F"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46C04C28" w14:textId="77777777" w:rsidTr="00D3490A">
        <w:tc>
          <w:tcPr>
            <w:tcW w:w="9776" w:type="dxa"/>
            <w:gridSpan w:val="2"/>
          </w:tcPr>
          <w:p w14:paraId="27140994"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47BEF169" w14:textId="77777777" w:rsidTr="000C45AE">
        <w:tc>
          <w:tcPr>
            <w:tcW w:w="4106" w:type="dxa"/>
          </w:tcPr>
          <w:p w14:paraId="5A3668C1"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745DA63A" w14:textId="77777777"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14:paraId="1D6FC63E" w14:textId="77777777" w:rsidTr="000C45AE">
        <w:tc>
          <w:tcPr>
            <w:tcW w:w="4106" w:type="dxa"/>
            <w:vAlign w:val="center"/>
          </w:tcPr>
          <w:p w14:paraId="03402A2E"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14:paraId="4F9EE2CE"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17F7BC1" w14:textId="77777777" w:rsidTr="00D3490A">
        <w:tc>
          <w:tcPr>
            <w:tcW w:w="9776" w:type="dxa"/>
            <w:gridSpan w:val="2"/>
          </w:tcPr>
          <w:p w14:paraId="6414F4FD"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3077E28"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0C45AE" w14:paraId="39F9CDC7" w14:textId="77777777" w:rsidTr="000C45AE">
        <w:tc>
          <w:tcPr>
            <w:tcW w:w="4106" w:type="dxa"/>
            <w:vAlign w:val="center"/>
          </w:tcPr>
          <w:p w14:paraId="32BB6FEF"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14:paraId="5BC1EEFA"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bl>
    <w:p w14:paraId="3F5826C8" w14:textId="77777777"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33D4982E"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 xml:space="preserve">3. Предельное количество этажей или предельная высота зданий, строений, </w:t>
      </w:r>
      <w:r w:rsidRPr="000C45AE">
        <w:rPr>
          <w:rFonts w:ascii="Times New Roman" w:hAnsi="Times New Roman" w:cs="Times New Roman"/>
          <w:b/>
          <w:sz w:val="24"/>
          <w:szCs w:val="24"/>
        </w:rPr>
        <w:lastRenderedPageBreak/>
        <w:t>сооружений:</w:t>
      </w:r>
    </w:p>
    <w:p w14:paraId="7DDEE82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D69B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54DCFB9"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26CD3D" w14:textId="77777777" w:rsidR="00D830E9" w:rsidRDefault="00D830E9" w:rsidP="000C45AE">
      <w:pPr>
        <w:spacing w:after="0" w:line="240" w:lineRule="auto"/>
        <w:jc w:val="right"/>
        <w:rPr>
          <w:rFonts w:ascii="Times New Roman" w:hAnsi="Times New Roman" w:cs="Times New Roman"/>
          <w:b/>
          <w:sz w:val="24"/>
          <w:szCs w:val="24"/>
        </w:rPr>
      </w:pPr>
    </w:p>
    <w:p w14:paraId="4C9C7F9E" w14:textId="2A1F36CF"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C758C1">
        <w:rPr>
          <w:rFonts w:ascii="Times New Roman" w:hAnsi="Times New Roman" w:cs="Times New Roman"/>
          <w:b/>
          <w:sz w:val="24"/>
          <w:szCs w:val="24"/>
        </w:rPr>
        <w:t>9</w:t>
      </w:r>
      <w:r w:rsidRPr="000C45AE">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0C45AE" w14:paraId="227B95EC" w14:textId="77777777" w:rsidTr="00D3490A">
        <w:tc>
          <w:tcPr>
            <w:tcW w:w="4673" w:type="dxa"/>
            <w:vAlign w:val="center"/>
          </w:tcPr>
          <w:p w14:paraId="2AD89DCD"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14:paraId="532A8D4D" w14:textId="77777777"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14:paraId="198A2E3F" w14:textId="77777777" w:rsidTr="00D3490A">
        <w:tc>
          <w:tcPr>
            <w:tcW w:w="9776" w:type="dxa"/>
            <w:gridSpan w:val="2"/>
          </w:tcPr>
          <w:p w14:paraId="7A333521"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5FDB4010" w14:textId="77777777" w:rsidTr="000C45AE">
        <w:tc>
          <w:tcPr>
            <w:tcW w:w="4673" w:type="dxa"/>
            <w:vAlign w:val="center"/>
          </w:tcPr>
          <w:p w14:paraId="651CF915"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14:paraId="238C7E6F" w14:textId="77777777"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14:paraId="256B90D2" w14:textId="77777777" w:rsidTr="000C45AE">
        <w:tc>
          <w:tcPr>
            <w:tcW w:w="4673" w:type="dxa"/>
            <w:vAlign w:val="center"/>
          </w:tcPr>
          <w:p w14:paraId="79359A8C"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14:paraId="1876ECEA" w14:textId="77777777"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14:paraId="12D7EA3A" w14:textId="77777777" w:rsidTr="000C45AE">
        <w:trPr>
          <w:trHeight w:val="77"/>
        </w:trPr>
        <w:tc>
          <w:tcPr>
            <w:tcW w:w="4673" w:type="dxa"/>
            <w:vAlign w:val="center"/>
          </w:tcPr>
          <w:p w14:paraId="2A9F8A8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5922666"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0BCEF608" w14:textId="77777777" w:rsidTr="000C45AE">
        <w:tc>
          <w:tcPr>
            <w:tcW w:w="4673" w:type="dxa"/>
            <w:vAlign w:val="center"/>
          </w:tcPr>
          <w:p w14:paraId="00417E61"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14:paraId="6B99F167"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727BA5C2" w14:textId="77777777" w:rsidTr="000C45AE">
        <w:tc>
          <w:tcPr>
            <w:tcW w:w="4673" w:type="dxa"/>
            <w:vAlign w:val="center"/>
          </w:tcPr>
          <w:p w14:paraId="1DC14B4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14:paraId="1B71A961"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38DC4720" w14:textId="77777777" w:rsidTr="000C45AE">
        <w:tc>
          <w:tcPr>
            <w:tcW w:w="4673" w:type="dxa"/>
            <w:vAlign w:val="center"/>
          </w:tcPr>
          <w:p w14:paraId="0C92F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103" w:type="dxa"/>
          </w:tcPr>
          <w:p w14:paraId="7CADF6A6"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784ADF63" w14:textId="77777777" w:rsidTr="000C45AE">
        <w:tc>
          <w:tcPr>
            <w:tcW w:w="4673" w:type="dxa"/>
            <w:vAlign w:val="center"/>
          </w:tcPr>
          <w:p w14:paraId="75A16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14:paraId="4B8CEC1D"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1F65FABE" w14:textId="77777777" w:rsidTr="000C45AE">
        <w:tc>
          <w:tcPr>
            <w:tcW w:w="4673" w:type="dxa"/>
            <w:vAlign w:val="center"/>
          </w:tcPr>
          <w:p w14:paraId="6B68C469" w14:textId="77777777"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14:paraId="2D43DC44"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0D0A2FAC" w14:textId="77777777" w:rsidTr="000C45AE">
        <w:tc>
          <w:tcPr>
            <w:tcW w:w="4673" w:type="dxa"/>
            <w:vAlign w:val="center"/>
          </w:tcPr>
          <w:p w14:paraId="2650FCED"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103" w:type="dxa"/>
          </w:tcPr>
          <w:p w14:paraId="0C03E8E4"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5BDA1478" w14:textId="77777777" w:rsidTr="000C45AE">
        <w:tc>
          <w:tcPr>
            <w:tcW w:w="4673" w:type="dxa"/>
            <w:vAlign w:val="center"/>
          </w:tcPr>
          <w:p w14:paraId="5AD39FD7"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14:paraId="03A7EA74"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14D55E86" w14:textId="77777777" w:rsidTr="00D3490A">
        <w:tc>
          <w:tcPr>
            <w:tcW w:w="9776" w:type="dxa"/>
            <w:gridSpan w:val="2"/>
          </w:tcPr>
          <w:p w14:paraId="58501F80"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5A38E035" w14:textId="77777777" w:rsidTr="000C45AE">
        <w:tc>
          <w:tcPr>
            <w:tcW w:w="4673" w:type="dxa"/>
          </w:tcPr>
          <w:p w14:paraId="5897F92B"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93ED331" w14:textId="77777777"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0ED13B49" w14:textId="77777777" w:rsidTr="000C45AE">
        <w:tc>
          <w:tcPr>
            <w:tcW w:w="4673" w:type="dxa"/>
            <w:vAlign w:val="center"/>
          </w:tcPr>
          <w:p w14:paraId="52FE3030"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14:paraId="7C8B8098"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660FA9C0" w14:textId="77777777" w:rsidTr="00D3490A">
        <w:tc>
          <w:tcPr>
            <w:tcW w:w="9776" w:type="dxa"/>
            <w:gridSpan w:val="2"/>
          </w:tcPr>
          <w:p w14:paraId="0BDC20EF"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6E83A42"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14:paraId="01F0184D" w14:textId="77777777" w:rsidR="002F0726" w:rsidRDefault="002F0726" w:rsidP="00A72BD0">
      <w:pPr>
        <w:spacing w:after="0" w:line="240" w:lineRule="auto"/>
        <w:ind w:firstLine="567"/>
        <w:jc w:val="both"/>
        <w:rPr>
          <w:rFonts w:ascii="Times New Roman" w:eastAsia="Times New Roman" w:hAnsi="Times New Roman" w:cs="Times New Roman"/>
          <w:sz w:val="24"/>
          <w:szCs w:val="24"/>
        </w:rPr>
      </w:pPr>
    </w:p>
    <w:p w14:paraId="72E0E483" w14:textId="77777777"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6" w:name="_Toc437075967"/>
      <w:bookmarkStart w:id="117" w:name="_Toc437076014"/>
      <w:bookmarkStart w:id="118" w:name="bookmark85"/>
      <w:bookmarkStart w:id="119" w:name="bookmark86"/>
      <w:bookmarkStart w:id="120" w:name="bookmark87"/>
      <w:bookmarkStart w:id="121" w:name="_Toc484865799"/>
      <w:bookmarkStart w:id="122" w:name="_Toc11150461"/>
      <w:r w:rsidRPr="003B305C">
        <w:rPr>
          <w:rFonts w:ascii="Times New Roman" w:eastAsia="Times New Roman" w:hAnsi="Times New Roman" w:cs="Times New Roman"/>
          <w:b/>
          <w:bCs/>
          <w:sz w:val="24"/>
          <w:szCs w:val="24"/>
          <w:lang w:bidi="ru-RU"/>
        </w:rPr>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w:t>
      </w:r>
      <w:r>
        <w:rPr>
          <w:rFonts w:ascii="Times New Roman" w:eastAsia="Times New Roman" w:hAnsi="Times New Roman" w:cs="Times New Roman"/>
          <w:b/>
          <w:bCs/>
          <w:sz w:val="24"/>
          <w:szCs w:val="24"/>
          <w:lang w:bidi="ru-RU"/>
        </w:rPr>
        <w:t xml:space="preserve"> </w:t>
      </w:r>
      <w:r w:rsidRPr="003B305C">
        <w:rPr>
          <w:rFonts w:ascii="Times New Roman" w:eastAsia="Times New Roman" w:hAnsi="Times New Roman" w:cs="Times New Roman"/>
          <w:b/>
          <w:bCs/>
          <w:sz w:val="24"/>
          <w:szCs w:val="24"/>
          <w:lang w:bidi="ru-RU"/>
        </w:rPr>
        <w:t>НАЗНАЧЕНИЯ</w:t>
      </w:r>
      <w:bookmarkStart w:id="123" w:name="_Toc484865800"/>
      <w:bookmarkEnd w:id="116"/>
      <w:bookmarkEnd w:id="117"/>
      <w:bookmarkEnd w:id="118"/>
      <w:bookmarkEnd w:id="119"/>
      <w:bookmarkEnd w:id="120"/>
      <w:bookmarkEnd w:id="121"/>
      <w:bookmarkEnd w:id="122"/>
    </w:p>
    <w:p w14:paraId="38AB6BAE" w14:textId="5A403552"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4" w:name="_Toc11150462"/>
      <w:bookmarkEnd w:id="123"/>
      <w:r w:rsidRPr="003B305C">
        <w:rPr>
          <w:rFonts w:ascii="Times New Roman" w:eastAsia="Times New Roman" w:hAnsi="Times New Roman" w:cs="Times New Roman"/>
          <w:b/>
          <w:bCs/>
          <w:i/>
          <w:sz w:val="24"/>
          <w:szCs w:val="24"/>
          <w:lang w:bidi="ru-RU"/>
        </w:rPr>
        <w:t xml:space="preserve">Статья </w:t>
      </w:r>
      <w:r w:rsidR="00C758C1">
        <w:rPr>
          <w:rFonts w:ascii="Times New Roman" w:eastAsia="Times New Roman" w:hAnsi="Times New Roman" w:cs="Times New Roman"/>
          <w:b/>
          <w:bCs/>
          <w:i/>
          <w:sz w:val="24"/>
          <w:szCs w:val="24"/>
          <w:lang w:bidi="ru-RU"/>
        </w:rPr>
        <w:t>60</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4"/>
      <w:r w:rsidR="00A31B71">
        <w:rPr>
          <w:rFonts w:ascii="Times New Roman" w:eastAsia="Times New Roman" w:hAnsi="Times New Roman" w:cs="Times New Roman"/>
          <w:b/>
          <w:bCs/>
          <w:i/>
          <w:sz w:val="24"/>
          <w:szCs w:val="24"/>
          <w:lang w:bidi="ru-RU"/>
        </w:rPr>
        <w:t xml:space="preserve"> в границах населенного пункта</w:t>
      </w:r>
    </w:p>
    <w:p w14:paraId="234EC6F5" w14:textId="0AF473A9"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r w:rsidR="00A31B71">
        <w:rPr>
          <w:rFonts w:ascii="Times New Roman" w:eastAsia="Times New Roman" w:hAnsi="Times New Roman" w:cs="Times New Roman"/>
          <w:sz w:val="24"/>
          <w:szCs w:val="24"/>
          <w:lang w:bidi="ru-RU"/>
        </w:rPr>
        <w:t xml:space="preserve"> в границах населенного пункта</w:t>
      </w:r>
      <w:r w:rsidRPr="003B305C">
        <w:rPr>
          <w:rFonts w:ascii="Times New Roman" w:eastAsia="Times New Roman" w:hAnsi="Times New Roman" w:cs="Times New Roman"/>
          <w:sz w:val="24"/>
          <w:szCs w:val="24"/>
          <w:lang w:bidi="ru-RU"/>
        </w:rPr>
        <w:t>.</w:t>
      </w:r>
    </w:p>
    <w:p w14:paraId="20336931" w14:textId="77777777"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F573B83" w14:textId="77777777"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00931212" w14:textId="1F46CF48"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C758C1">
        <w:rPr>
          <w:rFonts w:ascii="Times New Roman" w:eastAsia="Times New Roman" w:hAnsi="Times New Roman" w:cs="Times New Roman"/>
          <w:b/>
          <w:sz w:val="24"/>
          <w:szCs w:val="24"/>
          <w:lang w:bidi="ru-RU"/>
        </w:rPr>
        <w:t>60</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18D8683" w14:textId="77777777" w:rsidTr="00D437AA">
        <w:tc>
          <w:tcPr>
            <w:tcW w:w="7479" w:type="dxa"/>
          </w:tcPr>
          <w:p w14:paraId="2528EB39" w14:textId="77777777"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DD4A368"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8D48487" w14:textId="77777777" w:rsidTr="00D437AA">
        <w:tc>
          <w:tcPr>
            <w:tcW w:w="9776" w:type="dxa"/>
            <w:gridSpan w:val="2"/>
          </w:tcPr>
          <w:p w14:paraId="3D6E3ADA"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21CD4B2" w14:textId="77777777" w:rsidTr="00D437AA">
        <w:tc>
          <w:tcPr>
            <w:tcW w:w="7479" w:type="dxa"/>
            <w:vAlign w:val="center"/>
          </w:tcPr>
          <w:p w14:paraId="1BED05E3"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6F079CF2"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43B1BDD" w14:textId="77777777" w:rsidTr="00D437AA">
        <w:tc>
          <w:tcPr>
            <w:tcW w:w="7479" w:type="dxa"/>
            <w:vAlign w:val="center"/>
          </w:tcPr>
          <w:p w14:paraId="77186FFA"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7F8CB650"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5A56CF97" w14:textId="77777777" w:rsidTr="00D437AA">
        <w:tc>
          <w:tcPr>
            <w:tcW w:w="7479" w:type="dxa"/>
            <w:vAlign w:val="center"/>
          </w:tcPr>
          <w:p w14:paraId="7AA8D069"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3950584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14:paraId="6DB8D66E" w14:textId="77777777" w:rsidTr="00D437AA">
        <w:tc>
          <w:tcPr>
            <w:tcW w:w="7479" w:type="dxa"/>
            <w:vAlign w:val="center"/>
          </w:tcPr>
          <w:p w14:paraId="4F66B81C"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32B1E55C"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14:paraId="577EAEA9" w14:textId="77777777" w:rsidTr="00D437AA">
        <w:tc>
          <w:tcPr>
            <w:tcW w:w="7479" w:type="dxa"/>
            <w:vAlign w:val="center"/>
          </w:tcPr>
          <w:p w14:paraId="67073C42"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1B9FAB6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14:paraId="321FCEA3" w14:textId="77777777" w:rsidTr="00D437AA">
        <w:tc>
          <w:tcPr>
            <w:tcW w:w="7479" w:type="dxa"/>
            <w:vAlign w:val="center"/>
          </w:tcPr>
          <w:p w14:paraId="31FF5DFD"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2CC58F8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14:paraId="084692DB" w14:textId="77777777" w:rsidTr="00D437AA">
        <w:tc>
          <w:tcPr>
            <w:tcW w:w="9776" w:type="dxa"/>
            <w:gridSpan w:val="2"/>
          </w:tcPr>
          <w:p w14:paraId="09471D95"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4E3EE4B" w14:textId="77777777" w:rsidTr="00D437AA">
        <w:tc>
          <w:tcPr>
            <w:tcW w:w="9776" w:type="dxa"/>
            <w:gridSpan w:val="2"/>
            <w:vAlign w:val="center"/>
          </w:tcPr>
          <w:p w14:paraId="167C981B"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79377FC4" w14:textId="77777777" w:rsidTr="00D437AA">
        <w:tc>
          <w:tcPr>
            <w:tcW w:w="9776" w:type="dxa"/>
            <w:gridSpan w:val="2"/>
          </w:tcPr>
          <w:p w14:paraId="77398CB5"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5D7F74F"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8F96CA7" w14:textId="77777777" w:rsidTr="00D437AA">
        <w:tc>
          <w:tcPr>
            <w:tcW w:w="9776" w:type="dxa"/>
            <w:gridSpan w:val="2"/>
            <w:vAlign w:val="center"/>
          </w:tcPr>
          <w:p w14:paraId="612D7BF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3CA05C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4D8015"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0379413" w14:textId="77777777"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7F386CD9" w14:textId="3E28515C"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60</w:t>
      </w:r>
      <w:r w:rsidR="00FC5D13">
        <w:rPr>
          <w:rFonts w:ascii="Times New Roman" w:hAnsi="Times New Roman" w:cs="Times New Roman"/>
          <w:b/>
          <w:sz w:val="24"/>
          <w:szCs w:val="24"/>
        </w:rPr>
        <w:t>.</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252624B" w14:textId="77777777" w:rsidTr="001763FF">
        <w:tc>
          <w:tcPr>
            <w:tcW w:w="5098" w:type="dxa"/>
            <w:vAlign w:val="center"/>
          </w:tcPr>
          <w:p w14:paraId="32B4B9C4" w14:textId="77777777"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A4774A2" w14:textId="77777777"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14:paraId="40D78BA9" w14:textId="77777777" w:rsidTr="00D3490A">
        <w:tc>
          <w:tcPr>
            <w:tcW w:w="9776" w:type="dxa"/>
            <w:gridSpan w:val="2"/>
          </w:tcPr>
          <w:p w14:paraId="2D9178E4"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037FC15A" w14:textId="77777777" w:rsidTr="001763FF">
        <w:tc>
          <w:tcPr>
            <w:tcW w:w="5098" w:type="dxa"/>
            <w:vAlign w:val="center"/>
          </w:tcPr>
          <w:p w14:paraId="2815B228"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63606140"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083F1E2A" w14:textId="77777777" w:rsidTr="001763FF">
        <w:tc>
          <w:tcPr>
            <w:tcW w:w="5098" w:type="dxa"/>
            <w:vAlign w:val="center"/>
          </w:tcPr>
          <w:p w14:paraId="572938CA"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14:paraId="637485D5"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85A044" w14:textId="77777777" w:rsidTr="001763FF">
        <w:tc>
          <w:tcPr>
            <w:tcW w:w="5098" w:type="dxa"/>
            <w:vAlign w:val="center"/>
          </w:tcPr>
          <w:p w14:paraId="7874E64E"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37B42F41"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6105944A" w14:textId="77777777" w:rsidTr="001763FF">
        <w:tc>
          <w:tcPr>
            <w:tcW w:w="5098" w:type="dxa"/>
            <w:vAlign w:val="center"/>
          </w:tcPr>
          <w:p w14:paraId="1F620767"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0EC2C4D3" w14:textId="77777777"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14:paraId="149CD892" w14:textId="77777777" w:rsidTr="001763FF">
        <w:tc>
          <w:tcPr>
            <w:tcW w:w="5098" w:type="dxa"/>
            <w:vAlign w:val="center"/>
          </w:tcPr>
          <w:p w14:paraId="2E16B938"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8CC671F"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716EBF" w:rsidRPr="003B305C" w14:paraId="161203A6" w14:textId="77777777" w:rsidTr="001763FF">
        <w:tc>
          <w:tcPr>
            <w:tcW w:w="5098" w:type="dxa"/>
            <w:vAlign w:val="center"/>
          </w:tcPr>
          <w:p w14:paraId="602D1761"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2F163358"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01BC7CBB" w14:textId="77777777" w:rsidR="00716EBF" w:rsidRDefault="00716EBF" w:rsidP="00716EBF">
            <w:pPr>
              <w:widowControl w:val="0"/>
              <w:jc w:val="both"/>
              <w:rPr>
                <w:rFonts w:ascii="Times New Roman" w:hAnsi="Times New Roman" w:cs="Times New Roman"/>
                <w:sz w:val="24"/>
                <w:szCs w:val="24"/>
              </w:rPr>
            </w:pPr>
          </w:p>
          <w:p w14:paraId="11AC324A" w14:textId="3709C988"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 размер участка – 40 га.</w:t>
            </w:r>
          </w:p>
        </w:tc>
      </w:tr>
      <w:tr w:rsidR="001763FF" w:rsidRPr="003B305C" w14:paraId="6815B6CD" w14:textId="77777777" w:rsidTr="00D3490A">
        <w:tc>
          <w:tcPr>
            <w:tcW w:w="9776" w:type="dxa"/>
            <w:gridSpan w:val="2"/>
          </w:tcPr>
          <w:p w14:paraId="4C22A4B6"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7FF97114" w14:textId="77777777" w:rsidTr="00D3490A">
        <w:tc>
          <w:tcPr>
            <w:tcW w:w="9776" w:type="dxa"/>
            <w:gridSpan w:val="2"/>
            <w:vAlign w:val="center"/>
          </w:tcPr>
          <w:p w14:paraId="2412CAC3"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6E552901" w14:textId="77777777" w:rsidTr="00D3490A">
        <w:tc>
          <w:tcPr>
            <w:tcW w:w="9776" w:type="dxa"/>
            <w:gridSpan w:val="2"/>
          </w:tcPr>
          <w:p w14:paraId="1F740F18"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4273C4E4"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78ACD70F" w14:textId="77777777" w:rsidTr="00D3490A">
        <w:tc>
          <w:tcPr>
            <w:tcW w:w="9776" w:type="dxa"/>
            <w:gridSpan w:val="2"/>
            <w:vAlign w:val="center"/>
          </w:tcPr>
          <w:p w14:paraId="541304D2"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9C3546F" w14:textId="77777777" w:rsidR="001763FF" w:rsidRDefault="001763FF"/>
    <w:p w14:paraId="758AF512"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E8B011" w14:textId="77777777"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FB7782E" w14:textId="43DB83D6"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60</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763FF" w:rsidRPr="003B305C" w14:paraId="23792FFA" w14:textId="77777777" w:rsidTr="00D3490A">
        <w:tc>
          <w:tcPr>
            <w:tcW w:w="4106" w:type="dxa"/>
            <w:vAlign w:val="center"/>
          </w:tcPr>
          <w:p w14:paraId="6C8A6E3A"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15B3881B"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14:paraId="56544582" w14:textId="77777777" w:rsidTr="00D3490A">
        <w:tc>
          <w:tcPr>
            <w:tcW w:w="9776" w:type="dxa"/>
            <w:gridSpan w:val="2"/>
          </w:tcPr>
          <w:p w14:paraId="7B325E30"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699AAA0" w14:textId="77777777" w:rsidTr="001763FF">
        <w:tc>
          <w:tcPr>
            <w:tcW w:w="4106" w:type="dxa"/>
            <w:vAlign w:val="center"/>
          </w:tcPr>
          <w:p w14:paraId="79FB5F9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3B9036F8" w14:textId="77777777"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484174DD" w14:textId="77777777" w:rsidTr="00D3490A">
        <w:tc>
          <w:tcPr>
            <w:tcW w:w="4106" w:type="dxa"/>
            <w:vAlign w:val="center"/>
          </w:tcPr>
          <w:p w14:paraId="7033907E" w14:textId="77777777"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Бытовое обслуживание</w:t>
            </w:r>
          </w:p>
        </w:tc>
        <w:tc>
          <w:tcPr>
            <w:tcW w:w="5670" w:type="dxa"/>
          </w:tcPr>
          <w:p w14:paraId="053B1FD9"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2446AB5" w14:textId="77777777" w:rsidTr="00D3490A">
        <w:tc>
          <w:tcPr>
            <w:tcW w:w="4106" w:type="dxa"/>
            <w:vAlign w:val="center"/>
          </w:tcPr>
          <w:p w14:paraId="122D227F" w14:textId="77777777"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14:paraId="68911E4D"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197AB5AE" w14:textId="77777777" w:rsidTr="00D3490A">
        <w:tc>
          <w:tcPr>
            <w:tcW w:w="4106" w:type="dxa"/>
            <w:vAlign w:val="center"/>
          </w:tcPr>
          <w:p w14:paraId="35BE6976"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64E0A72F"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A1CC15E" w14:textId="77777777" w:rsidTr="00D3490A">
        <w:tc>
          <w:tcPr>
            <w:tcW w:w="4106" w:type="dxa"/>
            <w:vAlign w:val="center"/>
          </w:tcPr>
          <w:p w14:paraId="13989481"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F85C67E"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4B2583F1" w14:textId="77777777" w:rsidTr="001763FF">
        <w:tc>
          <w:tcPr>
            <w:tcW w:w="4106" w:type="dxa"/>
            <w:vAlign w:val="center"/>
          </w:tcPr>
          <w:p w14:paraId="2C32F4B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39E2C17C" w14:textId="77777777"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32CB20B2" w14:textId="77777777" w:rsidTr="00D3490A">
        <w:tc>
          <w:tcPr>
            <w:tcW w:w="9776" w:type="dxa"/>
            <w:gridSpan w:val="2"/>
          </w:tcPr>
          <w:p w14:paraId="7943A2D8"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0C8D8AC8" w14:textId="77777777" w:rsidTr="00D3490A">
        <w:tc>
          <w:tcPr>
            <w:tcW w:w="9776" w:type="dxa"/>
            <w:gridSpan w:val="2"/>
            <w:vAlign w:val="center"/>
          </w:tcPr>
          <w:p w14:paraId="35B2199E"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58D2F18C" w14:textId="77777777" w:rsidTr="00D3490A">
        <w:tc>
          <w:tcPr>
            <w:tcW w:w="9776" w:type="dxa"/>
            <w:gridSpan w:val="2"/>
          </w:tcPr>
          <w:p w14:paraId="2D11DFF7"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1C9E13F"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44958047" w14:textId="77777777" w:rsidTr="00D3490A">
        <w:tc>
          <w:tcPr>
            <w:tcW w:w="9776" w:type="dxa"/>
            <w:gridSpan w:val="2"/>
            <w:vAlign w:val="center"/>
          </w:tcPr>
          <w:p w14:paraId="2F896286"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666F637" w14:textId="77777777"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006E54" w14:textId="77777777"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69557E4"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A59BBB1"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F82446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6387DC3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792995" w14:textId="0CA1689F"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C758C1">
        <w:rPr>
          <w:rFonts w:ascii="Times New Roman" w:hAnsi="Times New Roman" w:cs="Times New Roman"/>
          <w:b/>
          <w:sz w:val="24"/>
          <w:szCs w:val="24"/>
        </w:rPr>
        <w:t>60</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763FF" w:rsidRPr="003B305C" w14:paraId="7C056457" w14:textId="77777777" w:rsidTr="00D3490A">
        <w:tc>
          <w:tcPr>
            <w:tcW w:w="4673" w:type="dxa"/>
            <w:vAlign w:val="center"/>
          </w:tcPr>
          <w:p w14:paraId="1B3D1691"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1977F90" w14:textId="77777777"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3B305C" w14:paraId="48FAF4E1" w14:textId="77777777" w:rsidTr="00D3490A">
        <w:tc>
          <w:tcPr>
            <w:tcW w:w="9776" w:type="dxa"/>
            <w:gridSpan w:val="2"/>
          </w:tcPr>
          <w:p w14:paraId="75E7642C"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40419F4" w14:textId="77777777" w:rsidTr="001763FF">
        <w:tc>
          <w:tcPr>
            <w:tcW w:w="4673" w:type="dxa"/>
            <w:vAlign w:val="center"/>
          </w:tcPr>
          <w:p w14:paraId="5E91302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02F249C1" w14:textId="77777777"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14:paraId="326AE60E" w14:textId="77777777" w:rsidTr="001763FF">
        <w:tc>
          <w:tcPr>
            <w:tcW w:w="4673" w:type="dxa"/>
            <w:vAlign w:val="center"/>
          </w:tcPr>
          <w:p w14:paraId="4C6458E5"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0B31CF6"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11C7FB58" w14:textId="77777777" w:rsidTr="001763FF">
        <w:tc>
          <w:tcPr>
            <w:tcW w:w="4673" w:type="dxa"/>
            <w:vAlign w:val="center"/>
          </w:tcPr>
          <w:p w14:paraId="4A087503"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417DCA55"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7C7BCE4A" w14:textId="77777777" w:rsidTr="001763FF">
        <w:tc>
          <w:tcPr>
            <w:tcW w:w="4673" w:type="dxa"/>
            <w:vAlign w:val="center"/>
          </w:tcPr>
          <w:p w14:paraId="400217FD"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2B5F2784"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14:paraId="0DE3D75D" w14:textId="77777777" w:rsidTr="001763FF">
        <w:tc>
          <w:tcPr>
            <w:tcW w:w="4673" w:type="dxa"/>
            <w:vAlign w:val="center"/>
          </w:tcPr>
          <w:p w14:paraId="34A5D6D5"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2F7D39"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14:paraId="3EA6A9E6" w14:textId="77777777" w:rsidTr="001763FF">
        <w:tc>
          <w:tcPr>
            <w:tcW w:w="4673" w:type="dxa"/>
            <w:vAlign w:val="center"/>
          </w:tcPr>
          <w:p w14:paraId="78C9D49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71ED7B78" w14:textId="77777777"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14:paraId="51B32C3A" w14:textId="77777777" w:rsidTr="00D3490A">
        <w:tc>
          <w:tcPr>
            <w:tcW w:w="9776" w:type="dxa"/>
            <w:gridSpan w:val="2"/>
          </w:tcPr>
          <w:p w14:paraId="1AD0A76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68600B04" w14:textId="77777777" w:rsidTr="00D3490A">
        <w:tc>
          <w:tcPr>
            <w:tcW w:w="9776" w:type="dxa"/>
            <w:gridSpan w:val="2"/>
            <w:vAlign w:val="center"/>
          </w:tcPr>
          <w:p w14:paraId="61B4990A"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74A9C937" w14:textId="77777777" w:rsidTr="00D3490A">
        <w:tc>
          <w:tcPr>
            <w:tcW w:w="9776" w:type="dxa"/>
            <w:gridSpan w:val="2"/>
          </w:tcPr>
          <w:p w14:paraId="4793985B"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448B73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14:paraId="00BC2A62" w14:textId="77777777" w:rsidTr="00D3490A">
        <w:tc>
          <w:tcPr>
            <w:tcW w:w="9776" w:type="dxa"/>
            <w:gridSpan w:val="2"/>
            <w:vAlign w:val="center"/>
          </w:tcPr>
          <w:p w14:paraId="30993612" w14:textId="77777777"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14:paraId="4DB29CE9" w14:textId="7DBCF78C" w:rsidR="006A4456"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45A0D0C" w14:textId="2DD68A78" w:rsidR="00A31B71" w:rsidRPr="003B305C" w:rsidRDefault="00A31B71" w:rsidP="00A31B71">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r w:rsidRPr="003B305C">
        <w:rPr>
          <w:rFonts w:ascii="Times New Roman" w:eastAsia="Times New Roman" w:hAnsi="Times New Roman" w:cs="Times New Roman"/>
          <w:b/>
          <w:bCs/>
          <w:i/>
          <w:sz w:val="24"/>
          <w:szCs w:val="24"/>
          <w:lang w:bidi="ru-RU"/>
        </w:rPr>
        <w:t xml:space="preserve">Статья </w:t>
      </w:r>
      <w:r w:rsidR="00C758C1">
        <w:rPr>
          <w:rFonts w:ascii="Times New Roman" w:eastAsia="Times New Roman" w:hAnsi="Times New Roman" w:cs="Times New Roman"/>
          <w:b/>
          <w:bCs/>
          <w:i/>
          <w:sz w:val="24"/>
          <w:szCs w:val="24"/>
          <w:lang w:bidi="ru-RU"/>
        </w:rPr>
        <w:t>61</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w:t>
      </w:r>
      <w:r>
        <w:rPr>
          <w:rFonts w:ascii="Times New Roman" w:eastAsia="Times New Roman" w:hAnsi="Times New Roman" w:cs="Times New Roman"/>
          <w:b/>
          <w:bCs/>
          <w:i/>
          <w:sz w:val="24"/>
          <w:szCs w:val="24"/>
          <w:lang w:bidi="ru-RU"/>
        </w:rPr>
        <w:t>1</w:t>
      </w:r>
      <w:r w:rsidRPr="003B305C">
        <w:rPr>
          <w:rFonts w:ascii="Times New Roman" w:eastAsia="Times New Roman" w:hAnsi="Times New Roman" w:cs="Times New Roman"/>
          <w:b/>
          <w:bCs/>
          <w:i/>
          <w:sz w:val="24"/>
          <w:szCs w:val="24"/>
          <w:lang w:bidi="ru-RU"/>
        </w:rPr>
        <w:t xml:space="preserve"> Зона кладбищ</w:t>
      </w:r>
      <w:r>
        <w:rPr>
          <w:rFonts w:ascii="Times New Roman" w:eastAsia="Times New Roman" w:hAnsi="Times New Roman" w:cs="Times New Roman"/>
          <w:b/>
          <w:bCs/>
          <w:i/>
          <w:sz w:val="24"/>
          <w:szCs w:val="24"/>
          <w:lang w:bidi="ru-RU"/>
        </w:rPr>
        <w:t xml:space="preserve"> за пределами населенного пункта</w:t>
      </w:r>
    </w:p>
    <w:p w14:paraId="0DB330F9" w14:textId="6F48D92A" w:rsidR="00A31B71"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r>
        <w:rPr>
          <w:rFonts w:ascii="Times New Roman" w:eastAsia="Times New Roman" w:hAnsi="Times New Roman" w:cs="Times New Roman"/>
          <w:sz w:val="24"/>
          <w:szCs w:val="24"/>
          <w:lang w:bidi="ru-RU"/>
        </w:rPr>
        <w:t xml:space="preserve"> за пределами населенного пункта</w:t>
      </w:r>
      <w:r w:rsidRPr="003B305C">
        <w:rPr>
          <w:rFonts w:ascii="Times New Roman" w:eastAsia="Times New Roman" w:hAnsi="Times New Roman" w:cs="Times New Roman"/>
          <w:sz w:val="24"/>
          <w:szCs w:val="24"/>
          <w:lang w:bidi="ru-RU"/>
        </w:rPr>
        <w:t>.</w:t>
      </w:r>
    </w:p>
    <w:p w14:paraId="2E6A68FF" w14:textId="77777777" w:rsidR="00A31B71"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p>
    <w:p w14:paraId="434ABC61" w14:textId="77777777" w:rsidR="00A31B71" w:rsidRDefault="00A31B71" w:rsidP="00A31B71">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p w14:paraId="2529A27E" w14:textId="5F79257D" w:rsidR="00A31B71" w:rsidRPr="001763FF" w:rsidRDefault="00A31B71" w:rsidP="00A31B71">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C758C1">
        <w:rPr>
          <w:rFonts w:ascii="Times New Roman" w:eastAsia="Times New Roman" w:hAnsi="Times New Roman" w:cs="Times New Roman"/>
          <w:b/>
          <w:sz w:val="24"/>
          <w:szCs w:val="24"/>
          <w:lang w:bidi="ru-RU"/>
        </w:rPr>
        <w:t>61</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31B71" w:rsidRPr="003B305C" w14:paraId="342CA4ED" w14:textId="77777777" w:rsidTr="000A126D">
        <w:tc>
          <w:tcPr>
            <w:tcW w:w="7479" w:type="dxa"/>
          </w:tcPr>
          <w:p w14:paraId="494B79AA"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6F8749F1"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31B71" w:rsidRPr="003B305C" w14:paraId="7201D23C" w14:textId="77777777" w:rsidTr="000A126D">
        <w:tc>
          <w:tcPr>
            <w:tcW w:w="9776" w:type="dxa"/>
            <w:gridSpan w:val="2"/>
          </w:tcPr>
          <w:p w14:paraId="2FBFF409"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45FAD1D6" w14:textId="77777777" w:rsidTr="000A126D">
        <w:tc>
          <w:tcPr>
            <w:tcW w:w="7479" w:type="dxa"/>
            <w:vAlign w:val="center"/>
          </w:tcPr>
          <w:p w14:paraId="4AEB4740"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3F193B0A"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31B71" w:rsidRPr="003B305C" w14:paraId="24AFD750" w14:textId="77777777" w:rsidTr="000A126D">
        <w:tc>
          <w:tcPr>
            <w:tcW w:w="7479" w:type="dxa"/>
            <w:vAlign w:val="center"/>
          </w:tcPr>
          <w:p w14:paraId="4250EB77"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565FD36"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31B71" w:rsidRPr="003B305C" w14:paraId="7031BF5E" w14:textId="77777777" w:rsidTr="000A126D">
        <w:tc>
          <w:tcPr>
            <w:tcW w:w="7479" w:type="dxa"/>
            <w:vAlign w:val="center"/>
          </w:tcPr>
          <w:p w14:paraId="08E3D19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26ED1455"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31B71" w:rsidRPr="003B305C" w14:paraId="2BE2C70E" w14:textId="77777777" w:rsidTr="000A126D">
        <w:tc>
          <w:tcPr>
            <w:tcW w:w="7479" w:type="dxa"/>
            <w:vAlign w:val="center"/>
          </w:tcPr>
          <w:p w14:paraId="3F8765B8"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48562553"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31B71" w:rsidRPr="003B305C" w14:paraId="6E09C334" w14:textId="77777777" w:rsidTr="000A126D">
        <w:tc>
          <w:tcPr>
            <w:tcW w:w="7479" w:type="dxa"/>
            <w:vAlign w:val="center"/>
          </w:tcPr>
          <w:p w14:paraId="35FB3F20"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2B17CB4"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31B71" w:rsidRPr="003B305C" w14:paraId="265DDC16" w14:textId="77777777" w:rsidTr="000A126D">
        <w:tc>
          <w:tcPr>
            <w:tcW w:w="7479" w:type="dxa"/>
            <w:vAlign w:val="center"/>
          </w:tcPr>
          <w:p w14:paraId="07929C7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1E89C52C"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31B71" w:rsidRPr="003B305C" w14:paraId="63F3B211" w14:textId="77777777" w:rsidTr="000A126D">
        <w:tc>
          <w:tcPr>
            <w:tcW w:w="9776" w:type="dxa"/>
            <w:gridSpan w:val="2"/>
          </w:tcPr>
          <w:p w14:paraId="79D10D2F"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6F449030" w14:textId="77777777" w:rsidTr="000A126D">
        <w:tc>
          <w:tcPr>
            <w:tcW w:w="9776" w:type="dxa"/>
            <w:gridSpan w:val="2"/>
            <w:vAlign w:val="center"/>
          </w:tcPr>
          <w:p w14:paraId="170328E5"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20602C58" w14:textId="77777777" w:rsidTr="000A126D">
        <w:tc>
          <w:tcPr>
            <w:tcW w:w="9776" w:type="dxa"/>
            <w:gridSpan w:val="2"/>
          </w:tcPr>
          <w:p w14:paraId="345C67B7"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803AF12"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0C6C5C1F" w14:textId="77777777" w:rsidTr="000A126D">
        <w:tc>
          <w:tcPr>
            <w:tcW w:w="9776" w:type="dxa"/>
            <w:gridSpan w:val="2"/>
            <w:vAlign w:val="center"/>
          </w:tcPr>
          <w:p w14:paraId="2491E78A"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416D393"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ABF7EB9" w14:textId="77777777" w:rsidR="00A31B71"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F6D749E" w14:textId="77777777" w:rsidR="00A31B71"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p>
    <w:p w14:paraId="351FC371" w14:textId="0310056D" w:rsidR="00A31B71" w:rsidRPr="003B305C" w:rsidRDefault="00A31B71" w:rsidP="00A31B71">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61</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A31B71" w:rsidRPr="003B305C" w14:paraId="46236D49" w14:textId="77777777" w:rsidTr="000A126D">
        <w:tc>
          <w:tcPr>
            <w:tcW w:w="5098" w:type="dxa"/>
            <w:vAlign w:val="center"/>
          </w:tcPr>
          <w:p w14:paraId="1E998B10" w14:textId="77777777" w:rsidR="00A31B71" w:rsidRDefault="00A31B71" w:rsidP="000A126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378A375" w14:textId="77777777" w:rsidR="00A31B71" w:rsidRDefault="00A31B71" w:rsidP="000A126D">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A31B71" w:rsidRPr="003B305C" w14:paraId="06EAB343" w14:textId="77777777" w:rsidTr="000A126D">
        <w:tc>
          <w:tcPr>
            <w:tcW w:w="9776" w:type="dxa"/>
            <w:gridSpan w:val="2"/>
          </w:tcPr>
          <w:p w14:paraId="582462AF"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37DBDE90" w14:textId="77777777" w:rsidTr="000A126D">
        <w:tc>
          <w:tcPr>
            <w:tcW w:w="5098" w:type="dxa"/>
            <w:vAlign w:val="center"/>
          </w:tcPr>
          <w:p w14:paraId="74EBC317"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13A83A93" w14:textId="77777777" w:rsidR="00A31B71" w:rsidRPr="003B305C" w:rsidRDefault="00A31B71" w:rsidP="000A126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31B71" w:rsidRPr="003B305C" w14:paraId="1954F3DA" w14:textId="77777777" w:rsidTr="000A126D">
        <w:tc>
          <w:tcPr>
            <w:tcW w:w="5098" w:type="dxa"/>
            <w:vAlign w:val="center"/>
          </w:tcPr>
          <w:p w14:paraId="08F606E5"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14:paraId="617324BB" w14:textId="77777777" w:rsidR="00A31B71" w:rsidRPr="003B305C" w:rsidRDefault="00A31B71" w:rsidP="000A126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31B71" w:rsidRPr="003B305C" w14:paraId="6AC6FED1" w14:textId="77777777" w:rsidTr="000A126D">
        <w:tc>
          <w:tcPr>
            <w:tcW w:w="5098" w:type="dxa"/>
            <w:vAlign w:val="center"/>
          </w:tcPr>
          <w:p w14:paraId="6B1BA478"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1E818B3A" w14:textId="77777777" w:rsidR="00A31B71" w:rsidRPr="003B305C" w:rsidRDefault="00A31B71" w:rsidP="000A126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31B71" w:rsidRPr="003B305C" w14:paraId="1AC0D6F6" w14:textId="77777777" w:rsidTr="000A126D">
        <w:tc>
          <w:tcPr>
            <w:tcW w:w="5098" w:type="dxa"/>
            <w:vAlign w:val="center"/>
          </w:tcPr>
          <w:p w14:paraId="6F2A9474"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4F8E2225" w14:textId="77777777" w:rsidR="00A31B71" w:rsidRPr="003B305C" w:rsidRDefault="00A31B71" w:rsidP="000A126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31B71" w:rsidRPr="003B305C" w14:paraId="0BEC3829" w14:textId="77777777" w:rsidTr="000A126D">
        <w:tc>
          <w:tcPr>
            <w:tcW w:w="5098" w:type="dxa"/>
            <w:vAlign w:val="center"/>
          </w:tcPr>
          <w:p w14:paraId="730355F5"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20599DA" w14:textId="77777777" w:rsidR="00A31B71" w:rsidRPr="003B305C" w:rsidRDefault="00A31B71" w:rsidP="000A126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716EBF" w:rsidRPr="003B305C" w14:paraId="601F1243" w14:textId="77777777" w:rsidTr="000A126D">
        <w:tc>
          <w:tcPr>
            <w:tcW w:w="5098" w:type="dxa"/>
            <w:vAlign w:val="center"/>
          </w:tcPr>
          <w:p w14:paraId="003328F5" w14:textId="77777777" w:rsidR="00716EBF" w:rsidRPr="003B305C" w:rsidRDefault="00716EBF" w:rsidP="00716EB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1C112E47" w14:textId="77777777" w:rsidR="00716EBF" w:rsidRDefault="00716EBF" w:rsidP="00716EBF">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5A292911" w14:textId="77777777" w:rsidR="00716EBF" w:rsidRDefault="00716EBF" w:rsidP="00716EBF">
            <w:pPr>
              <w:widowControl w:val="0"/>
              <w:jc w:val="both"/>
              <w:rPr>
                <w:rFonts w:ascii="Times New Roman" w:hAnsi="Times New Roman" w:cs="Times New Roman"/>
                <w:sz w:val="24"/>
                <w:szCs w:val="24"/>
              </w:rPr>
            </w:pPr>
          </w:p>
          <w:p w14:paraId="0224FD89" w14:textId="781951C1" w:rsidR="00716EBF" w:rsidRPr="003B305C" w:rsidRDefault="00716EBF" w:rsidP="00716EBF">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максимальный размер участка – 40 га.</w:t>
            </w:r>
          </w:p>
        </w:tc>
      </w:tr>
      <w:tr w:rsidR="00A31B71" w:rsidRPr="003B305C" w14:paraId="30085695" w14:textId="77777777" w:rsidTr="000A126D">
        <w:tc>
          <w:tcPr>
            <w:tcW w:w="9776" w:type="dxa"/>
            <w:gridSpan w:val="2"/>
          </w:tcPr>
          <w:p w14:paraId="230C759A"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385D5302" w14:textId="77777777" w:rsidTr="000A126D">
        <w:tc>
          <w:tcPr>
            <w:tcW w:w="9776" w:type="dxa"/>
            <w:gridSpan w:val="2"/>
            <w:vAlign w:val="center"/>
          </w:tcPr>
          <w:p w14:paraId="4AEE7077"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031DB64F" w14:textId="77777777" w:rsidTr="000A126D">
        <w:tc>
          <w:tcPr>
            <w:tcW w:w="9776" w:type="dxa"/>
            <w:gridSpan w:val="2"/>
          </w:tcPr>
          <w:p w14:paraId="6F463C08"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479E39B"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458CFC9B" w14:textId="77777777" w:rsidTr="000A126D">
        <w:tc>
          <w:tcPr>
            <w:tcW w:w="9776" w:type="dxa"/>
            <w:gridSpan w:val="2"/>
            <w:vAlign w:val="center"/>
          </w:tcPr>
          <w:p w14:paraId="25E7B810"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4CC39907" w14:textId="77777777" w:rsidR="00A31B71" w:rsidRDefault="00A31B71" w:rsidP="00A31B71"/>
    <w:p w14:paraId="06D28FC4"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6E20D18" w14:textId="77777777" w:rsidR="00A31B71"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91D4915" w14:textId="66355838" w:rsidR="00A31B71" w:rsidRPr="001C131F" w:rsidRDefault="00A31B71" w:rsidP="00A31B7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C758C1">
        <w:rPr>
          <w:rFonts w:ascii="Times New Roman" w:hAnsi="Times New Roman" w:cs="Times New Roman"/>
          <w:b/>
          <w:sz w:val="24"/>
          <w:szCs w:val="24"/>
        </w:rPr>
        <w:t>61</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31B71" w:rsidRPr="003B305C" w14:paraId="6C173D48" w14:textId="77777777" w:rsidTr="000A126D">
        <w:tc>
          <w:tcPr>
            <w:tcW w:w="4106" w:type="dxa"/>
            <w:vAlign w:val="center"/>
          </w:tcPr>
          <w:p w14:paraId="33896BAB"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39F44C13"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31B71" w:rsidRPr="003B305C" w14:paraId="00EF459C" w14:textId="77777777" w:rsidTr="000A126D">
        <w:tc>
          <w:tcPr>
            <w:tcW w:w="9776" w:type="dxa"/>
            <w:gridSpan w:val="2"/>
          </w:tcPr>
          <w:p w14:paraId="5296DED4"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6E20D984" w14:textId="77777777" w:rsidTr="000A126D">
        <w:tc>
          <w:tcPr>
            <w:tcW w:w="4106" w:type="dxa"/>
            <w:vAlign w:val="center"/>
          </w:tcPr>
          <w:p w14:paraId="764E15EF"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2CAC6EBB" w14:textId="77777777" w:rsidR="00A31B71" w:rsidRPr="003B305C" w:rsidRDefault="00A31B71" w:rsidP="000A126D">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A31B71" w:rsidRPr="003B305C" w14:paraId="42EDC2AE" w14:textId="77777777" w:rsidTr="000A126D">
        <w:tc>
          <w:tcPr>
            <w:tcW w:w="4106" w:type="dxa"/>
            <w:vAlign w:val="center"/>
          </w:tcPr>
          <w:p w14:paraId="7D45982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14:paraId="71EA41DD" w14:textId="77777777" w:rsidR="00A31B71" w:rsidRDefault="00A31B71" w:rsidP="000A126D">
            <w:r w:rsidRPr="00E12F21">
              <w:rPr>
                <w:rFonts w:ascii="Times New Roman" w:hAnsi="Times New Roman" w:cs="Times New Roman"/>
                <w:sz w:val="24"/>
                <w:szCs w:val="24"/>
              </w:rPr>
              <w:t>в соответствии со ст. 46.1 настоящих Правил</w:t>
            </w:r>
          </w:p>
        </w:tc>
      </w:tr>
      <w:tr w:rsidR="00A31B71" w:rsidRPr="003B305C" w14:paraId="6E370A65" w14:textId="77777777" w:rsidTr="000A126D">
        <w:tc>
          <w:tcPr>
            <w:tcW w:w="4106" w:type="dxa"/>
            <w:vAlign w:val="center"/>
          </w:tcPr>
          <w:p w14:paraId="36526FBE"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14:paraId="1395A065" w14:textId="77777777" w:rsidR="00A31B71" w:rsidRDefault="00A31B71" w:rsidP="000A126D">
            <w:r w:rsidRPr="00E12F21">
              <w:rPr>
                <w:rFonts w:ascii="Times New Roman" w:hAnsi="Times New Roman" w:cs="Times New Roman"/>
                <w:sz w:val="24"/>
                <w:szCs w:val="24"/>
              </w:rPr>
              <w:t>в соответствии со ст. 46.1 настоящих Правил</w:t>
            </w:r>
          </w:p>
        </w:tc>
      </w:tr>
      <w:tr w:rsidR="00A31B71" w:rsidRPr="003B305C" w14:paraId="517F3930" w14:textId="77777777" w:rsidTr="000A126D">
        <w:tc>
          <w:tcPr>
            <w:tcW w:w="4106" w:type="dxa"/>
            <w:vAlign w:val="center"/>
          </w:tcPr>
          <w:p w14:paraId="5096BE60"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4212421D" w14:textId="77777777" w:rsidR="00A31B71" w:rsidRDefault="00A31B71" w:rsidP="000A126D">
            <w:r w:rsidRPr="00E12F21">
              <w:rPr>
                <w:rFonts w:ascii="Times New Roman" w:hAnsi="Times New Roman" w:cs="Times New Roman"/>
                <w:sz w:val="24"/>
                <w:szCs w:val="24"/>
              </w:rPr>
              <w:t>в соответствии со ст. 46.1 настоящих Правил</w:t>
            </w:r>
          </w:p>
        </w:tc>
      </w:tr>
      <w:tr w:rsidR="00A31B71" w:rsidRPr="003B305C" w14:paraId="0F6DAC27" w14:textId="77777777" w:rsidTr="000A126D">
        <w:tc>
          <w:tcPr>
            <w:tcW w:w="4106" w:type="dxa"/>
            <w:vAlign w:val="center"/>
          </w:tcPr>
          <w:p w14:paraId="18C1BA6F"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B19FF8D" w14:textId="77777777" w:rsidR="00A31B71" w:rsidRDefault="00A31B71" w:rsidP="000A126D">
            <w:r w:rsidRPr="00E12F21">
              <w:rPr>
                <w:rFonts w:ascii="Times New Roman" w:hAnsi="Times New Roman" w:cs="Times New Roman"/>
                <w:sz w:val="24"/>
                <w:szCs w:val="24"/>
              </w:rPr>
              <w:t>в соответствии со ст. 46.1 настоящих Правил</w:t>
            </w:r>
          </w:p>
        </w:tc>
      </w:tr>
      <w:tr w:rsidR="00A31B71" w:rsidRPr="003B305C" w14:paraId="3A08B81C" w14:textId="77777777" w:rsidTr="000A126D">
        <w:tc>
          <w:tcPr>
            <w:tcW w:w="4106" w:type="dxa"/>
            <w:vAlign w:val="center"/>
          </w:tcPr>
          <w:p w14:paraId="7D72052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1A3D3AE2" w14:textId="77777777" w:rsidR="00A31B71" w:rsidRPr="003B305C" w:rsidRDefault="00A31B71" w:rsidP="000A126D">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A31B71" w:rsidRPr="003B305C" w14:paraId="3E2A961E" w14:textId="77777777" w:rsidTr="000A126D">
        <w:tc>
          <w:tcPr>
            <w:tcW w:w="9776" w:type="dxa"/>
            <w:gridSpan w:val="2"/>
          </w:tcPr>
          <w:p w14:paraId="7B8BD300"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2FDBC981" w14:textId="77777777" w:rsidTr="000A126D">
        <w:tc>
          <w:tcPr>
            <w:tcW w:w="9776" w:type="dxa"/>
            <w:gridSpan w:val="2"/>
            <w:vAlign w:val="center"/>
          </w:tcPr>
          <w:p w14:paraId="02CDE521"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25FAA925" w14:textId="77777777" w:rsidTr="000A126D">
        <w:tc>
          <w:tcPr>
            <w:tcW w:w="9776" w:type="dxa"/>
            <w:gridSpan w:val="2"/>
          </w:tcPr>
          <w:p w14:paraId="1DCE1B48"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6F9533B"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20ABDC9C" w14:textId="77777777" w:rsidTr="000A126D">
        <w:tc>
          <w:tcPr>
            <w:tcW w:w="9776" w:type="dxa"/>
            <w:gridSpan w:val="2"/>
            <w:vAlign w:val="center"/>
          </w:tcPr>
          <w:p w14:paraId="1C37B873"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7C3B156D" w14:textId="77777777" w:rsidR="00A31B71" w:rsidRPr="003B305C"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B1DEC1" w14:textId="77777777" w:rsidR="00A31B71" w:rsidRPr="003B305C" w:rsidRDefault="00A31B71" w:rsidP="00A31B71">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FBB31CF" w14:textId="77777777" w:rsidR="00A31B71" w:rsidRPr="000C45AE" w:rsidRDefault="00A31B71" w:rsidP="00A31B71">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2A5AB" w14:textId="77777777" w:rsidR="00A31B71" w:rsidRPr="000C45AE" w:rsidRDefault="00A31B71" w:rsidP="00A31B71">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284A8F4D"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sz w:val="24"/>
          <w:szCs w:val="24"/>
        </w:rPr>
      </w:pPr>
    </w:p>
    <w:p w14:paraId="4F685251" w14:textId="77777777" w:rsidR="00A31B71" w:rsidRPr="003B305C" w:rsidRDefault="00A31B71" w:rsidP="00A31B7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02AC2FE" w14:textId="1E1A072C" w:rsidR="00A31B71" w:rsidRPr="00E527D8" w:rsidRDefault="00A31B71" w:rsidP="00A31B71">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C758C1">
        <w:rPr>
          <w:rFonts w:ascii="Times New Roman" w:hAnsi="Times New Roman" w:cs="Times New Roman"/>
          <w:b/>
          <w:sz w:val="24"/>
          <w:szCs w:val="24"/>
        </w:rPr>
        <w:t>61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A31B71" w:rsidRPr="003B305C" w14:paraId="23C1443E" w14:textId="77777777" w:rsidTr="000A126D">
        <w:tc>
          <w:tcPr>
            <w:tcW w:w="4673" w:type="dxa"/>
            <w:vAlign w:val="center"/>
          </w:tcPr>
          <w:p w14:paraId="338774BF"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E96A192" w14:textId="77777777" w:rsidR="00A31B71" w:rsidRPr="00656822" w:rsidRDefault="00A31B71" w:rsidP="000A126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31B71" w:rsidRPr="003B305C" w14:paraId="380BC97F" w14:textId="77777777" w:rsidTr="000A126D">
        <w:tc>
          <w:tcPr>
            <w:tcW w:w="9776" w:type="dxa"/>
            <w:gridSpan w:val="2"/>
          </w:tcPr>
          <w:p w14:paraId="4863CF12"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221D0BDF" w14:textId="77777777" w:rsidTr="000A126D">
        <w:tc>
          <w:tcPr>
            <w:tcW w:w="4673" w:type="dxa"/>
            <w:vAlign w:val="center"/>
          </w:tcPr>
          <w:p w14:paraId="373DCC7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58D94446" w14:textId="77777777" w:rsidR="00A31B71" w:rsidRPr="001763FF" w:rsidRDefault="00A31B71" w:rsidP="000A126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A31B71" w14:paraId="51CDDD92" w14:textId="77777777" w:rsidTr="000A126D">
        <w:tc>
          <w:tcPr>
            <w:tcW w:w="4673" w:type="dxa"/>
            <w:vAlign w:val="center"/>
          </w:tcPr>
          <w:p w14:paraId="4F5D26B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3A2A62D" w14:textId="77777777" w:rsidR="00A31B71" w:rsidRPr="001763FF" w:rsidRDefault="00A31B71" w:rsidP="000A126D">
            <w:pPr>
              <w:jc w:val="center"/>
              <w:rPr>
                <w:rFonts w:ascii="Times New Roman" w:hAnsi="Times New Roman" w:cs="Times New Roman"/>
                <w:sz w:val="24"/>
                <w:szCs w:val="24"/>
              </w:rPr>
            </w:pPr>
            <w:r>
              <w:rPr>
                <w:rFonts w:ascii="Times New Roman" w:hAnsi="Times New Roman" w:cs="Times New Roman"/>
                <w:sz w:val="24"/>
                <w:szCs w:val="24"/>
              </w:rPr>
              <w:t>80 %</w:t>
            </w:r>
          </w:p>
        </w:tc>
      </w:tr>
      <w:tr w:rsidR="00A31B71" w14:paraId="49503338" w14:textId="77777777" w:rsidTr="000A126D">
        <w:tc>
          <w:tcPr>
            <w:tcW w:w="4673" w:type="dxa"/>
            <w:vAlign w:val="center"/>
          </w:tcPr>
          <w:p w14:paraId="61B9FFF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379E2723" w14:textId="77777777" w:rsidR="00A31B71" w:rsidRPr="001763FF" w:rsidRDefault="00A31B71" w:rsidP="000A126D">
            <w:pPr>
              <w:jc w:val="center"/>
              <w:rPr>
                <w:rFonts w:ascii="Times New Roman" w:hAnsi="Times New Roman" w:cs="Times New Roman"/>
                <w:sz w:val="24"/>
                <w:szCs w:val="24"/>
              </w:rPr>
            </w:pPr>
            <w:r>
              <w:rPr>
                <w:rFonts w:ascii="Times New Roman" w:hAnsi="Times New Roman" w:cs="Times New Roman"/>
                <w:sz w:val="24"/>
                <w:szCs w:val="24"/>
              </w:rPr>
              <w:t>80 %</w:t>
            </w:r>
          </w:p>
        </w:tc>
      </w:tr>
      <w:tr w:rsidR="00A31B71" w14:paraId="0093312D" w14:textId="77777777" w:rsidTr="000A126D">
        <w:tc>
          <w:tcPr>
            <w:tcW w:w="4673" w:type="dxa"/>
            <w:vAlign w:val="center"/>
          </w:tcPr>
          <w:p w14:paraId="24C9CC74"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6CB54133" w14:textId="77777777" w:rsidR="00A31B71" w:rsidRPr="001763FF" w:rsidRDefault="00A31B71" w:rsidP="000A126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A31B71" w14:paraId="59343EB9" w14:textId="77777777" w:rsidTr="000A126D">
        <w:tc>
          <w:tcPr>
            <w:tcW w:w="4673" w:type="dxa"/>
            <w:vAlign w:val="center"/>
          </w:tcPr>
          <w:p w14:paraId="29D23157" w14:textId="77777777" w:rsidR="00A31B71" w:rsidRPr="003B305C" w:rsidRDefault="00A31B71" w:rsidP="000A126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FBB8D9A" w14:textId="77777777" w:rsidR="00A31B71" w:rsidRPr="001763FF" w:rsidRDefault="00A31B71" w:rsidP="000A126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A31B71" w:rsidRPr="003B305C" w14:paraId="3951BD26" w14:textId="77777777" w:rsidTr="000A126D">
        <w:tc>
          <w:tcPr>
            <w:tcW w:w="4673" w:type="dxa"/>
            <w:vAlign w:val="center"/>
          </w:tcPr>
          <w:p w14:paraId="4457257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5E45DD90" w14:textId="77777777" w:rsidR="00A31B71" w:rsidRPr="001763FF" w:rsidRDefault="00A31B71" w:rsidP="000A126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A31B71" w:rsidRPr="003B305C" w14:paraId="0A4F3CC0" w14:textId="77777777" w:rsidTr="000A126D">
        <w:tc>
          <w:tcPr>
            <w:tcW w:w="9776" w:type="dxa"/>
            <w:gridSpan w:val="2"/>
          </w:tcPr>
          <w:p w14:paraId="0FD21A7F"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7F5ED40E" w14:textId="77777777" w:rsidTr="000A126D">
        <w:tc>
          <w:tcPr>
            <w:tcW w:w="9776" w:type="dxa"/>
            <w:gridSpan w:val="2"/>
            <w:vAlign w:val="center"/>
          </w:tcPr>
          <w:p w14:paraId="1CDA5796"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0C950646" w14:textId="77777777" w:rsidTr="000A126D">
        <w:tc>
          <w:tcPr>
            <w:tcW w:w="9776" w:type="dxa"/>
            <w:gridSpan w:val="2"/>
          </w:tcPr>
          <w:p w14:paraId="73FA109F"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5CA78F"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6F6CCF" w14:paraId="443FDB0C" w14:textId="77777777" w:rsidTr="000A126D">
        <w:tc>
          <w:tcPr>
            <w:tcW w:w="9776" w:type="dxa"/>
            <w:gridSpan w:val="2"/>
            <w:vAlign w:val="center"/>
          </w:tcPr>
          <w:p w14:paraId="4C1E5F6E" w14:textId="77777777" w:rsidR="00A31B71" w:rsidRPr="006F6CCF" w:rsidRDefault="00A31B71" w:rsidP="000A126D">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lastRenderedPageBreak/>
              <w:t>не установлены</w:t>
            </w:r>
          </w:p>
        </w:tc>
      </w:tr>
    </w:tbl>
    <w:p w14:paraId="60C33E43" w14:textId="77777777" w:rsidR="00A31B71" w:rsidRPr="006F6CCF"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p>
    <w:p w14:paraId="7A8F9CF2" w14:textId="62A08A3C" w:rsidR="00AB26AB" w:rsidRPr="00185139" w:rsidRDefault="00FD5440" w:rsidP="00AB26AB">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5" w:name="_Toc11150463"/>
      <w:r w:rsidRPr="006F6CCF">
        <w:rPr>
          <w:rFonts w:ascii="Times New Roman" w:eastAsia="Times New Roman" w:hAnsi="Times New Roman" w:cs="Times New Roman"/>
          <w:b/>
          <w:bCs/>
          <w:i/>
          <w:sz w:val="24"/>
          <w:szCs w:val="24"/>
          <w:lang w:bidi="ru-RU"/>
        </w:rPr>
        <w:t xml:space="preserve">Статья </w:t>
      </w:r>
      <w:r w:rsidR="00DD7D70" w:rsidRPr="006F6CCF">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2</w:t>
      </w:r>
      <w:r w:rsidRPr="006F6CCF">
        <w:rPr>
          <w:rFonts w:ascii="Times New Roman" w:eastAsia="Times New Roman" w:hAnsi="Times New Roman" w:cs="Times New Roman"/>
          <w:b/>
          <w:bCs/>
          <w:i/>
          <w:sz w:val="24"/>
          <w:szCs w:val="24"/>
          <w:lang w:bidi="ru-RU"/>
        </w:rPr>
        <w:t xml:space="preserve">. </w:t>
      </w:r>
      <w:bookmarkEnd w:id="125"/>
      <w:r w:rsidR="00AB26AB" w:rsidRPr="00185139">
        <w:rPr>
          <w:rFonts w:ascii="Times New Roman" w:eastAsia="Times New Roman" w:hAnsi="Times New Roman" w:cs="Times New Roman"/>
          <w:b/>
          <w:bCs/>
          <w:i/>
          <w:sz w:val="24"/>
          <w:szCs w:val="24"/>
          <w:lang w:bidi="ru-RU"/>
        </w:rPr>
        <w:t>СП-4. Зона режимных объектов</w:t>
      </w:r>
    </w:p>
    <w:p w14:paraId="7284E074" w14:textId="77777777" w:rsidR="00AB26AB" w:rsidRPr="00185139" w:rsidRDefault="00AB26AB" w:rsidP="00AB26AB">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режимных объектов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p w14:paraId="609955AA" w14:textId="1DCDC873" w:rsidR="006F6CCF" w:rsidRDefault="006F6CCF" w:rsidP="00AB26AB">
      <w:pPr>
        <w:keepNext/>
        <w:keepLines/>
        <w:widowControl w:val="0"/>
        <w:spacing w:after="0" w:line="240" w:lineRule="auto"/>
        <w:ind w:firstLine="567"/>
        <w:outlineLvl w:val="1"/>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w:t>
      </w:r>
    </w:p>
    <w:p w14:paraId="75784321" w14:textId="77777777" w:rsidR="006F6CCF" w:rsidRDefault="006F6CCF" w:rsidP="006F6CC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1B44A2B" w14:textId="1CA1CBBE" w:rsidR="006F6CCF" w:rsidRPr="0030442B" w:rsidRDefault="006F6CCF" w:rsidP="006F6CCF">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sidR="00C758C1">
        <w:rPr>
          <w:rFonts w:ascii="Times New Roman" w:eastAsia="Times New Roman" w:hAnsi="Times New Roman" w:cs="Times New Roman"/>
          <w:b/>
          <w:sz w:val="24"/>
          <w:szCs w:val="24"/>
          <w:lang w:bidi="ru-RU"/>
        </w:rPr>
        <w:t>2</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B26AB" w:rsidRPr="00185139" w14:paraId="0520B6F9" w14:textId="77777777" w:rsidTr="00F76F80">
        <w:tc>
          <w:tcPr>
            <w:tcW w:w="7479" w:type="dxa"/>
          </w:tcPr>
          <w:p w14:paraId="2C7653DE" w14:textId="77777777" w:rsidR="00AB26AB" w:rsidRPr="00185139" w:rsidRDefault="00AB26AB" w:rsidP="00F76F80">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2297" w:type="dxa"/>
          </w:tcPr>
          <w:p w14:paraId="527C499C" w14:textId="77777777" w:rsidR="00AB26AB" w:rsidRPr="00185139" w:rsidRDefault="00AB26AB" w:rsidP="00F76F80">
            <w:pPr>
              <w:autoSpaceDE w:val="0"/>
              <w:autoSpaceDN w:val="0"/>
              <w:adjustRightInd w:val="0"/>
              <w:ind w:firstLine="567"/>
              <w:jc w:val="center"/>
              <w:rPr>
                <w:rFonts w:ascii="Times New Roman" w:hAnsi="Times New Roman" w:cs="Times New Roman"/>
                <w:sz w:val="24"/>
                <w:szCs w:val="24"/>
              </w:rPr>
            </w:pPr>
            <w:r w:rsidRPr="00185139">
              <w:rPr>
                <w:rFonts w:ascii="Times New Roman" w:hAnsi="Times New Roman" w:cs="Times New Roman"/>
                <w:sz w:val="24"/>
                <w:szCs w:val="24"/>
              </w:rPr>
              <w:t>Код</w:t>
            </w:r>
          </w:p>
        </w:tc>
      </w:tr>
      <w:tr w:rsidR="00AB26AB" w:rsidRPr="00185139" w14:paraId="60507A31" w14:textId="77777777" w:rsidTr="00F76F80">
        <w:tc>
          <w:tcPr>
            <w:tcW w:w="9776" w:type="dxa"/>
            <w:gridSpan w:val="2"/>
          </w:tcPr>
          <w:p w14:paraId="53182501"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AB26AB" w:rsidRPr="00185139" w14:paraId="59D1A9F2" w14:textId="77777777" w:rsidTr="00F76F80">
        <w:tc>
          <w:tcPr>
            <w:tcW w:w="7479" w:type="dxa"/>
            <w:vAlign w:val="center"/>
          </w:tcPr>
          <w:p w14:paraId="0A6C9A0C"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035E7596"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4.9</w:t>
            </w:r>
          </w:p>
        </w:tc>
      </w:tr>
      <w:tr w:rsidR="00AB26AB" w:rsidRPr="00185139" w14:paraId="616668DB" w14:textId="77777777" w:rsidTr="00F76F80">
        <w:tc>
          <w:tcPr>
            <w:tcW w:w="7479" w:type="dxa"/>
            <w:vAlign w:val="center"/>
          </w:tcPr>
          <w:p w14:paraId="5B719A6E"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2297" w:type="dxa"/>
            <w:vAlign w:val="center"/>
          </w:tcPr>
          <w:p w14:paraId="303E4EEB"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6.9</w:t>
            </w:r>
          </w:p>
        </w:tc>
      </w:tr>
      <w:tr w:rsidR="00AB26AB" w:rsidRPr="00185139" w14:paraId="1FE0541E" w14:textId="77777777" w:rsidTr="00F76F80">
        <w:tc>
          <w:tcPr>
            <w:tcW w:w="7479" w:type="dxa"/>
            <w:vAlign w:val="center"/>
          </w:tcPr>
          <w:p w14:paraId="30D19172"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2297" w:type="dxa"/>
            <w:vAlign w:val="center"/>
          </w:tcPr>
          <w:p w14:paraId="72C58DDD"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6.8</w:t>
            </w:r>
          </w:p>
        </w:tc>
      </w:tr>
      <w:tr w:rsidR="00AB26AB" w:rsidRPr="00185139" w14:paraId="7A1253D8" w14:textId="77777777" w:rsidTr="00F76F80">
        <w:tc>
          <w:tcPr>
            <w:tcW w:w="7479" w:type="dxa"/>
            <w:vAlign w:val="center"/>
          </w:tcPr>
          <w:p w14:paraId="7C07CE0C"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2297" w:type="dxa"/>
            <w:vAlign w:val="center"/>
          </w:tcPr>
          <w:p w14:paraId="5278A9AE"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7.2</w:t>
            </w:r>
          </w:p>
        </w:tc>
      </w:tr>
      <w:tr w:rsidR="00AB26AB" w:rsidRPr="00185139" w14:paraId="14874277" w14:textId="77777777" w:rsidTr="00F76F80">
        <w:tc>
          <w:tcPr>
            <w:tcW w:w="7479" w:type="dxa"/>
            <w:vAlign w:val="center"/>
          </w:tcPr>
          <w:p w14:paraId="2C278B4B"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2297" w:type="dxa"/>
            <w:vAlign w:val="center"/>
          </w:tcPr>
          <w:p w14:paraId="04177F9C"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7.4</w:t>
            </w:r>
          </w:p>
        </w:tc>
      </w:tr>
      <w:tr w:rsidR="00AB26AB" w:rsidRPr="00185139" w14:paraId="0E3C4DF7" w14:textId="77777777" w:rsidTr="00F76F80">
        <w:tc>
          <w:tcPr>
            <w:tcW w:w="7479" w:type="dxa"/>
            <w:vAlign w:val="center"/>
          </w:tcPr>
          <w:p w14:paraId="240D8AF3"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2297" w:type="dxa"/>
            <w:vAlign w:val="center"/>
          </w:tcPr>
          <w:p w14:paraId="36985D33" w14:textId="77777777" w:rsidR="00AB26AB" w:rsidRPr="00185139" w:rsidRDefault="00AB26AB" w:rsidP="00F76F80">
            <w:pPr>
              <w:widowControl w:val="0"/>
              <w:jc w:val="center"/>
              <w:rPr>
                <w:rFonts w:ascii="Times New Roman" w:hAnsi="Times New Roman" w:cs="Times New Roman"/>
                <w:color w:val="000000"/>
                <w:sz w:val="24"/>
                <w:szCs w:val="24"/>
              </w:rPr>
            </w:pPr>
            <w:r w:rsidRPr="00185139">
              <w:rPr>
                <w:rFonts w:ascii="Times New Roman" w:hAnsi="Times New Roman" w:cs="Times New Roman"/>
                <w:color w:val="000000"/>
                <w:sz w:val="24"/>
                <w:szCs w:val="24"/>
              </w:rPr>
              <w:t>8.0</w:t>
            </w:r>
          </w:p>
        </w:tc>
      </w:tr>
      <w:tr w:rsidR="00AB26AB" w:rsidRPr="00185139" w14:paraId="11D1A248" w14:textId="77777777" w:rsidTr="00F76F80">
        <w:tc>
          <w:tcPr>
            <w:tcW w:w="7479" w:type="dxa"/>
            <w:vAlign w:val="center"/>
          </w:tcPr>
          <w:p w14:paraId="3A87A771"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2297" w:type="dxa"/>
            <w:vAlign w:val="center"/>
          </w:tcPr>
          <w:p w14:paraId="012F6210"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8.1</w:t>
            </w:r>
          </w:p>
        </w:tc>
      </w:tr>
      <w:tr w:rsidR="00AB26AB" w:rsidRPr="00185139" w14:paraId="5663AA2A" w14:textId="77777777" w:rsidTr="00F76F80">
        <w:tc>
          <w:tcPr>
            <w:tcW w:w="7479" w:type="dxa"/>
            <w:vAlign w:val="center"/>
          </w:tcPr>
          <w:p w14:paraId="324B6CEA"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14:paraId="129E1A4D"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12.0</w:t>
            </w:r>
          </w:p>
        </w:tc>
      </w:tr>
      <w:tr w:rsidR="00AB26AB" w:rsidRPr="00185139" w14:paraId="0A0A0BD7" w14:textId="77777777" w:rsidTr="00F76F80">
        <w:tc>
          <w:tcPr>
            <w:tcW w:w="9776" w:type="dxa"/>
            <w:gridSpan w:val="2"/>
          </w:tcPr>
          <w:p w14:paraId="4883F991"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AB26AB" w:rsidRPr="00185139" w14:paraId="28BF4C20" w14:textId="77777777" w:rsidTr="00F76F80">
        <w:tc>
          <w:tcPr>
            <w:tcW w:w="9776" w:type="dxa"/>
            <w:gridSpan w:val="2"/>
            <w:vAlign w:val="center"/>
          </w:tcPr>
          <w:p w14:paraId="3E74FA9E" w14:textId="77777777" w:rsidR="00AB26AB" w:rsidRPr="00185139" w:rsidRDefault="00AB26AB" w:rsidP="00F76F80">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AB26AB" w:rsidRPr="00185139" w14:paraId="47BDCE4F" w14:textId="77777777" w:rsidTr="00F76F80">
        <w:tc>
          <w:tcPr>
            <w:tcW w:w="9776" w:type="dxa"/>
            <w:gridSpan w:val="2"/>
          </w:tcPr>
          <w:p w14:paraId="4DD84177"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7C5443E6"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B26AB" w:rsidRPr="00185139" w14:paraId="429B81B9" w14:textId="77777777" w:rsidTr="00F76F80">
        <w:tc>
          <w:tcPr>
            <w:tcW w:w="9776" w:type="dxa"/>
            <w:gridSpan w:val="2"/>
            <w:vAlign w:val="center"/>
          </w:tcPr>
          <w:p w14:paraId="57A07B00"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151BF4A9" w14:textId="77777777" w:rsidR="006F6CCF" w:rsidRPr="003B305C"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C85A519" w14:textId="77777777" w:rsidR="006F6CCF"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1BA8A4" w14:textId="77777777" w:rsidR="006F6CCF" w:rsidRDefault="006F6CCF" w:rsidP="006F6CCF">
      <w:pPr>
        <w:widowControl w:val="0"/>
        <w:spacing w:after="0" w:line="240" w:lineRule="auto"/>
        <w:jc w:val="right"/>
        <w:rPr>
          <w:rFonts w:ascii="Times New Roman" w:eastAsia="Times New Roman" w:hAnsi="Times New Roman" w:cs="Times New Roman"/>
          <w:b/>
          <w:sz w:val="24"/>
          <w:szCs w:val="24"/>
          <w:lang w:bidi="ru-RU"/>
        </w:rPr>
      </w:pPr>
    </w:p>
    <w:p w14:paraId="66217F75" w14:textId="79C9308E" w:rsidR="006F6CCF" w:rsidRPr="0030442B" w:rsidRDefault="006F6CCF" w:rsidP="006F6CCF">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sidR="00C758C1">
        <w:rPr>
          <w:rFonts w:ascii="Times New Roman" w:eastAsia="Times New Roman" w:hAnsi="Times New Roman" w:cs="Times New Roman"/>
          <w:b/>
          <w:sz w:val="24"/>
          <w:szCs w:val="24"/>
          <w:lang w:bidi="ru-RU"/>
        </w:rPr>
        <w:t>2</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AB26AB" w:rsidRPr="00185139" w14:paraId="5077E00A" w14:textId="77777777" w:rsidTr="00F76F80">
        <w:tc>
          <w:tcPr>
            <w:tcW w:w="5098" w:type="dxa"/>
            <w:vAlign w:val="center"/>
          </w:tcPr>
          <w:p w14:paraId="78BD7EEA" w14:textId="77777777" w:rsidR="00AB26AB" w:rsidRPr="00185139" w:rsidRDefault="00AB26AB" w:rsidP="00F76F80">
            <w:pPr>
              <w:jc w:val="center"/>
            </w:pPr>
            <w:r w:rsidRPr="00185139">
              <w:rPr>
                <w:rFonts w:ascii="Times New Roman" w:hAnsi="Times New Roman" w:cs="Times New Roman"/>
                <w:sz w:val="24"/>
                <w:szCs w:val="24"/>
              </w:rPr>
              <w:t>Виды разрешенного использования</w:t>
            </w:r>
          </w:p>
        </w:tc>
        <w:tc>
          <w:tcPr>
            <w:tcW w:w="4678" w:type="dxa"/>
            <w:vAlign w:val="center"/>
          </w:tcPr>
          <w:p w14:paraId="18BAC72E" w14:textId="77777777" w:rsidR="00AB26AB" w:rsidRPr="00185139" w:rsidRDefault="00AB26AB" w:rsidP="00F76F80">
            <w:pPr>
              <w:jc w:val="center"/>
            </w:pPr>
            <w:r w:rsidRPr="00185139">
              <w:rPr>
                <w:rFonts w:ascii="Times New Roman" w:hAnsi="Times New Roman" w:cs="Times New Roman"/>
                <w:sz w:val="24"/>
                <w:szCs w:val="24"/>
              </w:rPr>
              <w:t>Предельные размеры земельных участков (минимальные и (или) максимальные), кв. м</w:t>
            </w:r>
          </w:p>
        </w:tc>
      </w:tr>
      <w:tr w:rsidR="00AB26AB" w:rsidRPr="00185139" w14:paraId="5FF2FE27" w14:textId="77777777" w:rsidTr="00F76F80">
        <w:tc>
          <w:tcPr>
            <w:tcW w:w="9776" w:type="dxa"/>
            <w:gridSpan w:val="2"/>
          </w:tcPr>
          <w:p w14:paraId="21DABF8B"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AB26AB" w:rsidRPr="00185139" w14:paraId="21098E60" w14:textId="77777777" w:rsidTr="00F76F80">
        <w:tc>
          <w:tcPr>
            <w:tcW w:w="5098" w:type="dxa"/>
            <w:vAlign w:val="center"/>
          </w:tcPr>
          <w:p w14:paraId="080D0306"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4678" w:type="dxa"/>
          </w:tcPr>
          <w:p w14:paraId="7639C362" w14:textId="77777777" w:rsidR="00AB26AB" w:rsidRPr="00185139" w:rsidRDefault="00AB26AB" w:rsidP="00F76F80">
            <w:pPr>
              <w:rPr>
                <w:sz w:val="24"/>
                <w:szCs w:val="24"/>
              </w:rPr>
            </w:pPr>
            <w:r w:rsidRPr="00185139">
              <w:rPr>
                <w:rFonts w:ascii="Times New Roman" w:eastAsia="Times New Roman" w:hAnsi="Times New Roman" w:cs="Times New Roman"/>
                <w:sz w:val="24"/>
                <w:szCs w:val="24"/>
                <w:lang w:bidi="ru-RU"/>
              </w:rPr>
              <w:t>не подлежит установлению</w:t>
            </w:r>
          </w:p>
        </w:tc>
      </w:tr>
      <w:tr w:rsidR="00AB26AB" w:rsidRPr="00185139" w14:paraId="7D937219" w14:textId="77777777" w:rsidTr="00F76F80">
        <w:tc>
          <w:tcPr>
            <w:tcW w:w="5098" w:type="dxa"/>
            <w:vAlign w:val="center"/>
          </w:tcPr>
          <w:p w14:paraId="06A7B173"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4678" w:type="dxa"/>
          </w:tcPr>
          <w:p w14:paraId="6A4F4192"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637E61F6" w14:textId="77777777" w:rsidTr="00F76F80">
        <w:tc>
          <w:tcPr>
            <w:tcW w:w="5098" w:type="dxa"/>
            <w:vAlign w:val="center"/>
          </w:tcPr>
          <w:p w14:paraId="1C8D3726"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4678" w:type="dxa"/>
          </w:tcPr>
          <w:p w14:paraId="70896F43"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3D6DF710" w14:textId="77777777" w:rsidTr="00F76F80">
        <w:tc>
          <w:tcPr>
            <w:tcW w:w="5098" w:type="dxa"/>
            <w:vAlign w:val="center"/>
          </w:tcPr>
          <w:p w14:paraId="028107B1"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4678" w:type="dxa"/>
          </w:tcPr>
          <w:p w14:paraId="2B10C54D"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1967E62F" w14:textId="77777777" w:rsidTr="00F76F80">
        <w:tc>
          <w:tcPr>
            <w:tcW w:w="5098" w:type="dxa"/>
            <w:vAlign w:val="center"/>
          </w:tcPr>
          <w:p w14:paraId="3EABF45C"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4678" w:type="dxa"/>
          </w:tcPr>
          <w:p w14:paraId="65CA3534"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3199B178" w14:textId="77777777" w:rsidTr="00F76F80">
        <w:tc>
          <w:tcPr>
            <w:tcW w:w="5098" w:type="dxa"/>
            <w:vAlign w:val="center"/>
          </w:tcPr>
          <w:p w14:paraId="41F647D4"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4678" w:type="dxa"/>
          </w:tcPr>
          <w:p w14:paraId="202E770B" w14:textId="77777777" w:rsidR="00AB26AB" w:rsidRPr="00185139" w:rsidRDefault="00AB26AB" w:rsidP="00F76F80">
            <w:pP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подлежит установлению</w:t>
            </w:r>
          </w:p>
        </w:tc>
      </w:tr>
      <w:tr w:rsidR="00AB26AB" w:rsidRPr="00185139" w14:paraId="5243E86F" w14:textId="77777777" w:rsidTr="00F76F80">
        <w:tc>
          <w:tcPr>
            <w:tcW w:w="5098" w:type="dxa"/>
            <w:vAlign w:val="center"/>
          </w:tcPr>
          <w:p w14:paraId="703A2594"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4678" w:type="dxa"/>
          </w:tcPr>
          <w:p w14:paraId="01C08892"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6F22CC22" w14:textId="77777777" w:rsidTr="00F76F80">
        <w:tc>
          <w:tcPr>
            <w:tcW w:w="5098" w:type="dxa"/>
            <w:vAlign w:val="center"/>
          </w:tcPr>
          <w:p w14:paraId="1238C84A"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4678" w:type="dxa"/>
          </w:tcPr>
          <w:p w14:paraId="276880D2" w14:textId="77777777" w:rsidR="00AB26AB" w:rsidRPr="00185139" w:rsidRDefault="00AB26AB" w:rsidP="00F76F80">
            <w:r w:rsidRPr="00185139">
              <w:rPr>
                <w:rFonts w:ascii="Times New Roman" w:eastAsia="Times New Roman" w:hAnsi="Times New Roman" w:cs="Times New Roman"/>
                <w:sz w:val="24"/>
                <w:szCs w:val="24"/>
                <w:lang w:bidi="ru-RU"/>
              </w:rPr>
              <w:t>не подлежит установлению</w:t>
            </w:r>
          </w:p>
        </w:tc>
      </w:tr>
      <w:tr w:rsidR="00AB26AB" w:rsidRPr="00185139" w14:paraId="42EBCEAE" w14:textId="77777777" w:rsidTr="00F76F80">
        <w:tc>
          <w:tcPr>
            <w:tcW w:w="9776" w:type="dxa"/>
            <w:gridSpan w:val="2"/>
          </w:tcPr>
          <w:p w14:paraId="24FE1802"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lastRenderedPageBreak/>
              <w:t>2. Условно разрешенные виды использования:</w:t>
            </w:r>
          </w:p>
        </w:tc>
      </w:tr>
      <w:tr w:rsidR="00AB26AB" w:rsidRPr="00185139" w14:paraId="1536A8E7" w14:textId="77777777" w:rsidTr="00F76F80">
        <w:tc>
          <w:tcPr>
            <w:tcW w:w="9776" w:type="dxa"/>
            <w:gridSpan w:val="2"/>
            <w:vAlign w:val="center"/>
          </w:tcPr>
          <w:p w14:paraId="6B64CDC3" w14:textId="77777777" w:rsidR="00AB26AB" w:rsidRPr="00185139" w:rsidRDefault="00AB26AB" w:rsidP="00F76F80">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AB26AB" w:rsidRPr="00185139" w14:paraId="1A507EF9" w14:textId="77777777" w:rsidTr="00F76F80">
        <w:tc>
          <w:tcPr>
            <w:tcW w:w="9776" w:type="dxa"/>
            <w:gridSpan w:val="2"/>
          </w:tcPr>
          <w:p w14:paraId="6CFA7185"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5EE1DFB8"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B26AB" w:rsidRPr="00185139" w14:paraId="001DD1FA" w14:textId="77777777" w:rsidTr="00F76F80">
        <w:tc>
          <w:tcPr>
            <w:tcW w:w="9776" w:type="dxa"/>
            <w:gridSpan w:val="2"/>
            <w:vAlign w:val="center"/>
          </w:tcPr>
          <w:p w14:paraId="1D23C3DE"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060ED5F2" w14:textId="77777777" w:rsidR="006F6CCF" w:rsidRPr="003B305C"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325D57" w14:textId="77777777"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1337D76" w14:textId="03B23C2B" w:rsidR="006F6CCF" w:rsidRPr="001C131F" w:rsidRDefault="006F6CCF" w:rsidP="006F6CC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Pr>
          <w:rFonts w:ascii="Times New Roman" w:hAnsi="Times New Roman" w:cs="Times New Roman"/>
          <w:b/>
          <w:sz w:val="24"/>
          <w:szCs w:val="24"/>
        </w:rPr>
        <w:t>6</w:t>
      </w:r>
      <w:r w:rsidR="00C758C1">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B26AB" w:rsidRPr="00185139" w14:paraId="0DDF03A0" w14:textId="77777777" w:rsidTr="00F76F80">
        <w:tc>
          <w:tcPr>
            <w:tcW w:w="4106" w:type="dxa"/>
            <w:vAlign w:val="center"/>
          </w:tcPr>
          <w:p w14:paraId="0E330FD1" w14:textId="77777777" w:rsidR="00AB26AB" w:rsidRPr="00185139" w:rsidRDefault="00AB26AB" w:rsidP="00F76F80">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670" w:type="dxa"/>
          </w:tcPr>
          <w:p w14:paraId="57F284D7"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B26AB" w:rsidRPr="00185139" w14:paraId="305B0F46" w14:textId="77777777" w:rsidTr="00F76F80">
        <w:tc>
          <w:tcPr>
            <w:tcW w:w="9776" w:type="dxa"/>
            <w:gridSpan w:val="2"/>
          </w:tcPr>
          <w:p w14:paraId="3F9ACA98"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AB26AB" w:rsidRPr="00185139" w14:paraId="354C13F2" w14:textId="77777777" w:rsidTr="00F76F80">
        <w:tc>
          <w:tcPr>
            <w:tcW w:w="4106" w:type="dxa"/>
            <w:vAlign w:val="center"/>
          </w:tcPr>
          <w:p w14:paraId="3065B30B"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670" w:type="dxa"/>
          </w:tcPr>
          <w:p w14:paraId="489272D4"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4033DDE3" w14:textId="77777777" w:rsidTr="00F76F80">
        <w:tc>
          <w:tcPr>
            <w:tcW w:w="4106" w:type="dxa"/>
            <w:vAlign w:val="center"/>
          </w:tcPr>
          <w:p w14:paraId="42A5F817"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670" w:type="dxa"/>
          </w:tcPr>
          <w:p w14:paraId="742B67A3"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6D37EC7D" w14:textId="77777777" w:rsidTr="00F76F80">
        <w:tc>
          <w:tcPr>
            <w:tcW w:w="4106" w:type="dxa"/>
            <w:vAlign w:val="center"/>
          </w:tcPr>
          <w:p w14:paraId="20D4291B"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670" w:type="dxa"/>
          </w:tcPr>
          <w:p w14:paraId="0639A9E8"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5D3BE5F8" w14:textId="77777777" w:rsidTr="00F76F80">
        <w:tc>
          <w:tcPr>
            <w:tcW w:w="4106" w:type="dxa"/>
            <w:vAlign w:val="center"/>
          </w:tcPr>
          <w:p w14:paraId="157874FE"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670" w:type="dxa"/>
          </w:tcPr>
          <w:p w14:paraId="492CF83C"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7974D7A0" w14:textId="77777777" w:rsidTr="00F76F80">
        <w:tc>
          <w:tcPr>
            <w:tcW w:w="4106" w:type="dxa"/>
            <w:vAlign w:val="center"/>
          </w:tcPr>
          <w:p w14:paraId="5DF24291"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670" w:type="dxa"/>
          </w:tcPr>
          <w:p w14:paraId="31F0AEF6"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57A1CAFB" w14:textId="77777777" w:rsidTr="00F76F80">
        <w:tc>
          <w:tcPr>
            <w:tcW w:w="4106" w:type="dxa"/>
            <w:vAlign w:val="center"/>
          </w:tcPr>
          <w:p w14:paraId="1281012D"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670" w:type="dxa"/>
          </w:tcPr>
          <w:p w14:paraId="7A16CC1F"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в соответствии со ст. 46.1 настоящих Правил</w:t>
            </w:r>
          </w:p>
        </w:tc>
      </w:tr>
      <w:tr w:rsidR="00AB26AB" w:rsidRPr="00185139" w14:paraId="73F8989B" w14:textId="77777777" w:rsidTr="00F76F80">
        <w:tc>
          <w:tcPr>
            <w:tcW w:w="4106" w:type="dxa"/>
            <w:vAlign w:val="center"/>
          </w:tcPr>
          <w:p w14:paraId="74F4D3A0"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670" w:type="dxa"/>
          </w:tcPr>
          <w:p w14:paraId="6F679629"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139C6077" w14:textId="77777777" w:rsidTr="00F76F80">
        <w:tc>
          <w:tcPr>
            <w:tcW w:w="4106" w:type="dxa"/>
            <w:vAlign w:val="center"/>
          </w:tcPr>
          <w:p w14:paraId="230359F0"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670" w:type="dxa"/>
          </w:tcPr>
          <w:p w14:paraId="529E07C1" w14:textId="77777777" w:rsidR="00AB26AB" w:rsidRPr="00185139" w:rsidRDefault="00AB26AB" w:rsidP="00F76F80">
            <w:r w:rsidRPr="00185139">
              <w:rPr>
                <w:rFonts w:ascii="Times New Roman" w:hAnsi="Times New Roman" w:cs="Times New Roman"/>
                <w:sz w:val="24"/>
                <w:szCs w:val="24"/>
              </w:rPr>
              <w:t>в соответствии со ст. 46.1 настоящих Правил</w:t>
            </w:r>
          </w:p>
        </w:tc>
      </w:tr>
      <w:tr w:rsidR="00AB26AB" w:rsidRPr="00185139" w14:paraId="784FDFD1" w14:textId="77777777" w:rsidTr="00F76F80">
        <w:tc>
          <w:tcPr>
            <w:tcW w:w="9776" w:type="dxa"/>
            <w:gridSpan w:val="2"/>
          </w:tcPr>
          <w:p w14:paraId="712D778A"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AB26AB" w:rsidRPr="00185139" w14:paraId="5C12B75B" w14:textId="77777777" w:rsidTr="00F76F80">
        <w:tc>
          <w:tcPr>
            <w:tcW w:w="9776" w:type="dxa"/>
            <w:gridSpan w:val="2"/>
            <w:vAlign w:val="center"/>
          </w:tcPr>
          <w:p w14:paraId="2B4A4A57" w14:textId="77777777" w:rsidR="00AB26AB" w:rsidRPr="00185139" w:rsidRDefault="00AB26AB" w:rsidP="00F76F80">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AB26AB" w:rsidRPr="00185139" w14:paraId="75B740B4" w14:textId="77777777" w:rsidTr="00F76F80">
        <w:tc>
          <w:tcPr>
            <w:tcW w:w="9776" w:type="dxa"/>
            <w:gridSpan w:val="2"/>
          </w:tcPr>
          <w:p w14:paraId="55111066"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0AAEF9F1"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B26AB" w:rsidRPr="00185139" w14:paraId="5E1F5535" w14:textId="77777777" w:rsidTr="00F76F80">
        <w:tc>
          <w:tcPr>
            <w:tcW w:w="9776" w:type="dxa"/>
            <w:gridSpan w:val="2"/>
            <w:vAlign w:val="center"/>
          </w:tcPr>
          <w:p w14:paraId="123A3566"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16EED3AA" w14:textId="77777777"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33AEB29" w14:textId="77777777" w:rsidR="006F6CCF" w:rsidRPr="003B305C" w:rsidRDefault="006F6CCF" w:rsidP="006F6C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5C6BE5" w14:textId="77777777" w:rsidR="006F6CCF" w:rsidRPr="00D3490A"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02A40E88" w14:textId="77777777"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6ACE1ED1" w14:textId="77777777" w:rsidR="006F6CCF" w:rsidRPr="003B305C" w:rsidRDefault="006F6CCF" w:rsidP="006F6C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81269A" w14:textId="079556B8" w:rsidR="006F6CCF" w:rsidRPr="00E527D8" w:rsidRDefault="006F6CCF" w:rsidP="006F6CC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Pr>
          <w:rFonts w:ascii="Times New Roman" w:hAnsi="Times New Roman" w:cs="Times New Roman"/>
          <w:b/>
          <w:sz w:val="24"/>
          <w:szCs w:val="24"/>
        </w:rPr>
        <w:t>6</w:t>
      </w:r>
      <w:r w:rsidR="00C758C1">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AB26AB" w:rsidRPr="00185139" w14:paraId="2386C622" w14:textId="77777777" w:rsidTr="00F76F80">
        <w:tc>
          <w:tcPr>
            <w:tcW w:w="4673" w:type="dxa"/>
            <w:vAlign w:val="center"/>
          </w:tcPr>
          <w:p w14:paraId="0A81B50C" w14:textId="77777777" w:rsidR="00AB26AB" w:rsidRPr="00185139" w:rsidRDefault="00AB26AB" w:rsidP="00F76F80">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103" w:type="dxa"/>
            <w:vAlign w:val="center"/>
          </w:tcPr>
          <w:p w14:paraId="2D0B3F43" w14:textId="77777777" w:rsidR="00AB26AB" w:rsidRPr="00185139" w:rsidRDefault="00AB26AB" w:rsidP="00F76F80">
            <w:pPr>
              <w:widowControl w:val="0"/>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B26AB" w:rsidRPr="00185139" w14:paraId="352C1B86" w14:textId="77777777" w:rsidTr="00F76F80">
        <w:tc>
          <w:tcPr>
            <w:tcW w:w="9776" w:type="dxa"/>
            <w:gridSpan w:val="2"/>
          </w:tcPr>
          <w:p w14:paraId="046BC333"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lastRenderedPageBreak/>
              <w:t>1. Основные виды разрешенного использования</w:t>
            </w:r>
          </w:p>
        </w:tc>
      </w:tr>
      <w:tr w:rsidR="00AB26AB" w:rsidRPr="00185139" w14:paraId="551479F9" w14:textId="77777777" w:rsidTr="00F76F80">
        <w:tc>
          <w:tcPr>
            <w:tcW w:w="4673" w:type="dxa"/>
            <w:vAlign w:val="center"/>
          </w:tcPr>
          <w:p w14:paraId="7828ACA8"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B74A616"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7D129762" w14:textId="77777777" w:rsidTr="00F76F80">
        <w:tc>
          <w:tcPr>
            <w:tcW w:w="4673" w:type="dxa"/>
            <w:vAlign w:val="center"/>
          </w:tcPr>
          <w:p w14:paraId="0D983973"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103" w:type="dxa"/>
            <w:vAlign w:val="center"/>
          </w:tcPr>
          <w:p w14:paraId="23E0AB26"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6F40D494" w14:textId="77777777" w:rsidTr="00F76F80">
        <w:tc>
          <w:tcPr>
            <w:tcW w:w="4673" w:type="dxa"/>
            <w:vAlign w:val="center"/>
          </w:tcPr>
          <w:p w14:paraId="4D468ED9"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103" w:type="dxa"/>
            <w:vAlign w:val="center"/>
          </w:tcPr>
          <w:p w14:paraId="26E30B9A"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27D391E8" w14:textId="77777777" w:rsidTr="00F76F80">
        <w:tc>
          <w:tcPr>
            <w:tcW w:w="4673" w:type="dxa"/>
            <w:vAlign w:val="center"/>
          </w:tcPr>
          <w:p w14:paraId="25283677" w14:textId="77777777" w:rsidR="00AB26AB" w:rsidRPr="00185139" w:rsidRDefault="00AB26AB" w:rsidP="00F76F80">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103" w:type="dxa"/>
            <w:vAlign w:val="center"/>
          </w:tcPr>
          <w:p w14:paraId="12BE4116"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356CDD5B" w14:textId="77777777" w:rsidTr="00F76F80">
        <w:tc>
          <w:tcPr>
            <w:tcW w:w="4673" w:type="dxa"/>
            <w:vAlign w:val="center"/>
          </w:tcPr>
          <w:p w14:paraId="7A912B7F"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103" w:type="dxa"/>
            <w:vAlign w:val="center"/>
          </w:tcPr>
          <w:p w14:paraId="2E3EAC83"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1E88FA30" w14:textId="77777777" w:rsidTr="00F76F80">
        <w:tc>
          <w:tcPr>
            <w:tcW w:w="4673" w:type="dxa"/>
            <w:vAlign w:val="center"/>
          </w:tcPr>
          <w:p w14:paraId="2C74B5A4"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103" w:type="dxa"/>
            <w:vAlign w:val="center"/>
          </w:tcPr>
          <w:p w14:paraId="1469164B"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50715C3C" w14:textId="77777777" w:rsidTr="00F76F80">
        <w:tc>
          <w:tcPr>
            <w:tcW w:w="4673" w:type="dxa"/>
            <w:vAlign w:val="center"/>
          </w:tcPr>
          <w:p w14:paraId="07F2CD19"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103" w:type="dxa"/>
            <w:vAlign w:val="center"/>
          </w:tcPr>
          <w:p w14:paraId="08B2DA67"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6AAC7FF1" w14:textId="77777777" w:rsidTr="00F76F80">
        <w:tc>
          <w:tcPr>
            <w:tcW w:w="4673" w:type="dxa"/>
            <w:vAlign w:val="center"/>
          </w:tcPr>
          <w:p w14:paraId="27EC5A31" w14:textId="77777777" w:rsidR="00AB26AB" w:rsidRPr="00185139" w:rsidRDefault="00AB26AB" w:rsidP="00F76F80">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14:paraId="314CCEF6" w14:textId="77777777" w:rsidR="00AB26AB" w:rsidRPr="00185139" w:rsidRDefault="00AB26AB" w:rsidP="00F76F80">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AB26AB" w:rsidRPr="00185139" w14:paraId="206B55D8" w14:textId="77777777" w:rsidTr="00F76F80">
        <w:tc>
          <w:tcPr>
            <w:tcW w:w="9776" w:type="dxa"/>
            <w:gridSpan w:val="2"/>
          </w:tcPr>
          <w:p w14:paraId="76B532D0"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AB26AB" w:rsidRPr="00185139" w14:paraId="47EF01A8" w14:textId="77777777" w:rsidTr="00F76F80">
        <w:tc>
          <w:tcPr>
            <w:tcW w:w="9776" w:type="dxa"/>
            <w:gridSpan w:val="2"/>
            <w:vAlign w:val="center"/>
          </w:tcPr>
          <w:p w14:paraId="50C8F1BF" w14:textId="77777777" w:rsidR="00AB26AB" w:rsidRPr="00185139" w:rsidRDefault="00AB26AB" w:rsidP="00F76F80">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AB26AB" w:rsidRPr="00185139" w14:paraId="0B548E5E" w14:textId="77777777" w:rsidTr="00F76F80">
        <w:tc>
          <w:tcPr>
            <w:tcW w:w="9776" w:type="dxa"/>
            <w:gridSpan w:val="2"/>
          </w:tcPr>
          <w:p w14:paraId="371F58A2" w14:textId="77777777" w:rsidR="00AB26AB" w:rsidRPr="00185139" w:rsidRDefault="00AB26AB" w:rsidP="00F76F80">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48980715" w14:textId="77777777" w:rsidR="00AB26AB" w:rsidRPr="00185139" w:rsidRDefault="00AB26AB" w:rsidP="00F76F80">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B26AB" w:rsidRPr="00185139" w14:paraId="33455F68" w14:textId="77777777" w:rsidTr="00F76F80">
        <w:tc>
          <w:tcPr>
            <w:tcW w:w="9776" w:type="dxa"/>
            <w:gridSpan w:val="2"/>
            <w:vAlign w:val="center"/>
          </w:tcPr>
          <w:p w14:paraId="45E6688A" w14:textId="77777777" w:rsidR="00AB26AB" w:rsidRPr="00185139" w:rsidRDefault="00AB26AB" w:rsidP="00F76F80">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36F2E3CD" w14:textId="289F57CE" w:rsidR="00FD5440" w:rsidRDefault="00FD5440" w:rsidP="00A72BD0">
      <w:pPr>
        <w:widowControl w:val="0"/>
        <w:spacing w:after="0" w:line="240" w:lineRule="auto"/>
        <w:ind w:firstLine="567"/>
        <w:jc w:val="both"/>
        <w:rPr>
          <w:rFonts w:ascii="Times New Roman" w:eastAsia="Times New Roman" w:hAnsi="Times New Roman" w:cs="Times New Roman"/>
          <w:sz w:val="24"/>
          <w:szCs w:val="24"/>
          <w:lang w:bidi="ru-RU"/>
        </w:rPr>
      </w:pPr>
    </w:p>
    <w:p w14:paraId="583A7009" w14:textId="77777777" w:rsidR="00A72BD0" w:rsidRPr="00571CB7"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6" w:name="_Toc11150464"/>
      <w:bookmarkEnd w:id="96"/>
      <w:bookmarkEnd w:id="97"/>
      <w:bookmarkEnd w:id="98"/>
      <w:bookmarkEnd w:id="99"/>
      <w:bookmarkEnd w:id="100"/>
      <w:r w:rsidRPr="00571CB7">
        <w:rPr>
          <w:rFonts w:ascii="Times New Roman" w:eastAsia="Times New Roman" w:hAnsi="Times New Roman" w:cs="Times New Roman"/>
          <w:b/>
          <w:bCs/>
          <w:smallCaps/>
          <w:sz w:val="24"/>
          <w:szCs w:val="24"/>
          <w:lang w:bidi="ru-RU"/>
        </w:rPr>
        <w:t>ЗОНА СЕЛЬСКОХОЗЯЙСТВЕННОГО ИСПОЛЬЗОВАНИЯ</w:t>
      </w:r>
      <w:bookmarkEnd w:id="126"/>
    </w:p>
    <w:p w14:paraId="54E8E2F5" w14:textId="504201F4" w:rsidR="00A72BD0" w:rsidRPr="00571CB7"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7" w:name="bookmark90"/>
      <w:bookmarkStart w:id="128" w:name="bookmark91"/>
      <w:bookmarkStart w:id="129" w:name="_Toc437075970"/>
      <w:bookmarkStart w:id="130" w:name="_Toc437076017"/>
      <w:bookmarkStart w:id="131" w:name="_Toc484865803"/>
      <w:bookmarkStart w:id="132" w:name="_Toc11150465"/>
      <w:r w:rsidRPr="00571CB7">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3</w:t>
      </w:r>
      <w:r w:rsidRPr="00571CB7">
        <w:rPr>
          <w:rFonts w:ascii="Times New Roman" w:eastAsia="Times New Roman" w:hAnsi="Times New Roman" w:cs="Times New Roman"/>
          <w:b/>
          <w:bCs/>
          <w:i/>
          <w:sz w:val="24"/>
          <w:szCs w:val="24"/>
          <w:lang w:bidi="ru-RU"/>
        </w:rPr>
        <w:t>. СХ-1. Зона сельскохозяйственного использования</w:t>
      </w:r>
      <w:bookmarkEnd w:id="127"/>
      <w:bookmarkEnd w:id="128"/>
      <w:bookmarkEnd w:id="129"/>
      <w:bookmarkEnd w:id="130"/>
      <w:bookmarkEnd w:id="131"/>
      <w:bookmarkEnd w:id="132"/>
    </w:p>
    <w:p w14:paraId="0557BB1B"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1B1B614" w14:textId="77777777" w:rsidR="007153B7"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9A2EABD" w14:textId="77777777"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571CB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A144DD2" w14:textId="51611435"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3</w:t>
      </w:r>
      <w:r w:rsidRPr="007153B7">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571CB7" w14:paraId="230118DC" w14:textId="77777777" w:rsidTr="00312213">
        <w:tc>
          <w:tcPr>
            <w:tcW w:w="7479" w:type="dxa"/>
          </w:tcPr>
          <w:p w14:paraId="67FA401D" w14:textId="77777777"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t>Виды разрешенного использования</w:t>
            </w:r>
          </w:p>
        </w:tc>
        <w:tc>
          <w:tcPr>
            <w:tcW w:w="2297" w:type="dxa"/>
          </w:tcPr>
          <w:p w14:paraId="067A75AD" w14:textId="77777777"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14:paraId="762A4065" w14:textId="77777777" w:rsidTr="00312213">
        <w:tc>
          <w:tcPr>
            <w:tcW w:w="9776" w:type="dxa"/>
            <w:gridSpan w:val="2"/>
          </w:tcPr>
          <w:p w14:paraId="7C236D6F"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5E2A1A49" w14:textId="77777777" w:rsidTr="00312213">
        <w:tc>
          <w:tcPr>
            <w:tcW w:w="7479" w:type="dxa"/>
            <w:vAlign w:val="center"/>
          </w:tcPr>
          <w:p w14:paraId="4DF5534F"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789D7D6" w14:textId="77777777"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14:paraId="4E5929D6" w14:textId="77777777" w:rsidTr="00312213">
        <w:tc>
          <w:tcPr>
            <w:tcW w:w="7479" w:type="dxa"/>
            <w:vAlign w:val="center"/>
          </w:tcPr>
          <w:p w14:paraId="103F51CB"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14:paraId="6831821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14:paraId="1D01256C" w14:textId="77777777" w:rsidTr="00312213">
        <w:tc>
          <w:tcPr>
            <w:tcW w:w="7479" w:type="dxa"/>
            <w:vAlign w:val="center"/>
          </w:tcPr>
          <w:p w14:paraId="4DA6E363"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2297" w:type="dxa"/>
            <w:vAlign w:val="center"/>
          </w:tcPr>
          <w:p w14:paraId="166E3558"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14:paraId="58821476" w14:textId="77777777" w:rsidTr="00312213">
        <w:tc>
          <w:tcPr>
            <w:tcW w:w="7479" w:type="dxa"/>
          </w:tcPr>
          <w:p w14:paraId="50055967"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14:paraId="7843B4F5"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14:paraId="641A6346" w14:textId="77777777" w:rsidTr="00312213">
        <w:tc>
          <w:tcPr>
            <w:tcW w:w="7479" w:type="dxa"/>
            <w:vAlign w:val="center"/>
          </w:tcPr>
          <w:p w14:paraId="1157DDA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14:paraId="72DEB032"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14:paraId="568CDF51" w14:textId="77777777" w:rsidTr="00312213">
        <w:tc>
          <w:tcPr>
            <w:tcW w:w="7479" w:type="dxa"/>
          </w:tcPr>
          <w:p w14:paraId="635F7109"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14:paraId="5F8042B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14:paraId="4B515B8C" w14:textId="77777777" w:rsidTr="00312213">
        <w:tc>
          <w:tcPr>
            <w:tcW w:w="7479" w:type="dxa"/>
          </w:tcPr>
          <w:p w14:paraId="7560090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14:paraId="0047534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14:paraId="15D6EF63" w14:textId="77777777" w:rsidTr="00312213">
        <w:tc>
          <w:tcPr>
            <w:tcW w:w="7479" w:type="dxa"/>
          </w:tcPr>
          <w:p w14:paraId="0B31E48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14:paraId="1418C8AA"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14:paraId="29739CB0" w14:textId="77777777" w:rsidTr="00312213">
        <w:tc>
          <w:tcPr>
            <w:tcW w:w="7479" w:type="dxa"/>
          </w:tcPr>
          <w:p w14:paraId="71AA635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14:paraId="30B1A0D3"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14:paraId="451D316A" w14:textId="77777777" w:rsidTr="00312213">
        <w:tc>
          <w:tcPr>
            <w:tcW w:w="7479" w:type="dxa"/>
          </w:tcPr>
          <w:p w14:paraId="534EE434"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14:paraId="149577AF"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14:paraId="32035533" w14:textId="77777777" w:rsidTr="00312213">
        <w:tc>
          <w:tcPr>
            <w:tcW w:w="7479" w:type="dxa"/>
            <w:vAlign w:val="center"/>
          </w:tcPr>
          <w:p w14:paraId="0BFD9C3B"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14:paraId="1B5F4C6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14:paraId="22884059" w14:textId="77777777" w:rsidTr="00312213">
        <w:tc>
          <w:tcPr>
            <w:tcW w:w="9776" w:type="dxa"/>
            <w:gridSpan w:val="2"/>
          </w:tcPr>
          <w:p w14:paraId="44E86570"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14:paraId="640D2154" w14:textId="77777777" w:rsidTr="00312213">
        <w:tc>
          <w:tcPr>
            <w:tcW w:w="7479" w:type="dxa"/>
            <w:vAlign w:val="center"/>
          </w:tcPr>
          <w:p w14:paraId="601954D2"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14:paraId="46D7E8DC"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14:paraId="3363B8E4" w14:textId="77777777" w:rsidTr="00312213">
        <w:tc>
          <w:tcPr>
            <w:tcW w:w="7479" w:type="dxa"/>
            <w:vAlign w:val="center"/>
          </w:tcPr>
          <w:p w14:paraId="66C47273"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96784F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14:paraId="6B87CBE3" w14:textId="77777777" w:rsidTr="00312213">
        <w:tc>
          <w:tcPr>
            <w:tcW w:w="9776" w:type="dxa"/>
            <w:gridSpan w:val="2"/>
          </w:tcPr>
          <w:p w14:paraId="13B8C42B"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14:paraId="324A6815"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571CB7" w14:paraId="167629B8" w14:textId="77777777" w:rsidTr="00312213">
        <w:tc>
          <w:tcPr>
            <w:tcW w:w="9776" w:type="dxa"/>
            <w:gridSpan w:val="2"/>
            <w:vAlign w:val="center"/>
          </w:tcPr>
          <w:p w14:paraId="53A5B0A2" w14:textId="77777777"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не установлены</w:t>
            </w:r>
          </w:p>
        </w:tc>
      </w:tr>
    </w:tbl>
    <w:p w14:paraId="4E2B3CC7" w14:textId="77777777"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BC77C5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F97AC8" w14:textId="77777777"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23E82399" w14:textId="035B4D4D"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571CB7" w14:paraId="475267A6" w14:textId="77777777" w:rsidTr="00312213">
        <w:tc>
          <w:tcPr>
            <w:tcW w:w="5098" w:type="dxa"/>
            <w:vAlign w:val="center"/>
          </w:tcPr>
          <w:p w14:paraId="1BAA6F5D" w14:textId="77777777"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47F00E6" w14:textId="77777777"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14:paraId="3E99DFB4" w14:textId="77777777" w:rsidTr="00312213">
        <w:tc>
          <w:tcPr>
            <w:tcW w:w="9776" w:type="dxa"/>
            <w:gridSpan w:val="2"/>
          </w:tcPr>
          <w:p w14:paraId="3F5F1AF4" w14:textId="77777777"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158AF8FD" w14:textId="77777777" w:rsidTr="00312213">
        <w:tc>
          <w:tcPr>
            <w:tcW w:w="5098" w:type="dxa"/>
            <w:vAlign w:val="center"/>
          </w:tcPr>
          <w:p w14:paraId="3027C6CC" w14:textId="77777777"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14:paraId="010241C0" w14:textId="77777777"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4EA11AB9" w14:textId="77777777"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571CB7" w14:paraId="6BD08D75" w14:textId="77777777" w:rsidTr="00312213">
        <w:tc>
          <w:tcPr>
            <w:tcW w:w="5098" w:type="dxa"/>
            <w:vAlign w:val="center"/>
          </w:tcPr>
          <w:p w14:paraId="0F7EAF52" w14:textId="77777777"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4678" w:type="dxa"/>
            <w:vAlign w:val="center"/>
          </w:tcPr>
          <w:p w14:paraId="0A18931E" w14:textId="77777777"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6D04A1B" w14:textId="77777777" w:rsidTr="00312213">
        <w:tc>
          <w:tcPr>
            <w:tcW w:w="5098" w:type="dxa"/>
            <w:vAlign w:val="center"/>
          </w:tcPr>
          <w:p w14:paraId="3ACFBE1C" w14:textId="77777777"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14:paraId="4EBD14B5"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736D816E" w14:textId="77777777" w:rsidTr="00312213">
        <w:tc>
          <w:tcPr>
            <w:tcW w:w="5098" w:type="dxa"/>
          </w:tcPr>
          <w:p w14:paraId="3FB7CC4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92534F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2BBA5A0" w14:textId="77777777" w:rsidTr="00312213">
        <w:tc>
          <w:tcPr>
            <w:tcW w:w="5098" w:type="dxa"/>
            <w:vAlign w:val="center"/>
          </w:tcPr>
          <w:p w14:paraId="4B0B3E6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14:paraId="09664041"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078ABA08" w14:textId="77777777" w:rsidTr="00312213">
        <w:tc>
          <w:tcPr>
            <w:tcW w:w="5098" w:type="dxa"/>
          </w:tcPr>
          <w:p w14:paraId="63CDC4D0"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680449A9"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65962BEF" w14:textId="77777777" w:rsidTr="00312213">
        <w:tc>
          <w:tcPr>
            <w:tcW w:w="5098" w:type="dxa"/>
          </w:tcPr>
          <w:p w14:paraId="700F6C04"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4678" w:type="dxa"/>
          </w:tcPr>
          <w:p w14:paraId="1AAFCE9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159060" w14:textId="77777777" w:rsidTr="00312213">
        <w:tc>
          <w:tcPr>
            <w:tcW w:w="5098" w:type="dxa"/>
          </w:tcPr>
          <w:p w14:paraId="4D2053EE"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14:paraId="6C409EB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12BA15A" w14:textId="77777777" w:rsidTr="00312213">
        <w:tc>
          <w:tcPr>
            <w:tcW w:w="5098" w:type="dxa"/>
          </w:tcPr>
          <w:p w14:paraId="045067D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14:paraId="1BACD9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1E0873" w14:textId="77777777" w:rsidTr="00312213">
        <w:tc>
          <w:tcPr>
            <w:tcW w:w="5098" w:type="dxa"/>
          </w:tcPr>
          <w:p w14:paraId="11D9CF6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14:paraId="6BF6E78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A12BAB6" w14:textId="77777777" w:rsidTr="00312213">
        <w:tc>
          <w:tcPr>
            <w:tcW w:w="5098" w:type="dxa"/>
            <w:vAlign w:val="center"/>
          </w:tcPr>
          <w:p w14:paraId="6D372A45"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785D9B10"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1D0EF094" w14:textId="77777777" w:rsidTr="00312213">
        <w:tc>
          <w:tcPr>
            <w:tcW w:w="9776" w:type="dxa"/>
            <w:gridSpan w:val="2"/>
          </w:tcPr>
          <w:p w14:paraId="7B91A25E"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BDE01BF" w14:textId="77777777" w:rsidTr="00312213">
        <w:tc>
          <w:tcPr>
            <w:tcW w:w="5098" w:type="dxa"/>
            <w:vAlign w:val="center"/>
          </w:tcPr>
          <w:p w14:paraId="61301E21"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14:paraId="0E00B2F4"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E5E6750" w14:textId="77777777" w:rsidTr="00312213">
        <w:tc>
          <w:tcPr>
            <w:tcW w:w="5098" w:type="dxa"/>
            <w:vAlign w:val="center"/>
          </w:tcPr>
          <w:p w14:paraId="1EF5E4B0"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A5307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CA51A4" w14:textId="77777777" w:rsidTr="00312213">
        <w:tc>
          <w:tcPr>
            <w:tcW w:w="9776" w:type="dxa"/>
            <w:gridSpan w:val="2"/>
          </w:tcPr>
          <w:p w14:paraId="46AE31DE" w14:textId="77777777"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3BBE845"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F080479" w14:textId="77777777" w:rsidTr="00312213">
        <w:tc>
          <w:tcPr>
            <w:tcW w:w="9776" w:type="dxa"/>
            <w:gridSpan w:val="2"/>
            <w:vAlign w:val="center"/>
          </w:tcPr>
          <w:p w14:paraId="3EAAF1B8" w14:textId="77777777"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1A06DA0"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9A5A87"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FF138" w14:textId="0AAABE22"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3B305C" w14:paraId="360FB0BA" w14:textId="77777777" w:rsidTr="00D3490A">
        <w:tc>
          <w:tcPr>
            <w:tcW w:w="4106" w:type="dxa"/>
            <w:vAlign w:val="center"/>
          </w:tcPr>
          <w:p w14:paraId="7B25B4B3"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7092428B"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14:paraId="5C626A05" w14:textId="77777777" w:rsidTr="00D3490A">
        <w:tc>
          <w:tcPr>
            <w:tcW w:w="9776" w:type="dxa"/>
            <w:gridSpan w:val="2"/>
          </w:tcPr>
          <w:p w14:paraId="12FBAE82"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4A48ACD9" w14:textId="77777777" w:rsidTr="00FA3A7D">
        <w:tc>
          <w:tcPr>
            <w:tcW w:w="4106" w:type="dxa"/>
            <w:vAlign w:val="center"/>
          </w:tcPr>
          <w:p w14:paraId="468A35E1"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3F41E070" w14:textId="77777777" w:rsidR="00FA3A7D"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5D4C1183" w14:textId="77777777" w:rsidR="00FA3A7D" w:rsidRPr="00571CB7"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FA3A7D" w:rsidRPr="00571CB7" w14:paraId="4A6EF1B6" w14:textId="77777777" w:rsidTr="00FA3A7D">
        <w:tc>
          <w:tcPr>
            <w:tcW w:w="4106" w:type="dxa"/>
            <w:vAlign w:val="center"/>
          </w:tcPr>
          <w:p w14:paraId="611BEE00" w14:textId="77777777"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078668CB"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CB32419" w14:textId="77777777" w:rsidTr="00FA3A7D">
        <w:tc>
          <w:tcPr>
            <w:tcW w:w="4106" w:type="dxa"/>
            <w:vAlign w:val="center"/>
          </w:tcPr>
          <w:p w14:paraId="1D3BB547" w14:textId="77777777"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lastRenderedPageBreak/>
              <w:t>Энергетика</w:t>
            </w:r>
          </w:p>
        </w:tc>
        <w:tc>
          <w:tcPr>
            <w:tcW w:w="5670" w:type="dxa"/>
            <w:vAlign w:val="center"/>
          </w:tcPr>
          <w:p w14:paraId="16A61653"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687EE261" w14:textId="77777777" w:rsidTr="00FA3A7D">
        <w:tc>
          <w:tcPr>
            <w:tcW w:w="4106" w:type="dxa"/>
          </w:tcPr>
          <w:p w14:paraId="7F7CCAE4"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718077C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F297786" w14:textId="77777777" w:rsidTr="00FA3A7D">
        <w:tc>
          <w:tcPr>
            <w:tcW w:w="4106" w:type="dxa"/>
            <w:vAlign w:val="center"/>
          </w:tcPr>
          <w:p w14:paraId="66BF9726"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5F168CE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1F18640A" w14:textId="77777777" w:rsidTr="00FA3A7D">
        <w:tc>
          <w:tcPr>
            <w:tcW w:w="4106" w:type="dxa"/>
          </w:tcPr>
          <w:p w14:paraId="74DB538D"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1D213C7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2789FFDA" w14:textId="77777777" w:rsidTr="00FA3A7D">
        <w:tc>
          <w:tcPr>
            <w:tcW w:w="4106" w:type="dxa"/>
          </w:tcPr>
          <w:p w14:paraId="05C294D3"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14D4172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FCD6DF5" w14:textId="77777777" w:rsidTr="00FA3A7D">
        <w:tc>
          <w:tcPr>
            <w:tcW w:w="4106" w:type="dxa"/>
          </w:tcPr>
          <w:p w14:paraId="74291440"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66FAD51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D1E4270" w14:textId="77777777" w:rsidTr="00FA3A7D">
        <w:tc>
          <w:tcPr>
            <w:tcW w:w="4106" w:type="dxa"/>
          </w:tcPr>
          <w:p w14:paraId="470015FD"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69585769"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0E34EFA4" w14:textId="77777777" w:rsidTr="00FA3A7D">
        <w:tc>
          <w:tcPr>
            <w:tcW w:w="4106" w:type="dxa"/>
          </w:tcPr>
          <w:p w14:paraId="0CE7C717"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32CD6F5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B024C37" w14:textId="77777777" w:rsidTr="00FA3A7D">
        <w:tc>
          <w:tcPr>
            <w:tcW w:w="4106" w:type="dxa"/>
            <w:vAlign w:val="center"/>
          </w:tcPr>
          <w:p w14:paraId="1FDA1F4D"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DEF93B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4A9A19F5" w14:textId="77777777" w:rsidTr="00D3490A">
        <w:tc>
          <w:tcPr>
            <w:tcW w:w="9776" w:type="dxa"/>
            <w:gridSpan w:val="2"/>
          </w:tcPr>
          <w:p w14:paraId="62329C11"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14:paraId="1027EB2D" w14:textId="77777777" w:rsidTr="00FA3A7D">
        <w:tc>
          <w:tcPr>
            <w:tcW w:w="4106" w:type="dxa"/>
            <w:vAlign w:val="center"/>
          </w:tcPr>
          <w:p w14:paraId="14E2A76B"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563D7E6C"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262D9B03" w14:textId="77777777" w:rsidTr="00FA3A7D">
        <w:tc>
          <w:tcPr>
            <w:tcW w:w="4106" w:type="dxa"/>
            <w:vAlign w:val="center"/>
          </w:tcPr>
          <w:p w14:paraId="6675CD13"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504946CA"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1C3A2B06" w14:textId="77777777" w:rsidTr="00D3490A">
        <w:tc>
          <w:tcPr>
            <w:tcW w:w="9776" w:type="dxa"/>
            <w:gridSpan w:val="2"/>
          </w:tcPr>
          <w:p w14:paraId="3EA07D95"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DFE9F8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287BA590" w14:textId="77777777" w:rsidTr="00D3490A">
        <w:tc>
          <w:tcPr>
            <w:tcW w:w="9776" w:type="dxa"/>
            <w:gridSpan w:val="2"/>
            <w:vAlign w:val="center"/>
          </w:tcPr>
          <w:p w14:paraId="7E915520"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8B3F62"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3B0B63AD"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EFBABDB"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7FCB963"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60FA16"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466DFC7" w14:textId="44AA68BB"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3</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3B305C" w14:paraId="3BACE9AC" w14:textId="77777777" w:rsidTr="00D3490A">
        <w:tc>
          <w:tcPr>
            <w:tcW w:w="4106" w:type="dxa"/>
            <w:vAlign w:val="center"/>
          </w:tcPr>
          <w:p w14:paraId="39A3C191"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A459D35"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14:paraId="0E3BEC3B" w14:textId="77777777" w:rsidTr="00D3490A">
        <w:tc>
          <w:tcPr>
            <w:tcW w:w="9776" w:type="dxa"/>
            <w:gridSpan w:val="2"/>
          </w:tcPr>
          <w:p w14:paraId="738D4924"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29BF9E2C" w14:textId="77777777" w:rsidTr="00D3490A">
        <w:tc>
          <w:tcPr>
            <w:tcW w:w="4106" w:type="dxa"/>
            <w:vAlign w:val="center"/>
          </w:tcPr>
          <w:p w14:paraId="2BE25A8B"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25B8486F" w14:textId="77777777"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14:paraId="1DF13034" w14:textId="77777777" w:rsidTr="00D3490A">
        <w:tc>
          <w:tcPr>
            <w:tcW w:w="4106" w:type="dxa"/>
            <w:vAlign w:val="center"/>
          </w:tcPr>
          <w:p w14:paraId="3723BB47" w14:textId="77777777"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70D45C98"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404223FE" w14:textId="77777777" w:rsidTr="00D3490A">
        <w:tc>
          <w:tcPr>
            <w:tcW w:w="4106" w:type="dxa"/>
            <w:vAlign w:val="center"/>
          </w:tcPr>
          <w:p w14:paraId="48D2ED78" w14:textId="77777777"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5EECDF5F"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C88727" w14:textId="77777777" w:rsidTr="00D3490A">
        <w:tc>
          <w:tcPr>
            <w:tcW w:w="4106" w:type="dxa"/>
          </w:tcPr>
          <w:p w14:paraId="446B9101"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6DA6A302"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B20BC0" w14:textId="77777777" w:rsidTr="00D3490A">
        <w:tc>
          <w:tcPr>
            <w:tcW w:w="4106" w:type="dxa"/>
            <w:vAlign w:val="center"/>
          </w:tcPr>
          <w:p w14:paraId="23F5ADB9"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231661C8"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68816F1" w14:textId="77777777" w:rsidTr="00D3490A">
        <w:tc>
          <w:tcPr>
            <w:tcW w:w="4106" w:type="dxa"/>
          </w:tcPr>
          <w:p w14:paraId="45799346"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6413CC0E"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CBB33EC" w14:textId="77777777" w:rsidTr="00D3490A">
        <w:tc>
          <w:tcPr>
            <w:tcW w:w="4106" w:type="dxa"/>
          </w:tcPr>
          <w:p w14:paraId="0DE4FDEF"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24EE804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A101DA8" w14:textId="77777777" w:rsidTr="00D3490A">
        <w:tc>
          <w:tcPr>
            <w:tcW w:w="4106" w:type="dxa"/>
          </w:tcPr>
          <w:p w14:paraId="64C3DDAB"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491BC98E"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2C797C02" w14:textId="77777777" w:rsidTr="00D3490A">
        <w:tc>
          <w:tcPr>
            <w:tcW w:w="4106" w:type="dxa"/>
          </w:tcPr>
          <w:p w14:paraId="674EA466"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4F05CC3F"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18C486D2" w14:textId="77777777" w:rsidTr="00D3490A">
        <w:tc>
          <w:tcPr>
            <w:tcW w:w="4106" w:type="dxa"/>
          </w:tcPr>
          <w:p w14:paraId="4B971A83"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lastRenderedPageBreak/>
              <w:t>Гидротехнические сооружения</w:t>
            </w:r>
          </w:p>
        </w:tc>
        <w:tc>
          <w:tcPr>
            <w:tcW w:w="5670" w:type="dxa"/>
            <w:vAlign w:val="center"/>
          </w:tcPr>
          <w:p w14:paraId="7EE0FFDC"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8CC5C46" w14:textId="77777777" w:rsidTr="00D3490A">
        <w:tc>
          <w:tcPr>
            <w:tcW w:w="4106" w:type="dxa"/>
            <w:vAlign w:val="center"/>
          </w:tcPr>
          <w:p w14:paraId="4674EF58"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F0EE0A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8CA3DFD" w14:textId="77777777" w:rsidTr="00D3490A">
        <w:tc>
          <w:tcPr>
            <w:tcW w:w="9776" w:type="dxa"/>
            <w:gridSpan w:val="2"/>
          </w:tcPr>
          <w:p w14:paraId="62FCD6D3" w14:textId="77777777"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14:paraId="685C1056" w14:textId="77777777" w:rsidTr="00D3490A">
        <w:tc>
          <w:tcPr>
            <w:tcW w:w="4106" w:type="dxa"/>
            <w:vAlign w:val="center"/>
          </w:tcPr>
          <w:p w14:paraId="21B8C484"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4857B8DF" w14:textId="77777777"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14:paraId="2F69C9FF" w14:textId="77777777" w:rsidTr="00D3490A">
        <w:tc>
          <w:tcPr>
            <w:tcW w:w="4106" w:type="dxa"/>
            <w:vAlign w:val="center"/>
          </w:tcPr>
          <w:p w14:paraId="2EEB9E77"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202B124D"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EFB9FBE" w14:textId="77777777" w:rsidTr="00D3490A">
        <w:tc>
          <w:tcPr>
            <w:tcW w:w="9776" w:type="dxa"/>
            <w:gridSpan w:val="2"/>
          </w:tcPr>
          <w:p w14:paraId="0877140E"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491D7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5180F14A" w14:textId="77777777" w:rsidTr="00D3490A">
        <w:tc>
          <w:tcPr>
            <w:tcW w:w="9776" w:type="dxa"/>
            <w:gridSpan w:val="2"/>
            <w:vAlign w:val="center"/>
          </w:tcPr>
          <w:p w14:paraId="362C0322"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AB577BA"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BEFE39" w14:textId="5BB6BCD5"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3" w:name="_Toc484865804"/>
      <w:bookmarkStart w:id="134" w:name="_Toc11150466"/>
      <w:r w:rsidRPr="003B305C">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4</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3"/>
      <w:bookmarkEnd w:id="134"/>
      <w:r w:rsidR="003522A7">
        <w:rPr>
          <w:rFonts w:ascii="Times New Roman" w:eastAsia="Times New Roman" w:hAnsi="Times New Roman" w:cs="Times New Roman"/>
          <w:b/>
          <w:i/>
          <w:sz w:val="24"/>
          <w:szCs w:val="24"/>
          <w:lang w:bidi="ru-RU"/>
        </w:rPr>
        <w:t xml:space="preserve"> в границах населенного пункта</w:t>
      </w:r>
    </w:p>
    <w:p w14:paraId="002BC0E1"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29932812" w14:textId="77777777"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D74F417" w14:textId="77777777"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C4C509" w14:textId="5015B4EB"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4</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D2E87C8" w14:textId="77777777" w:rsidTr="0030442B">
        <w:tc>
          <w:tcPr>
            <w:tcW w:w="7479" w:type="dxa"/>
          </w:tcPr>
          <w:p w14:paraId="49C7CA54" w14:textId="77777777"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0A9CD1D"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13F88130" w14:textId="77777777" w:rsidTr="0030442B">
        <w:tc>
          <w:tcPr>
            <w:tcW w:w="9776" w:type="dxa"/>
            <w:gridSpan w:val="2"/>
          </w:tcPr>
          <w:p w14:paraId="5D1BF0FA"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6CECF851" w14:textId="77777777" w:rsidTr="0030442B">
        <w:tc>
          <w:tcPr>
            <w:tcW w:w="7479" w:type="dxa"/>
            <w:vAlign w:val="center"/>
          </w:tcPr>
          <w:p w14:paraId="3F80C42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14:paraId="49F23BCD"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14:paraId="6904E992" w14:textId="77777777" w:rsidTr="0030442B">
        <w:tc>
          <w:tcPr>
            <w:tcW w:w="7479" w:type="dxa"/>
            <w:vAlign w:val="center"/>
          </w:tcPr>
          <w:p w14:paraId="59FF3B4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14:paraId="2F9101F5"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14:paraId="2A20C543" w14:textId="77777777" w:rsidTr="0030442B">
        <w:tc>
          <w:tcPr>
            <w:tcW w:w="7479" w:type="dxa"/>
            <w:vAlign w:val="center"/>
          </w:tcPr>
          <w:p w14:paraId="7C8170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0CC62FB4"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14:paraId="3826F989" w14:textId="77777777" w:rsidTr="0030442B">
        <w:tc>
          <w:tcPr>
            <w:tcW w:w="7479" w:type="dxa"/>
            <w:vAlign w:val="center"/>
          </w:tcPr>
          <w:p w14:paraId="463C700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17A1E04F"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14:paraId="1916300D" w14:textId="77777777" w:rsidTr="0030442B">
        <w:tc>
          <w:tcPr>
            <w:tcW w:w="7479" w:type="dxa"/>
            <w:vAlign w:val="center"/>
          </w:tcPr>
          <w:p w14:paraId="4A3FD7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0E3B6ECC"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14:paraId="5AE3564E" w14:textId="77777777" w:rsidTr="0030442B">
        <w:tc>
          <w:tcPr>
            <w:tcW w:w="7479" w:type="dxa"/>
            <w:vAlign w:val="center"/>
          </w:tcPr>
          <w:p w14:paraId="033E0F1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7ED5607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14:paraId="4E92886E" w14:textId="77777777" w:rsidTr="0030442B">
        <w:tc>
          <w:tcPr>
            <w:tcW w:w="7479" w:type="dxa"/>
            <w:vAlign w:val="center"/>
          </w:tcPr>
          <w:p w14:paraId="5E72D66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76985F72"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14:paraId="3E6264C8" w14:textId="77777777" w:rsidTr="0030442B">
        <w:tc>
          <w:tcPr>
            <w:tcW w:w="7479" w:type="dxa"/>
            <w:vAlign w:val="center"/>
          </w:tcPr>
          <w:p w14:paraId="6688D314"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2A168E6B"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14:paraId="151E7139" w14:textId="77777777" w:rsidTr="0030442B">
        <w:tc>
          <w:tcPr>
            <w:tcW w:w="7479" w:type="dxa"/>
            <w:vAlign w:val="center"/>
          </w:tcPr>
          <w:p w14:paraId="5FC1123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0CE3AADC"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14:paraId="208308F0" w14:textId="77777777" w:rsidTr="0030442B">
        <w:tc>
          <w:tcPr>
            <w:tcW w:w="7479" w:type="dxa"/>
            <w:vAlign w:val="center"/>
          </w:tcPr>
          <w:p w14:paraId="4BEA4D2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769DD86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14:paraId="061548FA" w14:textId="77777777" w:rsidTr="0030442B">
        <w:tc>
          <w:tcPr>
            <w:tcW w:w="7479" w:type="dxa"/>
            <w:vAlign w:val="center"/>
          </w:tcPr>
          <w:p w14:paraId="5DFA90D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70945888"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14:paraId="6046B886" w14:textId="77777777" w:rsidTr="0030442B">
        <w:tc>
          <w:tcPr>
            <w:tcW w:w="7479" w:type="dxa"/>
            <w:vAlign w:val="center"/>
          </w:tcPr>
          <w:p w14:paraId="799D642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617208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14:paraId="072B291A" w14:textId="77777777" w:rsidTr="0030442B">
        <w:tc>
          <w:tcPr>
            <w:tcW w:w="7479" w:type="dxa"/>
            <w:vAlign w:val="center"/>
          </w:tcPr>
          <w:p w14:paraId="1421C75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6EE94C90"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14:paraId="1E354A1B" w14:textId="77777777" w:rsidTr="0030442B">
        <w:tc>
          <w:tcPr>
            <w:tcW w:w="7479" w:type="dxa"/>
            <w:vAlign w:val="center"/>
          </w:tcPr>
          <w:p w14:paraId="1DD4766E"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AD0255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14:paraId="304A1FBD" w14:textId="77777777" w:rsidTr="0030442B">
        <w:tc>
          <w:tcPr>
            <w:tcW w:w="7479" w:type="dxa"/>
            <w:vAlign w:val="center"/>
          </w:tcPr>
          <w:p w14:paraId="7D68BD0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3627CF57"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14:paraId="1A1594F9" w14:textId="77777777" w:rsidTr="0030442B">
        <w:tc>
          <w:tcPr>
            <w:tcW w:w="7479" w:type="dxa"/>
            <w:vAlign w:val="center"/>
          </w:tcPr>
          <w:p w14:paraId="26B0550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5BBA0D3"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14:paraId="3492EC88" w14:textId="77777777" w:rsidTr="0030442B">
        <w:tc>
          <w:tcPr>
            <w:tcW w:w="7479" w:type="dxa"/>
            <w:vAlign w:val="center"/>
          </w:tcPr>
          <w:p w14:paraId="4900D186"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F72DCF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14:paraId="4C7C054A" w14:textId="77777777" w:rsidTr="0030442B">
        <w:tc>
          <w:tcPr>
            <w:tcW w:w="7479" w:type="dxa"/>
            <w:vAlign w:val="center"/>
          </w:tcPr>
          <w:p w14:paraId="0388F53A"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3834610D"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14:paraId="21C40FDB" w14:textId="77777777" w:rsidTr="0030442B">
        <w:tc>
          <w:tcPr>
            <w:tcW w:w="7479" w:type="dxa"/>
            <w:vAlign w:val="center"/>
          </w:tcPr>
          <w:p w14:paraId="4CE3D25B"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5B09CB2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72BD0" w:rsidRPr="003B305C" w14:paraId="3BE62E94" w14:textId="77777777" w:rsidTr="0030442B">
        <w:tc>
          <w:tcPr>
            <w:tcW w:w="7479" w:type="dxa"/>
            <w:vAlign w:val="center"/>
          </w:tcPr>
          <w:p w14:paraId="79A1193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3451A9A7"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14:paraId="58E84917" w14:textId="77777777" w:rsidTr="0030442B">
        <w:tc>
          <w:tcPr>
            <w:tcW w:w="7479" w:type="dxa"/>
          </w:tcPr>
          <w:p w14:paraId="0895C57A"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Связь</w:t>
            </w:r>
          </w:p>
        </w:tc>
        <w:tc>
          <w:tcPr>
            <w:tcW w:w="2297" w:type="dxa"/>
          </w:tcPr>
          <w:p w14:paraId="74C5876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0129676" w14:textId="77777777" w:rsidTr="0030442B">
        <w:tc>
          <w:tcPr>
            <w:tcW w:w="7479" w:type="dxa"/>
            <w:vAlign w:val="center"/>
          </w:tcPr>
          <w:p w14:paraId="6248ED1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22BB8CB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14:paraId="6AFB917D" w14:textId="77777777" w:rsidTr="0030442B">
        <w:tc>
          <w:tcPr>
            <w:tcW w:w="7479" w:type="dxa"/>
          </w:tcPr>
          <w:p w14:paraId="3422ED02" w14:textId="77777777"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3AEB2BC9"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14:paraId="5DBB5188" w14:textId="77777777" w:rsidTr="0030442B">
        <w:tc>
          <w:tcPr>
            <w:tcW w:w="7479" w:type="dxa"/>
            <w:vAlign w:val="center"/>
          </w:tcPr>
          <w:p w14:paraId="50094F9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103F0BF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14:paraId="38AD34D5" w14:textId="77777777" w:rsidTr="0030442B">
        <w:tc>
          <w:tcPr>
            <w:tcW w:w="9776" w:type="dxa"/>
            <w:gridSpan w:val="2"/>
          </w:tcPr>
          <w:p w14:paraId="7633B4D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4AA81EA3" w14:textId="77777777" w:rsidTr="00D3490A">
        <w:tc>
          <w:tcPr>
            <w:tcW w:w="9776" w:type="dxa"/>
            <w:gridSpan w:val="2"/>
            <w:vAlign w:val="center"/>
          </w:tcPr>
          <w:p w14:paraId="67D0A71E" w14:textId="77777777"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1F2C6F16" w14:textId="77777777" w:rsidTr="0030442B">
        <w:tc>
          <w:tcPr>
            <w:tcW w:w="9776" w:type="dxa"/>
            <w:gridSpan w:val="2"/>
          </w:tcPr>
          <w:p w14:paraId="2EAC2CE8"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43840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6C840A63" w14:textId="77777777" w:rsidTr="0030442B">
        <w:tc>
          <w:tcPr>
            <w:tcW w:w="9776" w:type="dxa"/>
            <w:gridSpan w:val="2"/>
            <w:vAlign w:val="center"/>
          </w:tcPr>
          <w:p w14:paraId="06AE6C79"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08F6D2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5B4E4E"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ED7D7B4" w14:textId="77777777"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14:paraId="397B1EA2" w14:textId="529A77CB"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4</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B5789E" w:rsidRPr="003B305C" w14:paraId="5F2BC7A1" w14:textId="77777777" w:rsidTr="00D3490A">
        <w:tc>
          <w:tcPr>
            <w:tcW w:w="5098" w:type="dxa"/>
            <w:vAlign w:val="center"/>
          </w:tcPr>
          <w:p w14:paraId="43530BA3" w14:textId="77777777"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63F23D6F" w14:textId="77777777"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AE5828D" w14:textId="77777777" w:rsidTr="00D3490A">
        <w:tc>
          <w:tcPr>
            <w:tcW w:w="9776" w:type="dxa"/>
            <w:gridSpan w:val="2"/>
          </w:tcPr>
          <w:p w14:paraId="2D965271"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A5AEDDB" w14:textId="77777777" w:rsidTr="00D3490A">
        <w:tc>
          <w:tcPr>
            <w:tcW w:w="5098" w:type="dxa"/>
            <w:vAlign w:val="center"/>
          </w:tcPr>
          <w:p w14:paraId="51CE62B1" w14:textId="77777777"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14:paraId="75AD09B9" w14:textId="77777777"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14:paraId="40ECD29F" w14:textId="77777777" w:rsidTr="00D3490A">
        <w:tc>
          <w:tcPr>
            <w:tcW w:w="5098" w:type="dxa"/>
            <w:vAlign w:val="center"/>
          </w:tcPr>
          <w:p w14:paraId="5D63908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4FAD283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5DAD42D" w14:textId="77777777" w:rsidTr="00D3490A">
        <w:tc>
          <w:tcPr>
            <w:tcW w:w="5098" w:type="dxa"/>
            <w:vAlign w:val="center"/>
          </w:tcPr>
          <w:p w14:paraId="5858F54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67C684A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DD82C7A" w14:textId="77777777" w:rsidTr="00D3490A">
        <w:tc>
          <w:tcPr>
            <w:tcW w:w="5098" w:type="dxa"/>
            <w:vAlign w:val="center"/>
          </w:tcPr>
          <w:p w14:paraId="770AAB52"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F5B54F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479026F" w14:textId="77777777" w:rsidTr="00D3490A">
        <w:tc>
          <w:tcPr>
            <w:tcW w:w="5098" w:type="dxa"/>
            <w:vAlign w:val="center"/>
          </w:tcPr>
          <w:p w14:paraId="092F1193"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6DC1F24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C297E92" w14:textId="77777777" w:rsidTr="00D3490A">
        <w:tc>
          <w:tcPr>
            <w:tcW w:w="5098" w:type="dxa"/>
            <w:vAlign w:val="center"/>
          </w:tcPr>
          <w:p w14:paraId="715F3869"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6D03F70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3163320" w14:textId="77777777" w:rsidTr="00D3490A">
        <w:tc>
          <w:tcPr>
            <w:tcW w:w="5098" w:type="dxa"/>
            <w:vAlign w:val="center"/>
          </w:tcPr>
          <w:p w14:paraId="6EE9809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14:paraId="0EF689E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1B1616" w14:textId="77777777" w:rsidTr="00D3490A">
        <w:tc>
          <w:tcPr>
            <w:tcW w:w="5098" w:type="dxa"/>
            <w:vAlign w:val="center"/>
          </w:tcPr>
          <w:p w14:paraId="25B406E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14:paraId="067A83B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591930B" w14:textId="77777777" w:rsidTr="00D3490A">
        <w:tc>
          <w:tcPr>
            <w:tcW w:w="5098" w:type="dxa"/>
            <w:vAlign w:val="center"/>
          </w:tcPr>
          <w:p w14:paraId="1B2B1C5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EB00F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A706A8D" w14:textId="77777777" w:rsidTr="00D3490A">
        <w:tc>
          <w:tcPr>
            <w:tcW w:w="5098" w:type="dxa"/>
            <w:vAlign w:val="center"/>
          </w:tcPr>
          <w:p w14:paraId="4CC3027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704321B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2B81562" w14:textId="77777777" w:rsidTr="00D3490A">
        <w:tc>
          <w:tcPr>
            <w:tcW w:w="5098" w:type="dxa"/>
            <w:vAlign w:val="center"/>
          </w:tcPr>
          <w:p w14:paraId="25B488C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19EF0C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07C593B" w14:textId="77777777" w:rsidTr="00D3490A">
        <w:tc>
          <w:tcPr>
            <w:tcW w:w="5098" w:type="dxa"/>
            <w:vAlign w:val="center"/>
          </w:tcPr>
          <w:p w14:paraId="6B190C8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3B0316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C32DAA" w14:textId="77777777" w:rsidTr="00D3490A">
        <w:tc>
          <w:tcPr>
            <w:tcW w:w="5098" w:type="dxa"/>
            <w:vAlign w:val="center"/>
          </w:tcPr>
          <w:p w14:paraId="3D77CF3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3854BC2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AB029A" w14:textId="77777777" w:rsidTr="00D3490A">
        <w:tc>
          <w:tcPr>
            <w:tcW w:w="5098" w:type="dxa"/>
            <w:vAlign w:val="center"/>
          </w:tcPr>
          <w:p w14:paraId="4BBB922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75E288E7"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0D6D8AE" w14:textId="77777777" w:rsidTr="00D3490A">
        <w:tc>
          <w:tcPr>
            <w:tcW w:w="5098" w:type="dxa"/>
            <w:vAlign w:val="center"/>
          </w:tcPr>
          <w:p w14:paraId="518F8B0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0AD4CD5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8CB8A16" w14:textId="77777777" w:rsidTr="00D3490A">
        <w:tc>
          <w:tcPr>
            <w:tcW w:w="5098" w:type="dxa"/>
            <w:vAlign w:val="center"/>
          </w:tcPr>
          <w:p w14:paraId="6D433CA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477B1B1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2C97FAD" w14:textId="77777777" w:rsidTr="00D3490A">
        <w:tc>
          <w:tcPr>
            <w:tcW w:w="5098" w:type="dxa"/>
            <w:vAlign w:val="center"/>
          </w:tcPr>
          <w:p w14:paraId="137D5F70"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4BC2FF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6B234B9" w14:textId="77777777" w:rsidTr="00D3490A">
        <w:tc>
          <w:tcPr>
            <w:tcW w:w="5098" w:type="dxa"/>
            <w:vAlign w:val="center"/>
          </w:tcPr>
          <w:p w14:paraId="5733BAA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768BA7D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112D597" w14:textId="77777777" w:rsidTr="00D3490A">
        <w:tc>
          <w:tcPr>
            <w:tcW w:w="5098" w:type="dxa"/>
            <w:vAlign w:val="center"/>
          </w:tcPr>
          <w:p w14:paraId="5D9D8CC6"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002E738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7B6F52F" w14:textId="77777777" w:rsidTr="00D3490A">
        <w:tc>
          <w:tcPr>
            <w:tcW w:w="5098" w:type="dxa"/>
            <w:vAlign w:val="center"/>
          </w:tcPr>
          <w:p w14:paraId="1A98C9A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727C5AD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D77FFD1" w14:textId="77777777" w:rsidTr="00D3490A">
        <w:tc>
          <w:tcPr>
            <w:tcW w:w="5098" w:type="dxa"/>
          </w:tcPr>
          <w:p w14:paraId="30E8E5C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71C353F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3A596A96" w14:textId="77777777" w:rsidTr="00D3490A">
        <w:tc>
          <w:tcPr>
            <w:tcW w:w="5098" w:type="dxa"/>
            <w:vAlign w:val="center"/>
          </w:tcPr>
          <w:p w14:paraId="2F9DE8D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57FA59F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5281B45" w14:textId="77777777" w:rsidTr="00D3490A">
        <w:tc>
          <w:tcPr>
            <w:tcW w:w="5098" w:type="dxa"/>
          </w:tcPr>
          <w:p w14:paraId="135AD5E2"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ECC0D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3B3C43" w14:textId="77777777" w:rsidTr="00D3490A">
        <w:tc>
          <w:tcPr>
            <w:tcW w:w="5098" w:type="dxa"/>
            <w:vAlign w:val="center"/>
          </w:tcPr>
          <w:p w14:paraId="3EAAF20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lastRenderedPageBreak/>
              <w:t>Трубопроводный транспорт</w:t>
            </w:r>
          </w:p>
        </w:tc>
        <w:tc>
          <w:tcPr>
            <w:tcW w:w="4678" w:type="dxa"/>
          </w:tcPr>
          <w:p w14:paraId="3F1470E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14:paraId="7DA9EFD6" w14:textId="77777777" w:rsidTr="00D3490A">
        <w:tc>
          <w:tcPr>
            <w:tcW w:w="9776" w:type="dxa"/>
            <w:gridSpan w:val="2"/>
          </w:tcPr>
          <w:p w14:paraId="1183859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1BFBA968" w14:textId="77777777" w:rsidTr="00D3490A">
        <w:tc>
          <w:tcPr>
            <w:tcW w:w="9776" w:type="dxa"/>
            <w:gridSpan w:val="2"/>
            <w:vAlign w:val="center"/>
          </w:tcPr>
          <w:p w14:paraId="7B62E517"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6C42FF19" w14:textId="77777777" w:rsidTr="00D3490A">
        <w:tc>
          <w:tcPr>
            <w:tcW w:w="9776" w:type="dxa"/>
            <w:gridSpan w:val="2"/>
          </w:tcPr>
          <w:p w14:paraId="209EAC9C"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250AE7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16AB58B" w14:textId="77777777" w:rsidTr="00D3490A">
        <w:tc>
          <w:tcPr>
            <w:tcW w:w="9776" w:type="dxa"/>
            <w:gridSpan w:val="2"/>
            <w:vAlign w:val="center"/>
          </w:tcPr>
          <w:p w14:paraId="61414E6E" w14:textId="77777777"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C3585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208F9F"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63278F7" w14:textId="17D96286"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4</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D3490A" w:rsidRPr="003B305C" w14:paraId="3C516BA4" w14:textId="77777777" w:rsidTr="00D3490A">
        <w:tc>
          <w:tcPr>
            <w:tcW w:w="4106" w:type="dxa"/>
            <w:vAlign w:val="center"/>
          </w:tcPr>
          <w:p w14:paraId="49576A08" w14:textId="77777777"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398B9EA1"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14:paraId="540BA851" w14:textId="77777777" w:rsidTr="00D3490A">
        <w:tc>
          <w:tcPr>
            <w:tcW w:w="9776" w:type="dxa"/>
            <w:gridSpan w:val="2"/>
          </w:tcPr>
          <w:p w14:paraId="1A9B54A9"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14:paraId="78D949A4" w14:textId="77777777" w:rsidTr="00D3490A">
        <w:tc>
          <w:tcPr>
            <w:tcW w:w="4106" w:type="dxa"/>
            <w:vAlign w:val="center"/>
          </w:tcPr>
          <w:p w14:paraId="5E450BD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19E4C7F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E7EC4BA" w14:textId="77777777" w:rsidTr="00D3490A">
        <w:tc>
          <w:tcPr>
            <w:tcW w:w="4106" w:type="dxa"/>
            <w:vAlign w:val="center"/>
          </w:tcPr>
          <w:p w14:paraId="42EB07C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4D95FFA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64777266" w14:textId="77777777" w:rsidTr="00D3490A">
        <w:tc>
          <w:tcPr>
            <w:tcW w:w="4106" w:type="dxa"/>
            <w:vAlign w:val="center"/>
          </w:tcPr>
          <w:p w14:paraId="304DD97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14:paraId="359D093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BF6561A" w14:textId="77777777" w:rsidTr="00D3490A">
        <w:tc>
          <w:tcPr>
            <w:tcW w:w="4106" w:type="dxa"/>
            <w:vAlign w:val="center"/>
          </w:tcPr>
          <w:p w14:paraId="556C90B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40F8984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F57E53C" w14:textId="77777777" w:rsidTr="00D3490A">
        <w:tc>
          <w:tcPr>
            <w:tcW w:w="4106" w:type="dxa"/>
            <w:vAlign w:val="center"/>
          </w:tcPr>
          <w:p w14:paraId="5451DE6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63CE607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F4F6022" w14:textId="77777777" w:rsidTr="00D3490A">
        <w:tc>
          <w:tcPr>
            <w:tcW w:w="4106" w:type="dxa"/>
            <w:vAlign w:val="center"/>
          </w:tcPr>
          <w:p w14:paraId="6A02227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6EF1DA4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FBCA669" w14:textId="77777777" w:rsidTr="00D3490A">
        <w:tc>
          <w:tcPr>
            <w:tcW w:w="4106" w:type="dxa"/>
            <w:vAlign w:val="center"/>
          </w:tcPr>
          <w:p w14:paraId="3327D4E4"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1A1EEED2"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444F112" w14:textId="77777777" w:rsidTr="00D3490A">
        <w:tc>
          <w:tcPr>
            <w:tcW w:w="4106" w:type="dxa"/>
            <w:vAlign w:val="center"/>
          </w:tcPr>
          <w:p w14:paraId="7348E5D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4EA6E8F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5DAADE9" w14:textId="77777777" w:rsidTr="00D3490A">
        <w:tc>
          <w:tcPr>
            <w:tcW w:w="4106" w:type="dxa"/>
            <w:vAlign w:val="center"/>
          </w:tcPr>
          <w:p w14:paraId="13E1447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440C45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F43A5C0" w14:textId="77777777" w:rsidTr="00D3490A">
        <w:tc>
          <w:tcPr>
            <w:tcW w:w="4106" w:type="dxa"/>
            <w:vAlign w:val="center"/>
          </w:tcPr>
          <w:p w14:paraId="514E7AD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14:paraId="4ACC6B7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C861207" w14:textId="77777777" w:rsidTr="00D3490A">
        <w:tc>
          <w:tcPr>
            <w:tcW w:w="4106" w:type="dxa"/>
            <w:vAlign w:val="center"/>
          </w:tcPr>
          <w:p w14:paraId="013A715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14:paraId="3A1B187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E70229" w14:textId="77777777" w:rsidTr="00D3490A">
        <w:tc>
          <w:tcPr>
            <w:tcW w:w="4106" w:type="dxa"/>
            <w:vAlign w:val="center"/>
          </w:tcPr>
          <w:p w14:paraId="7E6E6D7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6D6A165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2BC8079" w14:textId="77777777" w:rsidTr="00D3490A">
        <w:tc>
          <w:tcPr>
            <w:tcW w:w="4106" w:type="dxa"/>
            <w:vAlign w:val="center"/>
          </w:tcPr>
          <w:p w14:paraId="4E4AA58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20BDF71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DB82301" w14:textId="77777777" w:rsidTr="00D3490A">
        <w:tc>
          <w:tcPr>
            <w:tcW w:w="4106" w:type="dxa"/>
            <w:vAlign w:val="center"/>
          </w:tcPr>
          <w:p w14:paraId="0499835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105165B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575DC66A" w14:textId="77777777" w:rsidTr="00D3490A">
        <w:tc>
          <w:tcPr>
            <w:tcW w:w="4106" w:type="dxa"/>
            <w:vAlign w:val="center"/>
          </w:tcPr>
          <w:p w14:paraId="3C23AB1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3F666C8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D98694E" w14:textId="77777777" w:rsidTr="00D3490A">
        <w:tc>
          <w:tcPr>
            <w:tcW w:w="4106" w:type="dxa"/>
            <w:vAlign w:val="center"/>
          </w:tcPr>
          <w:p w14:paraId="4391AEC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46EA8260"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55F70E0" w14:textId="77777777" w:rsidTr="00D3490A">
        <w:tc>
          <w:tcPr>
            <w:tcW w:w="4106" w:type="dxa"/>
            <w:vAlign w:val="center"/>
          </w:tcPr>
          <w:p w14:paraId="4B0C934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3C7BD32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1BBF477" w14:textId="77777777" w:rsidTr="00D3490A">
        <w:tc>
          <w:tcPr>
            <w:tcW w:w="4106" w:type="dxa"/>
            <w:vAlign w:val="center"/>
          </w:tcPr>
          <w:p w14:paraId="697A440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1291782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77CDACE" w14:textId="77777777" w:rsidTr="00D3490A">
        <w:tc>
          <w:tcPr>
            <w:tcW w:w="4106" w:type="dxa"/>
            <w:vAlign w:val="center"/>
          </w:tcPr>
          <w:p w14:paraId="529E7A2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24C227C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E515933" w14:textId="77777777" w:rsidTr="00D3490A">
        <w:tc>
          <w:tcPr>
            <w:tcW w:w="4106" w:type="dxa"/>
            <w:vAlign w:val="center"/>
          </w:tcPr>
          <w:p w14:paraId="1BE2DEB0"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6985D536"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1727223" w14:textId="77777777" w:rsidTr="00D3490A">
        <w:tc>
          <w:tcPr>
            <w:tcW w:w="4106" w:type="dxa"/>
          </w:tcPr>
          <w:p w14:paraId="21D7D88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709AE5E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6492DC" w14:textId="77777777" w:rsidTr="00D3490A">
        <w:tc>
          <w:tcPr>
            <w:tcW w:w="4106" w:type="dxa"/>
            <w:vAlign w:val="center"/>
          </w:tcPr>
          <w:p w14:paraId="1E916A9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4BB27CA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207C47A" w14:textId="77777777" w:rsidTr="00D3490A">
        <w:tc>
          <w:tcPr>
            <w:tcW w:w="4106" w:type="dxa"/>
          </w:tcPr>
          <w:p w14:paraId="4262B3AD"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5F93BE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018C997" w14:textId="77777777" w:rsidTr="00D3490A">
        <w:tc>
          <w:tcPr>
            <w:tcW w:w="4106" w:type="dxa"/>
            <w:vAlign w:val="center"/>
          </w:tcPr>
          <w:p w14:paraId="3F0941E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6133177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14:paraId="0C9AFF8C" w14:textId="77777777" w:rsidTr="00D3490A">
        <w:tc>
          <w:tcPr>
            <w:tcW w:w="9776" w:type="dxa"/>
            <w:gridSpan w:val="2"/>
          </w:tcPr>
          <w:p w14:paraId="51FA5BA7"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D3490A" w:rsidRPr="003B305C" w14:paraId="0B334103" w14:textId="77777777" w:rsidTr="00D3490A">
        <w:tc>
          <w:tcPr>
            <w:tcW w:w="9776" w:type="dxa"/>
            <w:gridSpan w:val="2"/>
            <w:vAlign w:val="center"/>
          </w:tcPr>
          <w:p w14:paraId="314A51DC"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14:paraId="58E0337E" w14:textId="77777777" w:rsidTr="00D3490A">
        <w:tc>
          <w:tcPr>
            <w:tcW w:w="9776" w:type="dxa"/>
            <w:gridSpan w:val="2"/>
          </w:tcPr>
          <w:p w14:paraId="4851CCA2"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52433B4"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14:paraId="056A1ABB" w14:textId="77777777" w:rsidTr="00D3490A">
        <w:tc>
          <w:tcPr>
            <w:tcW w:w="9776" w:type="dxa"/>
            <w:gridSpan w:val="2"/>
            <w:vAlign w:val="center"/>
          </w:tcPr>
          <w:p w14:paraId="2C243DF8" w14:textId="77777777"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2901DEC"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DD8C41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FE7B2FE" w14:textId="77777777"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76CAB83A" w14:textId="77777777"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0A6FF2" w14:textId="2AFDCFD2"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C758C1">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011F7" w:rsidRPr="003B305C" w14:paraId="53D71F52" w14:textId="77777777" w:rsidTr="00723333">
        <w:tc>
          <w:tcPr>
            <w:tcW w:w="4673" w:type="dxa"/>
            <w:vAlign w:val="center"/>
          </w:tcPr>
          <w:p w14:paraId="5D757FE3" w14:textId="77777777"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FB813A8" w14:textId="77777777"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14:paraId="791FD3AB" w14:textId="77777777" w:rsidTr="00723333">
        <w:tc>
          <w:tcPr>
            <w:tcW w:w="9776" w:type="dxa"/>
            <w:gridSpan w:val="2"/>
          </w:tcPr>
          <w:p w14:paraId="7ED98066"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011F7" w14:paraId="296CF9BA" w14:textId="77777777" w:rsidTr="00F011F7">
        <w:tc>
          <w:tcPr>
            <w:tcW w:w="4673" w:type="dxa"/>
            <w:vAlign w:val="center"/>
          </w:tcPr>
          <w:p w14:paraId="550848D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DE8A5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66F0257" w14:textId="77777777" w:rsidTr="00F011F7">
        <w:tc>
          <w:tcPr>
            <w:tcW w:w="4673" w:type="dxa"/>
            <w:vAlign w:val="center"/>
          </w:tcPr>
          <w:p w14:paraId="54B5262B"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4486120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F9A4880" w14:textId="77777777" w:rsidTr="00F011F7">
        <w:tc>
          <w:tcPr>
            <w:tcW w:w="4673" w:type="dxa"/>
            <w:vAlign w:val="center"/>
          </w:tcPr>
          <w:p w14:paraId="4BB9B559"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2E6EE6D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BEAE91" w14:textId="77777777" w:rsidTr="00F011F7">
        <w:tc>
          <w:tcPr>
            <w:tcW w:w="4673" w:type="dxa"/>
            <w:vAlign w:val="center"/>
          </w:tcPr>
          <w:p w14:paraId="0CDC4F83"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7AE3158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3DDA5" w14:textId="77777777" w:rsidTr="00F011F7">
        <w:tc>
          <w:tcPr>
            <w:tcW w:w="4673" w:type="dxa"/>
            <w:vAlign w:val="center"/>
          </w:tcPr>
          <w:p w14:paraId="523BE3B1"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5E9AD03F"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1E02E904" w14:textId="77777777" w:rsidTr="00F011F7">
        <w:tc>
          <w:tcPr>
            <w:tcW w:w="4673" w:type="dxa"/>
            <w:vAlign w:val="center"/>
          </w:tcPr>
          <w:p w14:paraId="04CAFE34"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14:paraId="7A86BCB8"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806A1F4" w14:textId="77777777" w:rsidTr="00F011F7">
        <w:tc>
          <w:tcPr>
            <w:tcW w:w="4673" w:type="dxa"/>
            <w:vAlign w:val="center"/>
          </w:tcPr>
          <w:p w14:paraId="70B1EFD4"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754A8CC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7376F42" w14:textId="77777777" w:rsidTr="00F011F7">
        <w:tc>
          <w:tcPr>
            <w:tcW w:w="4673" w:type="dxa"/>
            <w:vAlign w:val="center"/>
          </w:tcPr>
          <w:p w14:paraId="417FDF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61A9B95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95BFA" w14:textId="77777777" w:rsidTr="00F011F7">
        <w:tc>
          <w:tcPr>
            <w:tcW w:w="4673" w:type="dxa"/>
            <w:vAlign w:val="center"/>
          </w:tcPr>
          <w:p w14:paraId="34B4031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78E7EB4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EECE243" w14:textId="77777777" w:rsidTr="00F011F7">
        <w:tc>
          <w:tcPr>
            <w:tcW w:w="4673" w:type="dxa"/>
            <w:vAlign w:val="center"/>
          </w:tcPr>
          <w:p w14:paraId="578A82BA"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77C5EB9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2B77BB3" w14:textId="77777777" w:rsidTr="00F011F7">
        <w:tc>
          <w:tcPr>
            <w:tcW w:w="4673" w:type="dxa"/>
            <w:vAlign w:val="center"/>
          </w:tcPr>
          <w:p w14:paraId="60B12A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07C52F6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1D9A932" w14:textId="77777777" w:rsidTr="00F011F7">
        <w:tc>
          <w:tcPr>
            <w:tcW w:w="4673" w:type="dxa"/>
            <w:vAlign w:val="center"/>
          </w:tcPr>
          <w:p w14:paraId="4411453D"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659A0C6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7261BDD" w14:textId="77777777" w:rsidTr="00F011F7">
        <w:tc>
          <w:tcPr>
            <w:tcW w:w="4673" w:type="dxa"/>
            <w:vAlign w:val="center"/>
          </w:tcPr>
          <w:p w14:paraId="763CD9B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17788F8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A5C144C" w14:textId="77777777" w:rsidTr="00F011F7">
        <w:tc>
          <w:tcPr>
            <w:tcW w:w="4673" w:type="dxa"/>
            <w:vAlign w:val="center"/>
          </w:tcPr>
          <w:p w14:paraId="5C079226"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297EA3B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C22E6A5" w14:textId="77777777" w:rsidTr="00F011F7">
        <w:tc>
          <w:tcPr>
            <w:tcW w:w="4673" w:type="dxa"/>
            <w:vAlign w:val="center"/>
          </w:tcPr>
          <w:p w14:paraId="39839FD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0998F60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7243401" w14:textId="77777777" w:rsidTr="00F011F7">
        <w:tc>
          <w:tcPr>
            <w:tcW w:w="4673" w:type="dxa"/>
            <w:vAlign w:val="center"/>
          </w:tcPr>
          <w:p w14:paraId="71F7370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3408229A"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1EFF4FF" w14:textId="77777777" w:rsidTr="00F011F7">
        <w:tc>
          <w:tcPr>
            <w:tcW w:w="4673" w:type="dxa"/>
            <w:vAlign w:val="center"/>
          </w:tcPr>
          <w:p w14:paraId="02EBDD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2DAA1B8E"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512EEE46" w14:textId="77777777" w:rsidTr="00F011F7">
        <w:tc>
          <w:tcPr>
            <w:tcW w:w="4673" w:type="dxa"/>
            <w:vAlign w:val="center"/>
          </w:tcPr>
          <w:p w14:paraId="1D96C6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3C457F3C"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810C754" w14:textId="77777777" w:rsidTr="00F011F7">
        <w:tc>
          <w:tcPr>
            <w:tcW w:w="4673" w:type="dxa"/>
            <w:vAlign w:val="center"/>
          </w:tcPr>
          <w:p w14:paraId="1077C63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DFC6DE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B5D18C2" w14:textId="77777777" w:rsidTr="00F011F7">
        <w:tc>
          <w:tcPr>
            <w:tcW w:w="4673" w:type="dxa"/>
            <w:vAlign w:val="center"/>
          </w:tcPr>
          <w:p w14:paraId="76BBB2E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9CA9259"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27C20407" w14:textId="77777777" w:rsidTr="00F011F7">
        <w:tc>
          <w:tcPr>
            <w:tcW w:w="4673" w:type="dxa"/>
          </w:tcPr>
          <w:p w14:paraId="0D8B7557"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3A213A30"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61E6B1A7" w14:textId="77777777" w:rsidTr="00F011F7">
        <w:tc>
          <w:tcPr>
            <w:tcW w:w="4673" w:type="dxa"/>
            <w:vAlign w:val="center"/>
          </w:tcPr>
          <w:p w14:paraId="59214A0C"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Склады</w:t>
            </w:r>
          </w:p>
        </w:tc>
        <w:tc>
          <w:tcPr>
            <w:tcW w:w="5103" w:type="dxa"/>
            <w:vAlign w:val="center"/>
          </w:tcPr>
          <w:p w14:paraId="6D228F77"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776A0A04" w14:textId="77777777" w:rsidTr="00F011F7">
        <w:tc>
          <w:tcPr>
            <w:tcW w:w="4673" w:type="dxa"/>
          </w:tcPr>
          <w:p w14:paraId="6A3A4362" w14:textId="77777777"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5838002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3A3DF09" w14:textId="77777777" w:rsidTr="00F011F7">
        <w:tc>
          <w:tcPr>
            <w:tcW w:w="4673" w:type="dxa"/>
            <w:vAlign w:val="center"/>
          </w:tcPr>
          <w:p w14:paraId="3A0F2A59"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72D86B9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14:paraId="35A8046F" w14:textId="77777777" w:rsidTr="00723333">
        <w:tc>
          <w:tcPr>
            <w:tcW w:w="9776" w:type="dxa"/>
            <w:gridSpan w:val="2"/>
          </w:tcPr>
          <w:p w14:paraId="70B04731"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14:paraId="7B38E223" w14:textId="77777777" w:rsidTr="00723333">
        <w:tc>
          <w:tcPr>
            <w:tcW w:w="9776" w:type="dxa"/>
            <w:gridSpan w:val="2"/>
            <w:vAlign w:val="center"/>
          </w:tcPr>
          <w:p w14:paraId="09BEE3E1" w14:textId="77777777"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14:paraId="33102E58" w14:textId="77777777" w:rsidTr="00723333">
        <w:tc>
          <w:tcPr>
            <w:tcW w:w="9776" w:type="dxa"/>
            <w:gridSpan w:val="2"/>
          </w:tcPr>
          <w:p w14:paraId="504849C8"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0435B3F"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14:paraId="2A6DE19B" w14:textId="77777777" w:rsidTr="00723333">
        <w:tc>
          <w:tcPr>
            <w:tcW w:w="9776" w:type="dxa"/>
            <w:gridSpan w:val="2"/>
            <w:vAlign w:val="center"/>
          </w:tcPr>
          <w:p w14:paraId="0ECEB120" w14:textId="77777777"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43F510" w14:textId="22DF4FBF" w:rsidR="00A31B71" w:rsidRPr="003B305C" w:rsidRDefault="00A31B71" w:rsidP="00A31B71">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5" w:name="_Toc4521069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5</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w:t>
      </w:r>
      <w:r w:rsidR="003522A7">
        <w:rPr>
          <w:rFonts w:ascii="Times New Roman" w:eastAsia="Times New Roman" w:hAnsi="Times New Roman" w:cs="Times New Roman"/>
          <w:b/>
          <w:bCs/>
          <w:i/>
          <w:sz w:val="24"/>
          <w:szCs w:val="24"/>
          <w:lang w:bidi="ru-RU"/>
        </w:rPr>
        <w:t>1</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r w:rsidR="003522A7">
        <w:rPr>
          <w:rFonts w:ascii="Times New Roman" w:eastAsia="Times New Roman" w:hAnsi="Times New Roman" w:cs="Times New Roman"/>
          <w:b/>
          <w:i/>
          <w:sz w:val="24"/>
          <w:szCs w:val="24"/>
          <w:lang w:bidi="ru-RU"/>
        </w:rPr>
        <w:t xml:space="preserve"> за пределами населенного пункта</w:t>
      </w:r>
    </w:p>
    <w:p w14:paraId="6B1D2C0B" w14:textId="77777777" w:rsidR="00A31B71"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14:paraId="592F9BE7" w14:textId="77777777" w:rsidR="00A31B71" w:rsidRDefault="00A31B71" w:rsidP="00A31B71">
      <w:pPr>
        <w:widowControl w:val="0"/>
        <w:spacing w:after="0" w:line="240" w:lineRule="auto"/>
        <w:ind w:firstLine="567"/>
        <w:jc w:val="both"/>
        <w:rPr>
          <w:rFonts w:ascii="Times New Roman" w:eastAsia="Times New Roman" w:hAnsi="Times New Roman" w:cs="Times New Roman"/>
          <w:sz w:val="24"/>
          <w:szCs w:val="24"/>
          <w:lang w:bidi="ru-RU"/>
        </w:rPr>
      </w:pPr>
    </w:p>
    <w:p w14:paraId="127CDB24" w14:textId="77777777" w:rsidR="00A31B71" w:rsidRDefault="00A31B71" w:rsidP="00A31B71">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EFAEF8" w14:textId="503A84F3" w:rsidR="00A31B71" w:rsidRPr="0030442B" w:rsidRDefault="00A31B71" w:rsidP="00A31B71">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5</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31B71" w:rsidRPr="003B305C" w14:paraId="604F7572" w14:textId="77777777" w:rsidTr="000A126D">
        <w:tc>
          <w:tcPr>
            <w:tcW w:w="7479" w:type="dxa"/>
          </w:tcPr>
          <w:p w14:paraId="38185775"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8DFE48B" w14:textId="77777777" w:rsidR="00A31B71" w:rsidRPr="003B305C" w:rsidRDefault="00A31B71" w:rsidP="000A126D">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31B71" w:rsidRPr="003B305C" w14:paraId="7C563B33" w14:textId="77777777" w:rsidTr="000A126D">
        <w:tc>
          <w:tcPr>
            <w:tcW w:w="9776" w:type="dxa"/>
            <w:gridSpan w:val="2"/>
          </w:tcPr>
          <w:p w14:paraId="63598528"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326DD2B7" w14:textId="77777777" w:rsidTr="000A126D">
        <w:tc>
          <w:tcPr>
            <w:tcW w:w="7479" w:type="dxa"/>
            <w:vAlign w:val="center"/>
          </w:tcPr>
          <w:p w14:paraId="132A1468"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14:paraId="505D9D71"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31B71" w:rsidRPr="003B305C" w14:paraId="717FE748" w14:textId="77777777" w:rsidTr="000A126D">
        <w:tc>
          <w:tcPr>
            <w:tcW w:w="7479" w:type="dxa"/>
            <w:vAlign w:val="center"/>
          </w:tcPr>
          <w:p w14:paraId="3A39881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14:paraId="4C2639B0"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31B71" w:rsidRPr="003B305C" w14:paraId="5873C8F3" w14:textId="77777777" w:rsidTr="000A126D">
        <w:tc>
          <w:tcPr>
            <w:tcW w:w="7479" w:type="dxa"/>
            <w:vAlign w:val="center"/>
          </w:tcPr>
          <w:p w14:paraId="52D8A6E6"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5C879534"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31B71" w:rsidRPr="003B305C" w14:paraId="4DDCA8F9" w14:textId="77777777" w:rsidTr="000A126D">
        <w:tc>
          <w:tcPr>
            <w:tcW w:w="7479" w:type="dxa"/>
            <w:vAlign w:val="center"/>
          </w:tcPr>
          <w:p w14:paraId="6CF1030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750EA4FE"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31B71" w:rsidRPr="003B305C" w14:paraId="38B2F80A" w14:textId="77777777" w:rsidTr="000A126D">
        <w:tc>
          <w:tcPr>
            <w:tcW w:w="7479" w:type="dxa"/>
            <w:vAlign w:val="center"/>
          </w:tcPr>
          <w:p w14:paraId="254B264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4F0973F9"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31B71" w:rsidRPr="003B305C" w14:paraId="58A78455" w14:textId="77777777" w:rsidTr="000A126D">
        <w:tc>
          <w:tcPr>
            <w:tcW w:w="7479" w:type="dxa"/>
            <w:vAlign w:val="center"/>
          </w:tcPr>
          <w:p w14:paraId="44E276A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3EEE57B5"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31B71" w:rsidRPr="003B305C" w14:paraId="4B21E691" w14:textId="77777777" w:rsidTr="000A126D">
        <w:tc>
          <w:tcPr>
            <w:tcW w:w="7479" w:type="dxa"/>
            <w:vAlign w:val="center"/>
          </w:tcPr>
          <w:p w14:paraId="2D8C98F5"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05D4ADF3"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31B71" w:rsidRPr="003B305C" w14:paraId="7B4D29A5" w14:textId="77777777" w:rsidTr="000A126D">
        <w:tc>
          <w:tcPr>
            <w:tcW w:w="7479" w:type="dxa"/>
            <w:vAlign w:val="center"/>
          </w:tcPr>
          <w:p w14:paraId="6E9737B8"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3A416F07"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31B71" w:rsidRPr="003B305C" w14:paraId="42B01FEF" w14:textId="77777777" w:rsidTr="000A126D">
        <w:tc>
          <w:tcPr>
            <w:tcW w:w="7479" w:type="dxa"/>
            <w:vAlign w:val="center"/>
          </w:tcPr>
          <w:p w14:paraId="5A43916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6D2F17C7"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31B71" w:rsidRPr="003B305C" w14:paraId="426E7650" w14:textId="77777777" w:rsidTr="000A126D">
        <w:tc>
          <w:tcPr>
            <w:tcW w:w="7479" w:type="dxa"/>
            <w:vAlign w:val="center"/>
          </w:tcPr>
          <w:p w14:paraId="79C5EA5D"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38BCEA1F"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31B71" w:rsidRPr="003B305C" w14:paraId="3CB2F3E9" w14:textId="77777777" w:rsidTr="000A126D">
        <w:tc>
          <w:tcPr>
            <w:tcW w:w="7479" w:type="dxa"/>
            <w:vAlign w:val="center"/>
          </w:tcPr>
          <w:p w14:paraId="22BDA6B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60B28C08"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31B71" w:rsidRPr="003B305C" w14:paraId="0058AD8C" w14:textId="77777777" w:rsidTr="000A126D">
        <w:tc>
          <w:tcPr>
            <w:tcW w:w="7479" w:type="dxa"/>
            <w:vAlign w:val="center"/>
          </w:tcPr>
          <w:p w14:paraId="384405CA"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49EEF8D"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31B71" w:rsidRPr="003B305C" w14:paraId="38B5D84D" w14:textId="77777777" w:rsidTr="000A126D">
        <w:tc>
          <w:tcPr>
            <w:tcW w:w="7479" w:type="dxa"/>
            <w:vAlign w:val="center"/>
          </w:tcPr>
          <w:p w14:paraId="6506859C"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4640A2E4"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31B71" w:rsidRPr="003B305C" w14:paraId="7A4A8BB4" w14:textId="77777777" w:rsidTr="000A126D">
        <w:tc>
          <w:tcPr>
            <w:tcW w:w="7479" w:type="dxa"/>
            <w:vAlign w:val="center"/>
          </w:tcPr>
          <w:p w14:paraId="3337C2C9"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D38776D"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31B71" w:rsidRPr="003B305C" w14:paraId="7DBD3393" w14:textId="77777777" w:rsidTr="000A126D">
        <w:tc>
          <w:tcPr>
            <w:tcW w:w="7479" w:type="dxa"/>
            <w:vAlign w:val="center"/>
          </w:tcPr>
          <w:p w14:paraId="18DE630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26895637"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31B71" w:rsidRPr="003B305C" w14:paraId="66C9ABE8" w14:textId="77777777" w:rsidTr="000A126D">
        <w:tc>
          <w:tcPr>
            <w:tcW w:w="7479" w:type="dxa"/>
            <w:vAlign w:val="center"/>
          </w:tcPr>
          <w:p w14:paraId="5E708610"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1DD3F0CD"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31B71" w:rsidRPr="003B305C" w14:paraId="05BADA8A" w14:textId="77777777" w:rsidTr="000A126D">
        <w:tc>
          <w:tcPr>
            <w:tcW w:w="7479" w:type="dxa"/>
            <w:vAlign w:val="center"/>
          </w:tcPr>
          <w:p w14:paraId="61D4CF67"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C258061"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31B71" w:rsidRPr="003B305C" w14:paraId="15BB93F4" w14:textId="77777777" w:rsidTr="000A126D">
        <w:tc>
          <w:tcPr>
            <w:tcW w:w="7479" w:type="dxa"/>
            <w:vAlign w:val="center"/>
          </w:tcPr>
          <w:p w14:paraId="6C5E96A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03C7740C" w14:textId="77777777" w:rsidR="00A31B71" w:rsidRPr="003B305C" w:rsidRDefault="00A31B71" w:rsidP="000A126D">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31B71" w:rsidRPr="003B305C" w14:paraId="310633CB" w14:textId="77777777" w:rsidTr="000A126D">
        <w:tc>
          <w:tcPr>
            <w:tcW w:w="7479" w:type="dxa"/>
            <w:vAlign w:val="center"/>
          </w:tcPr>
          <w:p w14:paraId="5827B5D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6777D15"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31B71" w:rsidRPr="003B305C" w14:paraId="7942C765" w14:textId="77777777" w:rsidTr="000A126D">
        <w:tc>
          <w:tcPr>
            <w:tcW w:w="7479" w:type="dxa"/>
            <w:vAlign w:val="center"/>
          </w:tcPr>
          <w:p w14:paraId="55FDD02E"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052861F6"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31B71" w:rsidRPr="003B305C" w14:paraId="12B10F62" w14:textId="77777777" w:rsidTr="000A126D">
        <w:tc>
          <w:tcPr>
            <w:tcW w:w="7479" w:type="dxa"/>
          </w:tcPr>
          <w:p w14:paraId="11E8744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14:paraId="1DC110DF"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31B71" w:rsidRPr="003B305C" w14:paraId="02D8150F" w14:textId="77777777" w:rsidTr="000A126D">
        <w:tc>
          <w:tcPr>
            <w:tcW w:w="7479" w:type="dxa"/>
            <w:vAlign w:val="center"/>
          </w:tcPr>
          <w:p w14:paraId="2DA7EA4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1DD4AC06"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31B71" w:rsidRPr="003B305C" w14:paraId="54667D43" w14:textId="77777777" w:rsidTr="000A126D">
        <w:tc>
          <w:tcPr>
            <w:tcW w:w="7479" w:type="dxa"/>
          </w:tcPr>
          <w:p w14:paraId="36ACA0BD" w14:textId="77777777" w:rsidR="00A31B71" w:rsidRPr="003B305C" w:rsidRDefault="00A31B71" w:rsidP="000A126D">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179F46A9"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31B71" w:rsidRPr="003B305C" w14:paraId="40ABD2BE" w14:textId="77777777" w:rsidTr="000A126D">
        <w:tc>
          <w:tcPr>
            <w:tcW w:w="7479" w:type="dxa"/>
            <w:vAlign w:val="center"/>
          </w:tcPr>
          <w:p w14:paraId="7AE05232"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0ABE46B9"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31B71" w:rsidRPr="003B305C" w14:paraId="679F9ADD" w14:textId="77777777" w:rsidTr="000A126D">
        <w:tc>
          <w:tcPr>
            <w:tcW w:w="9776" w:type="dxa"/>
            <w:gridSpan w:val="2"/>
          </w:tcPr>
          <w:p w14:paraId="1AC08AF5"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A31B71" w:rsidRPr="003B305C" w14:paraId="68651374" w14:textId="77777777" w:rsidTr="000A126D">
        <w:tc>
          <w:tcPr>
            <w:tcW w:w="9776" w:type="dxa"/>
            <w:gridSpan w:val="2"/>
            <w:vAlign w:val="center"/>
          </w:tcPr>
          <w:p w14:paraId="71050386"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68CDEECD" w14:textId="77777777" w:rsidTr="000A126D">
        <w:tc>
          <w:tcPr>
            <w:tcW w:w="9776" w:type="dxa"/>
            <w:gridSpan w:val="2"/>
          </w:tcPr>
          <w:p w14:paraId="08A83903"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89FE2D6"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59433119" w14:textId="77777777" w:rsidTr="000A126D">
        <w:tc>
          <w:tcPr>
            <w:tcW w:w="9776" w:type="dxa"/>
            <w:gridSpan w:val="2"/>
            <w:vAlign w:val="center"/>
          </w:tcPr>
          <w:p w14:paraId="3F4F1E1E"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1BF81E0"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AE6102B" w14:textId="77777777" w:rsidR="00A31B71"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7071864" w14:textId="77777777" w:rsidR="00A31B71" w:rsidRDefault="00A31B71" w:rsidP="00A31B71">
      <w:pPr>
        <w:widowControl w:val="0"/>
        <w:spacing w:after="0" w:line="240" w:lineRule="auto"/>
        <w:jc w:val="right"/>
        <w:rPr>
          <w:rFonts w:ascii="Times New Roman" w:eastAsia="Times New Roman" w:hAnsi="Times New Roman" w:cs="Times New Roman"/>
          <w:b/>
          <w:sz w:val="24"/>
          <w:szCs w:val="24"/>
          <w:lang w:bidi="ru-RU"/>
        </w:rPr>
      </w:pPr>
    </w:p>
    <w:p w14:paraId="463F8BD8" w14:textId="7A4F1EBD" w:rsidR="00A31B71" w:rsidRPr="0030442B" w:rsidRDefault="00A31B71" w:rsidP="00A31B71">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Pr>
          <w:rFonts w:ascii="Times New Roman" w:eastAsia="Times New Roman" w:hAnsi="Times New Roman" w:cs="Times New Roman"/>
          <w:b/>
          <w:sz w:val="24"/>
          <w:szCs w:val="24"/>
          <w:lang w:bidi="ru-RU"/>
        </w:rPr>
        <w:t>6</w:t>
      </w:r>
      <w:r w:rsidR="00C758C1">
        <w:rPr>
          <w:rFonts w:ascii="Times New Roman" w:eastAsia="Times New Roman" w:hAnsi="Times New Roman" w:cs="Times New Roman"/>
          <w:b/>
          <w:sz w:val="24"/>
          <w:szCs w:val="24"/>
          <w:lang w:bidi="ru-RU"/>
        </w:rPr>
        <w:t>5</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A31B71" w:rsidRPr="003B305C" w14:paraId="27AFE428" w14:textId="77777777" w:rsidTr="000A126D">
        <w:tc>
          <w:tcPr>
            <w:tcW w:w="5098" w:type="dxa"/>
            <w:vAlign w:val="center"/>
          </w:tcPr>
          <w:p w14:paraId="0EE4BD4E" w14:textId="77777777" w:rsidR="00A31B71" w:rsidRDefault="00A31B71" w:rsidP="000A126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3F1906" w14:textId="77777777" w:rsidR="00A31B71" w:rsidRDefault="00A31B71" w:rsidP="000A126D">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31B71" w:rsidRPr="003B305C" w14:paraId="5A74EC95" w14:textId="77777777" w:rsidTr="000A126D">
        <w:tc>
          <w:tcPr>
            <w:tcW w:w="9776" w:type="dxa"/>
            <w:gridSpan w:val="2"/>
          </w:tcPr>
          <w:p w14:paraId="21D09871"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714B791A" w14:textId="77777777" w:rsidTr="000A126D">
        <w:tc>
          <w:tcPr>
            <w:tcW w:w="5098" w:type="dxa"/>
            <w:vAlign w:val="center"/>
          </w:tcPr>
          <w:p w14:paraId="52A4FF8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14:paraId="1EEC7B86" w14:textId="77777777" w:rsidR="00A31B71" w:rsidRPr="003B305C" w:rsidRDefault="00A31B71" w:rsidP="000A126D">
            <w:pPr>
              <w:rPr>
                <w:sz w:val="24"/>
                <w:szCs w:val="24"/>
              </w:rPr>
            </w:pPr>
            <w:r>
              <w:rPr>
                <w:rFonts w:ascii="Times New Roman" w:eastAsia="Times New Roman" w:hAnsi="Times New Roman" w:cs="Times New Roman"/>
                <w:sz w:val="24"/>
                <w:szCs w:val="24"/>
                <w:lang w:bidi="ru-RU"/>
              </w:rPr>
              <w:t>не подлежит установлению</w:t>
            </w:r>
          </w:p>
        </w:tc>
      </w:tr>
      <w:tr w:rsidR="00A31B71" w:rsidRPr="003B305C" w14:paraId="6D75F4BA" w14:textId="77777777" w:rsidTr="000A126D">
        <w:tc>
          <w:tcPr>
            <w:tcW w:w="5098" w:type="dxa"/>
            <w:vAlign w:val="center"/>
          </w:tcPr>
          <w:p w14:paraId="7771C7D6"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630C646F"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5837BF1C" w14:textId="77777777" w:rsidTr="000A126D">
        <w:tc>
          <w:tcPr>
            <w:tcW w:w="5098" w:type="dxa"/>
            <w:vAlign w:val="center"/>
          </w:tcPr>
          <w:p w14:paraId="613A6DD1"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1993DAA6"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60187675" w14:textId="77777777" w:rsidTr="000A126D">
        <w:tc>
          <w:tcPr>
            <w:tcW w:w="5098" w:type="dxa"/>
            <w:vAlign w:val="center"/>
          </w:tcPr>
          <w:p w14:paraId="6DAB86D6"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860AEA2"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70A90B07" w14:textId="77777777" w:rsidTr="000A126D">
        <w:tc>
          <w:tcPr>
            <w:tcW w:w="5098" w:type="dxa"/>
            <w:vAlign w:val="center"/>
          </w:tcPr>
          <w:p w14:paraId="25855F2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089FAC7E"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44F970E4" w14:textId="77777777" w:rsidTr="000A126D">
        <w:tc>
          <w:tcPr>
            <w:tcW w:w="5098" w:type="dxa"/>
            <w:vAlign w:val="center"/>
          </w:tcPr>
          <w:p w14:paraId="201900A8"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7A3B0345"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7C0D15D3" w14:textId="77777777" w:rsidTr="000A126D">
        <w:tc>
          <w:tcPr>
            <w:tcW w:w="5098" w:type="dxa"/>
            <w:vAlign w:val="center"/>
          </w:tcPr>
          <w:p w14:paraId="306CBA5D"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14:paraId="56364BF7"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3C42A834" w14:textId="77777777" w:rsidTr="000A126D">
        <w:tc>
          <w:tcPr>
            <w:tcW w:w="5098" w:type="dxa"/>
            <w:vAlign w:val="center"/>
          </w:tcPr>
          <w:p w14:paraId="1D0B2A5A"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14:paraId="50648B59"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5ADFE49A" w14:textId="77777777" w:rsidTr="000A126D">
        <w:tc>
          <w:tcPr>
            <w:tcW w:w="5098" w:type="dxa"/>
            <w:vAlign w:val="center"/>
          </w:tcPr>
          <w:p w14:paraId="643BA8A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C31A96"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17FC152E" w14:textId="77777777" w:rsidTr="000A126D">
        <w:tc>
          <w:tcPr>
            <w:tcW w:w="5098" w:type="dxa"/>
            <w:vAlign w:val="center"/>
          </w:tcPr>
          <w:p w14:paraId="5A51C84D"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0E7E2272"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5FBAB4F2" w14:textId="77777777" w:rsidTr="000A126D">
        <w:tc>
          <w:tcPr>
            <w:tcW w:w="5098" w:type="dxa"/>
            <w:vAlign w:val="center"/>
          </w:tcPr>
          <w:p w14:paraId="3CC54E2B"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785493E5"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22B0BE23" w14:textId="77777777" w:rsidTr="000A126D">
        <w:tc>
          <w:tcPr>
            <w:tcW w:w="5098" w:type="dxa"/>
            <w:vAlign w:val="center"/>
          </w:tcPr>
          <w:p w14:paraId="18BC926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1548BE14"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2E05D5FD" w14:textId="77777777" w:rsidTr="000A126D">
        <w:tc>
          <w:tcPr>
            <w:tcW w:w="5098" w:type="dxa"/>
            <w:vAlign w:val="center"/>
          </w:tcPr>
          <w:p w14:paraId="717B196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1A89A82F"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2907CE20" w14:textId="77777777" w:rsidTr="000A126D">
        <w:tc>
          <w:tcPr>
            <w:tcW w:w="5098" w:type="dxa"/>
            <w:vAlign w:val="center"/>
          </w:tcPr>
          <w:p w14:paraId="30EF0641"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5CCFC00E"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69A99BD5" w14:textId="77777777" w:rsidTr="000A126D">
        <w:tc>
          <w:tcPr>
            <w:tcW w:w="5098" w:type="dxa"/>
            <w:vAlign w:val="center"/>
          </w:tcPr>
          <w:p w14:paraId="2B7B70D3"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39A42844"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46818975" w14:textId="77777777" w:rsidTr="000A126D">
        <w:tc>
          <w:tcPr>
            <w:tcW w:w="5098" w:type="dxa"/>
            <w:vAlign w:val="center"/>
          </w:tcPr>
          <w:p w14:paraId="2ACC202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73F98573"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48B75B1F" w14:textId="77777777" w:rsidTr="000A126D">
        <w:tc>
          <w:tcPr>
            <w:tcW w:w="5098" w:type="dxa"/>
            <w:vAlign w:val="center"/>
          </w:tcPr>
          <w:p w14:paraId="728330EE"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2DF91C17"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013615E8" w14:textId="77777777" w:rsidTr="000A126D">
        <w:tc>
          <w:tcPr>
            <w:tcW w:w="5098" w:type="dxa"/>
            <w:vAlign w:val="center"/>
          </w:tcPr>
          <w:p w14:paraId="3D2F9A0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6634588D"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15ED34B4" w14:textId="77777777" w:rsidTr="000A126D">
        <w:tc>
          <w:tcPr>
            <w:tcW w:w="5098" w:type="dxa"/>
            <w:vAlign w:val="center"/>
          </w:tcPr>
          <w:p w14:paraId="12F3225A"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14798B99"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71D7E3CA" w14:textId="77777777" w:rsidTr="000A126D">
        <w:tc>
          <w:tcPr>
            <w:tcW w:w="5098" w:type="dxa"/>
            <w:vAlign w:val="center"/>
          </w:tcPr>
          <w:p w14:paraId="480B9D7E"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00A5C088"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4E0AD852" w14:textId="77777777" w:rsidTr="000A126D">
        <w:tc>
          <w:tcPr>
            <w:tcW w:w="5098" w:type="dxa"/>
          </w:tcPr>
          <w:p w14:paraId="024ABA0B"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7CFE82E"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3973527E" w14:textId="77777777" w:rsidTr="000A126D">
        <w:tc>
          <w:tcPr>
            <w:tcW w:w="5098" w:type="dxa"/>
            <w:vAlign w:val="center"/>
          </w:tcPr>
          <w:p w14:paraId="1119A7A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2042B054"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65903FDD" w14:textId="77777777" w:rsidTr="000A126D">
        <w:tc>
          <w:tcPr>
            <w:tcW w:w="5098" w:type="dxa"/>
          </w:tcPr>
          <w:p w14:paraId="18308CA9" w14:textId="77777777" w:rsidR="00A31B71" w:rsidRPr="003B305C" w:rsidRDefault="00A31B71" w:rsidP="000A126D">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990DD8E"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27A9848F" w14:textId="77777777" w:rsidTr="000A126D">
        <w:tc>
          <w:tcPr>
            <w:tcW w:w="5098" w:type="dxa"/>
            <w:vAlign w:val="center"/>
          </w:tcPr>
          <w:p w14:paraId="69EEF2B9"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0EE2A390" w14:textId="77777777" w:rsidR="00A31B71" w:rsidRDefault="00A31B71" w:rsidP="000A126D">
            <w:r>
              <w:rPr>
                <w:rFonts w:ascii="Times New Roman" w:eastAsia="Times New Roman" w:hAnsi="Times New Roman" w:cs="Times New Roman"/>
                <w:sz w:val="24"/>
                <w:szCs w:val="24"/>
                <w:lang w:bidi="ru-RU"/>
              </w:rPr>
              <w:t>не подлежит установлению</w:t>
            </w:r>
          </w:p>
        </w:tc>
      </w:tr>
      <w:tr w:rsidR="00A31B71" w:rsidRPr="003B305C" w14:paraId="5268150E" w14:textId="77777777" w:rsidTr="000A126D">
        <w:tc>
          <w:tcPr>
            <w:tcW w:w="9776" w:type="dxa"/>
            <w:gridSpan w:val="2"/>
          </w:tcPr>
          <w:p w14:paraId="2D4F3319"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6058DF06" w14:textId="77777777" w:rsidTr="000A126D">
        <w:tc>
          <w:tcPr>
            <w:tcW w:w="9776" w:type="dxa"/>
            <w:gridSpan w:val="2"/>
            <w:vAlign w:val="center"/>
          </w:tcPr>
          <w:p w14:paraId="7DFCA528"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3BAEED0E" w14:textId="77777777" w:rsidTr="000A126D">
        <w:tc>
          <w:tcPr>
            <w:tcW w:w="9776" w:type="dxa"/>
            <w:gridSpan w:val="2"/>
          </w:tcPr>
          <w:p w14:paraId="4C70CDCF"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9455DE"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7C73ADE9" w14:textId="77777777" w:rsidTr="000A126D">
        <w:tc>
          <w:tcPr>
            <w:tcW w:w="9776" w:type="dxa"/>
            <w:gridSpan w:val="2"/>
            <w:vAlign w:val="center"/>
          </w:tcPr>
          <w:p w14:paraId="40C90FE5"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не установлены</w:t>
            </w:r>
          </w:p>
        </w:tc>
      </w:tr>
    </w:tbl>
    <w:p w14:paraId="7CE3CF28" w14:textId="77777777" w:rsidR="00A31B71" w:rsidRPr="003B305C" w:rsidRDefault="00A31B71" w:rsidP="00A31B71">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8F3A20" w14:textId="77777777" w:rsidR="00A31B71"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3B5BC8E" w14:textId="6DA45369" w:rsidR="00A31B71" w:rsidRPr="001C131F" w:rsidRDefault="00A31B71" w:rsidP="00A31B71">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Pr>
          <w:rFonts w:ascii="Times New Roman" w:hAnsi="Times New Roman" w:cs="Times New Roman"/>
          <w:b/>
          <w:sz w:val="24"/>
          <w:szCs w:val="24"/>
        </w:rPr>
        <w:t>6</w:t>
      </w:r>
      <w:r w:rsidR="00C758C1">
        <w:rPr>
          <w:rFonts w:ascii="Times New Roman" w:hAnsi="Times New Roman" w:cs="Times New Roman"/>
          <w:b/>
          <w:sz w:val="24"/>
          <w:szCs w:val="24"/>
        </w:rPr>
        <w:t>5</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31B71" w:rsidRPr="003B305C" w14:paraId="3B6ED674" w14:textId="77777777" w:rsidTr="000A126D">
        <w:tc>
          <w:tcPr>
            <w:tcW w:w="4106" w:type="dxa"/>
            <w:vAlign w:val="center"/>
          </w:tcPr>
          <w:p w14:paraId="1E0F991C"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7719505"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31B71" w:rsidRPr="003B305C" w14:paraId="1AF69838" w14:textId="77777777" w:rsidTr="000A126D">
        <w:tc>
          <w:tcPr>
            <w:tcW w:w="9776" w:type="dxa"/>
            <w:gridSpan w:val="2"/>
          </w:tcPr>
          <w:p w14:paraId="262600BA"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rsidRPr="003B305C" w14:paraId="265518D4" w14:textId="77777777" w:rsidTr="000A126D">
        <w:tc>
          <w:tcPr>
            <w:tcW w:w="4106" w:type="dxa"/>
            <w:vAlign w:val="center"/>
          </w:tcPr>
          <w:p w14:paraId="013A5C1D"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36EC67C1"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2F4A3859" w14:textId="77777777" w:rsidTr="000A126D">
        <w:tc>
          <w:tcPr>
            <w:tcW w:w="4106" w:type="dxa"/>
            <w:vAlign w:val="center"/>
          </w:tcPr>
          <w:p w14:paraId="29A6476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6B0EBBDF"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63F9C4EA" w14:textId="77777777" w:rsidTr="000A126D">
        <w:tc>
          <w:tcPr>
            <w:tcW w:w="4106" w:type="dxa"/>
            <w:vAlign w:val="center"/>
          </w:tcPr>
          <w:p w14:paraId="4D607C2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14:paraId="0988E65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5DB884B5" w14:textId="77777777" w:rsidTr="000A126D">
        <w:tc>
          <w:tcPr>
            <w:tcW w:w="4106" w:type="dxa"/>
            <w:vAlign w:val="center"/>
          </w:tcPr>
          <w:p w14:paraId="00042405"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39E69395"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2CC46E38" w14:textId="77777777" w:rsidTr="000A126D">
        <w:tc>
          <w:tcPr>
            <w:tcW w:w="4106" w:type="dxa"/>
            <w:vAlign w:val="center"/>
          </w:tcPr>
          <w:p w14:paraId="0AC809B2"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3728A165"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4E0A8CA3" w14:textId="77777777" w:rsidTr="000A126D">
        <w:tc>
          <w:tcPr>
            <w:tcW w:w="4106" w:type="dxa"/>
            <w:vAlign w:val="center"/>
          </w:tcPr>
          <w:p w14:paraId="06C51B9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52C0EB2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182C0F35" w14:textId="77777777" w:rsidTr="000A126D">
        <w:tc>
          <w:tcPr>
            <w:tcW w:w="4106" w:type="dxa"/>
            <w:vAlign w:val="center"/>
          </w:tcPr>
          <w:p w14:paraId="05C2360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069EE10B"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3268D04C" w14:textId="77777777" w:rsidTr="000A126D">
        <w:tc>
          <w:tcPr>
            <w:tcW w:w="4106" w:type="dxa"/>
            <w:vAlign w:val="center"/>
          </w:tcPr>
          <w:p w14:paraId="6D501E2C"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35A2677C"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5063BB27" w14:textId="77777777" w:rsidTr="000A126D">
        <w:tc>
          <w:tcPr>
            <w:tcW w:w="4106" w:type="dxa"/>
            <w:vAlign w:val="center"/>
          </w:tcPr>
          <w:p w14:paraId="7A0BBBB0"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2F2C451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58F3FBD8" w14:textId="77777777" w:rsidTr="000A126D">
        <w:tc>
          <w:tcPr>
            <w:tcW w:w="4106" w:type="dxa"/>
            <w:vAlign w:val="center"/>
          </w:tcPr>
          <w:p w14:paraId="1D0FB6AA"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14:paraId="7EDF5605"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486BD799" w14:textId="77777777" w:rsidTr="000A126D">
        <w:tc>
          <w:tcPr>
            <w:tcW w:w="4106" w:type="dxa"/>
            <w:vAlign w:val="center"/>
          </w:tcPr>
          <w:p w14:paraId="23117B6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14:paraId="70B770B6"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1C5D11F6" w14:textId="77777777" w:rsidTr="000A126D">
        <w:tc>
          <w:tcPr>
            <w:tcW w:w="4106" w:type="dxa"/>
            <w:vAlign w:val="center"/>
          </w:tcPr>
          <w:p w14:paraId="6C3AEE8F"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2BDEC5F5"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704539D4" w14:textId="77777777" w:rsidTr="000A126D">
        <w:tc>
          <w:tcPr>
            <w:tcW w:w="4106" w:type="dxa"/>
            <w:vAlign w:val="center"/>
          </w:tcPr>
          <w:p w14:paraId="3986C88F"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02C8E6A7"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67E62DE4" w14:textId="77777777" w:rsidTr="000A126D">
        <w:tc>
          <w:tcPr>
            <w:tcW w:w="4106" w:type="dxa"/>
            <w:vAlign w:val="center"/>
          </w:tcPr>
          <w:p w14:paraId="2AC87DD2"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688F98CF"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02D50CA5" w14:textId="77777777" w:rsidTr="000A126D">
        <w:tc>
          <w:tcPr>
            <w:tcW w:w="4106" w:type="dxa"/>
            <w:vAlign w:val="center"/>
          </w:tcPr>
          <w:p w14:paraId="047B64DD"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0CD92E62"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57EE6E55" w14:textId="77777777" w:rsidTr="000A126D">
        <w:tc>
          <w:tcPr>
            <w:tcW w:w="4106" w:type="dxa"/>
            <w:vAlign w:val="center"/>
          </w:tcPr>
          <w:p w14:paraId="4252BB68"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7AEC57B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21BCB9B3" w14:textId="77777777" w:rsidTr="000A126D">
        <w:tc>
          <w:tcPr>
            <w:tcW w:w="4106" w:type="dxa"/>
            <w:vAlign w:val="center"/>
          </w:tcPr>
          <w:p w14:paraId="710BA524"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66CB565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0FAD8EDA" w14:textId="77777777" w:rsidTr="000A126D">
        <w:tc>
          <w:tcPr>
            <w:tcW w:w="4106" w:type="dxa"/>
            <w:vAlign w:val="center"/>
          </w:tcPr>
          <w:p w14:paraId="602CDD4B"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34327B36"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7F4E263B" w14:textId="77777777" w:rsidTr="000A126D">
        <w:tc>
          <w:tcPr>
            <w:tcW w:w="4106" w:type="dxa"/>
            <w:vAlign w:val="center"/>
          </w:tcPr>
          <w:p w14:paraId="104DF89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1A45B56F"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62E35F72" w14:textId="77777777" w:rsidTr="000A126D">
        <w:tc>
          <w:tcPr>
            <w:tcW w:w="4106" w:type="dxa"/>
            <w:vAlign w:val="center"/>
          </w:tcPr>
          <w:p w14:paraId="741DAD80"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3196024F"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4F79C249" w14:textId="77777777" w:rsidTr="000A126D">
        <w:tc>
          <w:tcPr>
            <w:tcW w:w="4106" w:type="dxa"/>
          </w:tcPr>
          <w:p w14:paraId="47D194F2"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4E4BDD68"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444B78DD" w14:textId="77777777" w:rsidTr="000A126D">
        <w:tc>
          <w:tcPr>
            <w:tcW w:w="4106" w:type="dxa"/>
            <w:vAlign w:val="center"/>
          </w:tcPr>
          <w:p w14:paraId="0D1F4CC1"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04D0409D"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78C713B2" w14:textId="77777777" w:rsidTr="000A126D">
        <w:tc>
          <w:tcPr>
            <w:tcW w:w="4106" w:type="dxa"/>
          </w:tcPr>
          <w:p w14:paraId="1E68881C" w14:textId="77777777" w:rsidR="00A31B71" w:rsidRPr="003B305C" w:rsidRDefault="00A31B71" w:rsidP="000A126D">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2B3A5B23"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14:paraId="2105CB83" w14:textId="77777777" w:rsidTr="000A126D">
        <w:tc>
          <w:tcPr>
            <w:tcW w:w="4106" w:type="dxa"/>
            <w:vAlign w:val="center"/>
          </w:tcPr>
          <w:p w14:paraId="084B8688"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5474D46A" w14:textId="77777777" w:rsidR="00A31B71" w:rsidRDefault="00A31B71" w:rsidP="000A126D">
            <w:r w:rsidRPr="008B63E9">
              <w:rPr>
                <w:rFonts w:ascii="Times New Roman" w:hAnsi="Times New Roman" w:cs="Times New Roman"/>
                <w:sz w:val="24"/>
                <w:szCs w:val="24"/>
              </w:rPr>
              <w:t>в соответствии со ст. 46.1 настоящих Правил</w:t>
            </w:r>
          </w:p>
        </w:tc>
      </w:tr>
      <w:tr w:rsidR="00A31B71" w:rsidRPr="003B305C" w14:paraId="70BCE975" w14:textId="77777777" w:rsidTr="000A126D">
        <w:tc>
          <w:tcPr>
            <w:tcW w:w="9776" w:type="dxa"/>
            <w:gridSpan w:val="2"/>
          </w:tcPr>
          <w:p w14:paraId="765D34BB"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31B71" w:rsidRPr="003B305C" w14:paraId="51AD4027" w14:textId="77777777" w:rsidTr="000A126D">
        <w:tc>
          <w:tcPr>
            <w:tcW w:w="9776" w:type="dxa"/>
            <w:gridSpan w:val="2"/>
            <w:vAlign w:val="center"/>
          </w:tcPr>
          <w:p w14:paraId="1A5533B4"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03F21045" w14:textId="77777777" w:rsidTr="000A126D">
        <w:tc>
          <w:tcPr>
            <w:tcW w:w="9776" w:type="dxa"/>
            <w:gridSpan w:val="2"/>
          </w:tcPr>
          <w:p w14:paraId="7E83081B"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3DB0240"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1B794814" w14:textId="77777777" w:rsidTr="000A126D">
        <w:tc>
          <w:tcPr>
            <w:tcW w:w="9776" w:type="dxa"/>
            <w:gridSpan w:val="2"/>
            <w:vAlign w:val="center"/>
          </w:tcPr>
          <w:p w14:paraId="7866D153"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не установлены</w:t>
            </w:r>
          </w:p>
        </w:tc>
      </w:tr>
    </w:tbl>
    <w:p w14:paraId="16CEE289" w14:textId="77777777" w:rsidR="00A31B71"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9D56F3F" w14:textId="77777777" w:rsidR="00A31B71" w:rsidRPr="003B305C" w:rsidRDefault="00A31B71" w:rsidP="00A31B7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C1996AF" w14:textId="77777777" w:rsidR="00A31B71" w:rsidRPr="00D3490A" w:rsidRDefault="00A31B71" w:rsidP="00A31B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6CB68665" w14:textId="77777777" w:rsidR="00A31B71" w:rsidRPr="003B305C" w:rsidRDefault="00A31B71" w:rsidP="00A31B71">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14ED431" w14:textId="0A93D81E" w:rsidR="00A31B71" w:rsidRPr="00E527D8" w:rsidRDefault="00A31B71" w:rsidP="00A31B71">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Pr>
          <w:rFonts w:ascii="Times New Roman" w:hAnsi="Times New Roman" w:cs="Times New Roman"/>
          <w:b/>
          <w:sz w:val="24"/>
          <w:szCs w:val="24"/>
        </w:rPr>
        <w:t>6</w:t>
      </w:r>
      <w:r w:rsidR="00C758C1">
        <w:rPr>
          <w:rFonts w:ascii="Times New Roman" w:hAnsi="Times New Roman" w:cs="Times New Roman"/>
          <w:b/>
          <w:sz w:val="24"/>
          <w:szCs w:val="24"/>
        </w:rPr>
        <w:t>5</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A31B71" w:rsidRPr="003B305C" w14:paraId="480D6AE3" w14:textId="77777777" w:rsidTr="000A126D">
        <w:tc>
          <w:tcPr>
            <w:tcW w:w="4673" w:type="dxa"/>
            <w:vAlign w:val="center"/>
          </w:tcPr>
          <w:p w14:paraId="382F2D40" w14:textId="77777777" w:rsidR="00A31B71" w:rsidRPr="003B305C" w:rsidRDefault="00A31B71" w:rsidP="000A12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4E7B4BD" w14:textId="77777777" w:rsidR="00A31B71" w:rsidRPr="00656822" w:rsidRDefault="00A31B71" w:rsidP="000A126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A31B71" w:rsidRPr="003B305C" w14:paraId="7D95DC42" w14:textId="77777777" w:rsidTr="000A126D">
        <w:tc>
          <w:tcPr>
            <w:tcW w:w="9776" w:type="dxa"/>
            <w:gridSpan w:val="2"/>
          </w:tcPr>
          <w:p w14:paraId="45CA5118"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31B71" w14:paraId="4687484A" w14:textId="77777777" w:rsidTr="000A126D">
        <w:tc>
          <w:tcPr>
            <w:tcW w:w="4673" w:type="dxa"/>
            <w:vAlign w:val="center"/>
          </w:tcPr>
          <w:p w14:paraId="792FC84F"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24741D"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762055B" w14:textId="77777777" w:rsidTr="000A126D">
        <w:tc>
          <w:tcPr>
            <w:tcW w:w="4673" w:type="dxa"/>
            <w:vAlign w:val="center"/>
          </w:tcPr>
          <w:p w14:paraId="4EED0ADC"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76C67ACD"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01DB5A96" w14:textId="77777777" w:rsidTr="000A126D">
        <w:tc>
          <w:tcPr>
            <w:tcW w:w="4673" w:type="dxa"/>
            <w:vAlign w:val="center"/>
          </w:tcPr>
          <w:p w14:paraId="467449B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763C4977"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7078D911" w14:textId="77777777" w:rsidTr="000A126D">
        <w:tc>
          <w:tcPr>
            <w:tcW w:w="4673" w:type="dxa"/>
            <w:vAlign w:val="center"/>
          </w:tcPr>
          <w:p w14:paraId="572EE5D0"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3D3334AE"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67ADE6C" w14:textId="77777777" w:rsidTr="000A126D">
        <w:tc>
          <w:tcPr>
            <w:tcW w:w="4673" w:type="dxa"/>
            <w:vAlign w:val="center"/>
          </w:tcPr>
          <w:p w14:paraId="672C438E"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28288B75"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1882A69" w14:textId="77777777" w:rsidTr="000A126D">
        <w:tc>
          <w:tcPr>
            <w:tcW w:w="4673" w:type="dxa"/>
            <w:vAlign w:val="center"/>
          </w:tcPr>
          <w:p w14:paraId="22B3A3B0"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14:paraId="609B513B"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77943D1" w14:textId="77777777" w:rsidTr="000A126D">
        <w:tc>
          <w:tcPr>
            <w:tcW w:w="4673" w:type="dxa"/>
            <w:vAlign w:val="center"/>
          </w:tcPr>
          <w:p w14:paraId="1FCFE027"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04D70220"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1036761B" w14:textId="77777777" w:rsidTr="000A126D">
        <w:tc>
          <w:tcPr>
            <w:tcW w:w="4673" w:type="dxa"/>
            <w:vAlign w:val="center"/>
          </w:tcPr>
          <w:p w14:paraId="122B79A0"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28E5BAA8"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82811DF" w14:textId="77777777" w:rsidTr="000A126D">
        <w:tc>
          <w:tcPr>
            <w:tcW w:w="4673" w:type="dxa"/>
            <w:vAlign w:val="center"/>
          </w:tcPr>
          <w:p w14:paraId="145DB0B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695049B2"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279BDE5B" w14:textId="77777777" w:rsidTr="000A126D">
        <w:tc>
          <w:tcPr>
            <w:tcW w:w="4673" w:type="dxa"/>
            <w:vAlign w:val="center"/>
          </w:tcPr>
          <w:p w14:paraId="44427A8B"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4563FADE"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64FDC4F8" w14:textId="77777777" w:rsidTr="000A126D">
        <w:tc>
          <w:tcPr>
            <w:tcW w:w="4673" w:type="dxa"/>
            <w:vAlign w:val="center"/>
          </w:tcPr>
          <w:p w14:paraId="21AE1C6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2F838E7B"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70C66F12" w14:textId="77777777" w:rsidTr="000A126D">
        <w:tc>
          <w:tcPr>
            <w:tcW w:w="4673" w:type="dxa"/>
            <w:vAlign w:val="center"/>
          </w:tcPr>
          <w:p w14:paraId="767A5873"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4EA0255E"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E6A6E67" w14:textId="77777777" w:rsidTr="000A126D">
        <w:tc>
          <w:tcPr>
            <w:tcW w:w="4673" w:type="dxa"/>
            <w:vAlign w:val="center"/>
          </w:tcPr>
          <w:p w14:paraId="07A00346"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20AA401D"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DEFDCBA" w14:textId="77777777" w:rsidTr="000A126D">
        <w:tc>
          <w:tcPr>
            <w:tcW w:w="4673" w:type="dxa"/>
            <w:vAlign w:val="center"/>
          </w:tcPr>
          <w:p w14:paraId="141A4567"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4EE54E0B"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1BA6B6F" w14:textId="77777777" w:rsidTr="000A126D">
        <w:tc>
          <w:tcPr>
            <w:tcW w:w="4673" w:type="dxa"/>
            <w:vAlign w:val="center"/>
          </w:tcPr>
          <w:p w14:paraId="05F3B885"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71FA7DD6"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019FD85C" w14:textId="77777777" w:rsidTr="000A126D">
        <w:tc>
          <w:tcPr>
            <w:tcW w:w="4673" w:type="dxa"/>
            <w:vAlign w:val="center"/>
          </w:tcPr>
          <w:p w14:paraId="57B8625B"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57A21F83"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CE05585" w14:textId="77777777" w:rsidTr="000A126D">
        <w:tc>
          <w:tcPr>
            <w:tcW w:w="4673" w:type="dxa"/>
            <w:vAlign w:val="center"/>
          </w:tcPr>
          <w:p w14:paraId="6C3BE6E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51156569"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0F8C45DD" w14:textId="77777777" w:rsidTr="000A126D">
        <w:tc>
          <w:tcPr>
            <w:tcW w:w="4673" w:type="dxa"/>
            <w:vAlign w:val="center"/>
          </w:tcPr>
          <w:p w14:paraId="053DAA22"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29B49386"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4E0C54D2" w14:textId="77777777" w:rsidTr="000A126D">
        <w:tc>
          <w:tcPr>
            <w:tcW w:w="4673" w:type="dxa"/>
            <w:vAlign w:val="center"/>
          </w:tcPr>
          <w:p w14:paraId="1360DC05" w14:textId="77777777" w:rsidR="00A31B71" w:rsidRPr="003B305C" w:rsidRDefault="00A31B71" w:rsidP="000A126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05E57028"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242B91F4" w14:textId="77777777" w:rsidTr="000A126D">
        <w:tc>
          <w:tcPr>
            <w:tcW w:w="4673" w:type="dxa"/>
            <w:vAlign w:val="center"/>
          </w:tcPr>
          <w:p w14:paraId="4A1ECF29"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AFE2DB1"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3F701F42" w14:textId="77777777" w:rsidTr="000A126D">
        <w:tc>
          <w:tcPr>
            <w:tcW w:w="4673" w:type="dxa"/>
          </w:tcPr>
          <w:p w14:paraId="368B0F63"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0FDA2953" w14:textId="77777777" w:rsidR="00A31B71" w:rsidRPr="00F011F7" w:rsidRDefault="00A31B71" w:rsidP="000A126D">
            <w:pPr>
              <w:rPr>
                <w:rFonts w:ascii="Times New Roman" w:hAnsi="Times New Roman" w:cs="Times New Roman"/>
                <w:sz w:val="24"/>
                <w:szCs w:val="24"/>
              </w:rPr>
            </w:pPr>
            <w:r>
              <w:rPr>
                <w:rFonts w:ascii="Times New Roman" w:hAnsi="Times New Roman" w:cs="Times New Roman"/>
                <w:sz w:val="24"/>
                <w:szCs w:val="24"/>
              </w:rPr>
              <w:t>60 %</w:t>
            </w:r>
          </w:p>
        </w:tc>
      </w:tr>
      <w:tr w:rsidR="00A31B71" w14:paraId="26D4CBFB" w14:textId="77777777" w:rsidTr="000A126D">
        <w:tc>
          <w:tcPr>
            <w:tcW w:w="4673" w:type="dxa"/>
            <w:vAlign w:val="center"/>
          </w:tcPr>
          <w:p w14:paraId="4B6BF31A"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14:paraId="075A1B45" w14:textId="77777777" w:rsidR="00A31B71" w:rsidRPr="00F011F7" w:rsidRDefault="00A31B71" w:rsidP="000A126D">
            <w:pPr>
              <w:rPr>
                <w:rFonts w:ascii="Times New Roman" w:hAnsi="Times New Roman" w:cs="Times New Roman"/>
                <w:sz w:val="24"/>
                <w:szCs w:val="24"/>
              </w:rPr>
            </w:pPr>
            <w:r>
              <w:rPr>
                <w:rFonts w:ascii="Times New Roman" w:hAnsi="Times New Roman" w:cs="Times New Roman"/>
                <w:sz w:val="24"/>
                <w:szCs w:val="24"/>
              </w:rPr>
              <w:t>60 %</w:t>
            </w:r>
          </w:p>
        </w:tc>
      </w:tr>
      <w:tr w:rsidR="00A31B71" w14:paraId="5EE65E9D" w14:textId="77777777" w:rsidTr="000A126D">
        <w:tc>
          <w:tcPr>
            <w:tcW w:w="4673" w:type="dxa"/>
          </w:tcPr>
          <w:p w14:paraId="4CA23293" w14:textId="77777777" w:rsidR="00A31B71" w:rsidRPr="003B305C" w:rsidRDefault="00A31B71" w:rsidP="000A126D">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057B1BCE"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14:paraId="2AE85ADD" w14:textId="77777777" w:rsidTr="000A126D">
        <w:tc>
          <w:tcPr>
            <w:tcW w:w="4673" w:type="dxa"/>
            <w:vAlign w:val="center"/>
          </w:tcPr>
          <w:p w14:paraId="46C89064" w14:textId="77777777" w:rsidR="00A31B71" w:rsidRPr="003B305C" w:rsidRDefault="00A31B71" w:rsidP="000A126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175820A0" w14:textId="77777777" w:rsidR="00A31B71" w:rsidRPr="00F011F7" w:rsidRDefault="00A31B71" w:rsidP="000A126D">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A31B71" w:rsidRPr="003B305C" w14:paraId="2E196370" w14:textId="77777777" w:rsidTr="000A126D">
        <w:tc>
          <w:tcPr>
            <w:tcW w:w="9776" w:type="dxa"/>
            <w:gridSpan w:val="2"/>
          </w:tcPr>
          <w:p w14:paraId="2EF2A7BA"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A31B71" w:rsidRPr="003B305C" w14:paraId="24A987BD" w14:textId="77777777" w:rsidTr="000A126D">
        <w:tc>
          <w:tcPr>
            <w:tcW w:w="9776" w:type="dxa"/>
            <w:gridSpan w:val="2"/>
            <w:vAlign w:val="center"/>
          </w:tcPr>
          <w:p w14:paraId="1F088380" w14:textId="77777777" w:rsidR="00A31B71" w:rsidRPr="003B305C" w:rsidRDefault="00A31B71" w:rsidP="000A126D">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31B71" w:rsidRPr="003B305C" w14:paraId="6BC7A06D" w14:textId="77777777" w:rsidTr="000A126D">
        <w:tc>
          <w:tcPr>
            <w:tcW w:w="9776" w:type="dxa"/>
            <w:gridSpan w:val="2"/>
          </w:tcPr>
          <w:p w14:paraId="16C92705" w14:textId="77777777" w:rsidR="00A31B71" w:rsidRPr="003B305C" w:rsidRDefault="00A31B71" w:rsidP="000A12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DEA97A0" w14:textId="77777777" w:rsidR="00A31B71" w:rsidRPr="003B305C" w:rsidRDefault="00A31B71" w:rsidP="000A12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31B71" w:rsidRPr="003B305C" w14:paraId="2DB60905" w14:textId="77777777" w:rsidTr="000A126D">
        <w:tc>
          <w:tcPr>
            <w:tcW w:w="9776" w:type="dxa"/>
            <w:gridSpan w:val="2"/>
            <w:vAlign w:val="center"/>
          </w:tcPr>
          <w:p w14:paraId="6462647D" w14:textId="77777777" w:rsidR="00A31B71" w:rsidRPr="003B305C" w:rsidRDefault="00A31B71" w:rsidP="000A126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B84D717" w14:textId="65153066" w:rsidR="00A31B71" w:rsidRDefault="00A31B71" w:rsidP="00A31B71">
      <w:pPr>
        <w:autoSpaceDE w:val="0"/>
        <w:autoSpaceDN w:val="0"/>
        <w:adjustRightInd w:val="0"/>
        <w:spacing w:after="0" w:line="240" w:lineRule="auto"/>
        <w:ind w:firstLine="567"/>
        <w:jc w:val="both"/>
        <w:rPr>
          <w:rFonts w:ascii="Times New Roman" w:hAnsi="Times New Roman" w:cs="Times New Roman"/>
          <w:sz w:val="24"/>
          <w:szCs w:val="24"/>
        </w:rPr>
      </w:pPr>
    </w:p>
    <w:p w14:paraId="78EEB595" w14:textId="77777777" w:rsidR="00A31B71" w:rsidRDefault="00A31B71">
      <w:pPr>
        <w:rPr>
          <w:rFonts w:ascii="Times New Roman" w:hAnsi="Times New Roman" w:cs="Times New Roman"/>
          <w:sz w:val="24"/>
          <w:szCs w:val="24"/>
        </w:rPr>
      </w:pPr>
      <w:r>
        <w:rPr>
          <w:rFonts w:ascii="Times New Roman" w:hAnsi="Times New Roman" w:cs="Times New Roman"/>
          <w:sz w:val="24"/>
          <w:szCs w:val="24"/>
        </w:rPr>
        <w:br w:type="page"/>
      </w:r>
    </w:p>
    <w:p w14:paraId="093BCCCF" w14:textId="77777777" w:rsidR="00A72BD0" w:rsidRPr="003C2C4A" w:rsidRDefault="00A72BD0" w:rsidP="00A72BD0">
      <w:pPr>
        <w:pStyle w:val="13"/>
        <w:ind w:firstLine="567"/>
        <w:jc w:val="both"/>
        <w:rPr>
          <w:rFonts w:ascii="Times New Roman" w:hAnsi="Times New Roman" w:cs="Times New Roman"/>
          <w:b/>
          <w:color w:val="auto"/>
          <w:sz w:val="24"/>
          <w:szCs w:val="24"/>
        </w:rPr>
      </w:pPr>
      <w:bookmarkStart w:id="136" w:name="_Toc11150467"/>
      <w:bookmarkEnd w:id="135"/>
      <w:r w:rsidRPr="003C2C4A">
        <w:rPr>
          <w:rFonts w:ascii="Times New Roman" w:hAnsi="Times New Roman" w:cs="Times New Roman"/>
          <w:b/>
          <w:color w:val="auto"/>
          <w:sz w:val="24"/>
          <w:szCs w:val="24"/>
        </w:rPr>
        <w:lastRenderedPageBreak/>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6"/>
    </w:p>
    <w:p w14:paraId="562CC6D0" w14:textId="77777777" w:rsidR="00A72BD0" w:rsidRPr="003B305C" w:rsidRDefault="00A72BD0" w:rsidP="00A72BD0">
      <w:pPr>
        <w:pStyle w:val="13"/>
        <w:ind w:firstLine="567"/>
        <w:jc w:val="both"/>
        <w:rPr>
          <w:rFonts w:ascii="Times New Roman" w:hAnsi="Times New Roman" w:cs="Times New Roman"/>
          <w:b/>
          <w:color w:val="auto"/>
          <w:sz w:val="24"/>
          <w:szCs w:val="24"/>
        </w:rPr>
      </w:pPr>
      <w:bookmarkStart w:id="137" w:name="_Toc11150468"/>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7"/>
      <w:r w:rsidRPr="003B305C">
        <w:rPr>
          <w:rFonts w:ascii="Times New Roman" w:hAnsi="Times New Roman" w:cs="Times New Roman"/>
          <w:b/>
          <w:color w:val="auto"/>
          <w:sz w:val="24"/>
          <w:szCs w:val="24"/>
        </w:rPr>
        <w:t xml:space="preserve"> </w:t>
      </w:r>
    </w:p>
    <w:p w14:paraId="0ED3FA73" w14:textId="1ACE90FD"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8" w:name="_Toc452107005"/>
      <w:bookmarkStart w:id="139" w:name="_Toc484865809"/>
      <w:bookmarkStart w:id="140" w:name="_Toc11150469"/>
      <w:bookmarkStart w:id="141" w:name="bookmark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C758C1">
        <w:rPr>
          <w:rFonts w:ascii="Times New Roman" w:eastAsia="Times New Roman" w:hAnsi="Times New Roman" w:cs="Times New Roman"/>
          <w:b/>
          <w:bCs/>
          <w:i/>
          <w:sz w:val="24"/>
          <w:szCs w:val="24"/>
          <w:lang w:bidi="ru-RU"/>
        </w:rPr>
        <w:t>6</w:t>
      </w:r>
      <w:r w:rsidRPr="003B305C">
        <w:rPr>
          <w:rFonts w:ascii="Times New Roman" w:eastAsia="Times New Roman" w:hAnsi="Times New Roman" w:cs="Times New Roman"/>
          <w:b/>
          <w:bCs/>
          <w:i/>
          <w:sz w:val="24"/>
          <w:szCs w:val="24"/>
          <w:lang w:bidi="ru-RU"/>
        </w:rPr>
        <w:t xml:space="preserve">. </w:t>
      </w:r>
      <w:bookmarkEnd w:id="138"/>
      <w:bookmarkEnd w:id="139"/>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0"/>
    </w:p>
    <w:bookmarkEnd w:id="141"/>
    <w:p w14:paraId="753BBBE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14:paraId="0FA5957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14:paraId="39BE6B5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5928EA74"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14:paraId="11B75C07" w14:textId="77777777"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14:paraId="425243FF" w14:textId="33A37866" w:rsidR="00A72BD0" w:rsidRPr="003B305C" w:rsidRDefault="00A72BD0" w:rsidP="00A72BD0">
      <w:pPr>
        <w:pStyle w:val="20"/>
        <w:ind w:firstLine="567"/>
        <w:jc w:val="both"/>
        <w:rPr>
          <w:rFonts w:ascii="Times New Roman" w:hAnsi="Times New Roman" w:cs="Times New Roman"/>
          <w:b/>
          <w:i/>
          <w:color w:val="auto"/>
          <w:sz w:val="24"/>
          <w:szCs w:val="24"/>
        </w:rPr>
      </w:pPr>
      <w:bookmarkStart w:id="142" w:name="_Toc11150470"/>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w:t>
      </w:r>
      <w:r w:rsidR="00C758C1">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2"/>
    </w:p>
    <w:p w14:paraId="6907641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77777777"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7AF409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194D77DC" w14:textId="77777777"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EA4301" w:rsidRPr="003B305C"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F538" w14:textId="77777777" w:rsidR="00382931" w:rsidRDefault="00382931" w:rsidP="00873EDF">
      <w:pPr>
        <w:spacing w:after="0" w:line="240" w:lineRule="auto"/>
      </w:pPr>
      <w:r>
        <w:separator/>
      </w:r>
    </w:p>
  </w:endnote>
  <w:endnote w:type="continuationSeparator" w:id="0">
    <w:p w14:paraId="28F0EE4E" w14:textId="77777777" w:rsidR="00382931" w:rsidRDefault="00382931"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835333"/>
      <w:docPartObj>
        <w:docPartGallery w:val="Page Numbers (Bottom of Page)"/>
        <w:docPartUnique/>
      </w:docPartObj>
    </w:sdtPr>
    <w:sdtEndPr/>
    <w:sdtContent>
      <w:p w14:paraId="74F454BC" w14:textId="1C9E6D23" w:rsidR="00F76F80" w:rsidRDefault="00F76F80">
        <w:pPr>
          <w:pStyle w:val="affffb"/>
          <w:jc w:val="right"/>
        </w:pPr>
        <w:r>
          <w:fldChar w:fldCharType="begin"/>
        </w:r>
        <w:r>
          <w:instrText>PAGE   \* MERGEFORMAT</w:instrText>
        </w:r>
        <w:r>
          <w:fldChar w:fldCharType="separate"/>
        </w:r>
        <w:r w:rsidR="00650779">
          <w:rPr>
            <w:noProof/>
          </w:rPr>
          <w:t>2</w:t>
        </w:r>
        <w:r>
          <w:fldChar w:fldCharType="end"/>
        </w:r>
      </w:p>
    </w:sdtContent>
  </w:sdt>
  <w:p w14:paraId="5C63AFC0" w14:textId="77777777" w:rsidR="00F76F80" w:rsidRDefault="00F76F80">
    <w:pPr>
      <w:pStyle w:val="aff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ACE9" w14:textId="77777777" w:rsidR="00382931" w:rsidRDefault="00382931" w:rsidP="00873EDF">
      <w:pPr>
        <w:spacing w:after="0" w:line="240" w:lineRule="auto"/>
      </w:pPr>
      <w:r>
        <w:separator/>
      </w:r>
    </w:p>
  </w:footnote>
  <w:footnote w:type="continuationSeparator" w:id="0">
    <w:p w14:paraId="7919BA94" w14:textId="77777777" w:rsidR="00382931" w:rsidRDefault="00382931" w:rsidP="00873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3423"/>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844"/>
    <w:rsid w:val="001862A8"/>
    <w:rsid w:val="00186361"/>
    <w:rsid w:val="00194887"/>
    <w:rsid w:val="00197815"/>
    <w:rsid w:val="001A1C19"/>
    <w:rsid w:val="001A274A"/>
    <w:rsid w:val="001B023A"/>
    <w:rsid w:val="001C131F"/>
    <w:rsid w:val="001C30B3"/>
    <w:rsid w:val="001C6DE7"/>
    <w:rsid w:val="001D2A94"/>
    <w:rsid w:val="001D5024"/>
    <w:rsid w:val="001D63BC"/>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D2F13"/>
    <w:rsid w:val="002D4891"/>
    <w:rsid w:val="002D7055"/>
    <w:rsid w:val="002D7DDD"/>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22A7"/>
    <w:rsid w:val="00353EEA"/>
    <w:rsid w:val="003562CF"/>
    <w:rsid w:val="00357D8F"/>
    <w:rsid w:val="003654AD"/>
    <w:rsid w:val="0037000B"/>
    <w:rsid w:val="00371B7B"/>
    <w:rsid w:val="00382931"/>
    <w:rsid w:val="0038477B"/>
    <w:rsid w:val="00386BDF"/>
    <w:rsid w:val="003927B1"/>
    <w:rsid w:val="003A1073"/>
    <w:rsid w:val="003A282A"/>
    <w:rsid w:val="003A2A22"/>
    <w:rsid w:val="003A38BD"/>
    <w:rsid w:val="003A4286"/>
    <w:rsid w:val="003A74A3"/>
    <w:rsid w:val="003B305C"/>
    <w:rsid w:val="003B6C1B"/>
    <w:rsid w:val="003B72F5"/>
    <w:rsid w:val="003C08EE"/>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DD"/>
    <w:rsid w:val="00505925"/>
    <w:rsid w:val="0050672E"/>
    <w:rsid w:val="0051255F"/>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20C2C"/>
    <w:rsid w:val="00622477"/>
    <w:rsid w:val="00626ACE"/>
    <w:rsid w:val="00635F8A"/>
    <w:rsid w:val="00637F4C"/>
    <w:rsid w:val="00642337"/>
    <w:rsid w:val="006424B2"/>
    <w:rsid w:val="00644C28"/>
    <w:rsid w:val="00644E5C"/>
    <w:rsid w:val="0064515A"/>
    <w:rsid w:val="00645E25"/>
    <w:rsid w:val="00646F8B"/>
    <w:rsid w:val="00650779"/>
    <w:rsid w:val="0065121A"/>
    <w:rsid w:val="00653BD8"/>
    <w:rsid w:val="00653CD9"/>
    <w:rsid w:val="006543C1"/>
    <w:rsid w:val="0065492C"/>
    <w:rsid w:val="00656822"/>
    <w:rsid w:val="00662D49"/>
    <w:rsid w:val="00672D29"/>
    <w:rsid w:val="006730A7"/>
    <w:rsid w:val="00682498"/>
    <w:rsid w:val="006838C5"/>
    <w:rsid w:val="00685894"/>
    <w:rsid w:val="00685BC0"/>
    <w:rsid w:val="0069556A"/>
    <w:rsid w:val="006971DF"/>
    <w:rsid w:val="006979B6"/>
    <w:rsid w:val="006A3292"/>
    <w:rsid w:val="006A376D"/>
    <w:rsid w:val="006A3E6A"/>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16EBF"/>
    <w:rsid w:val="00723333"/>
    <w:rsid w:val="00723341"/>
    <w:rsid w:val="00723A46"/>
    <w:rsid w:val="00726FB3"/>
    <w:rsid w:val="00731BE8"/>
    <w:rsid w:val="00732CEE"/>
    <w:rsid w:val="0073355B"/>
    <w:rsid w:val="00746212"/>
    <w:rsid w:val="00746DEE"/>
    <w:rsid w:val="00755586"/>
    <w:rsid w:val="00756D78"/>
    <w:rsid w:val="0075744B"/>
    <w:rsid w:val="007648F9"/>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475D"/>
    <w:rsid w:val="0081537C"/>
    <w:rsid w:val="00815BC2"/>
    <w:rsid w:val="00824926"/>
    <w:rsid w:val="008254A5"/>
    <w:rsid w:val="00825896"/>
    <w:rsid w:val="00834FF3"/>
    <w:rsid w:val="008363F1"/>
    <w:rsid w:val="00837870"/>
    <w:rsid w:val="008415F7"/>
    <w:rsid w:val="008436B1"/>
    <w:rsid w:val="00851FCE"/>
    <w:rsid w:val="00853157"/>
    <w:rsid w:val="00854B4D"/>
    <w:rsid w:val="00855613"/>
    <w:rsid w:val="0085631D"/>
    <w:rsid w:val="00856972"/>
    <w:rsid w:val="00860A79"/>
    <w:rsid w:val="00861FA1"/>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01D"/>
    <w:rsid w:val="00932E32"/>
    <w:rsid w:val="00933A34"/>
    <w:rsid w:val="009367B3"/>
    <w:rsid w:val="00943EDF"/>
    <w:rsid w:val="009446F9"/>
    <w:rsid w:val="009472BB"/>
    <w:rsid w:val="009528AE"/>
    <w:rsid w:val="00952E7E"/>
    <w:rsid w:val="00956D6B"/>
    <w:rsid w:val="00960B3A"/>
    <w:rsid w:val="00963D54"/>
    <w:rsid w:val="009704EF"/>
    <w:rsid w:val="00973857"/>
    <w:rsid w:val="009834DF"/>
    <w:rsid w:val="00984243"/>
    <w:rsid w:val="00986586"/>
    <w:rsid w:val="009872DF"/>
    <w:rsid w:val="0099134D"/>
    <w:rsid w:val="00995304"/>
    <w:rsid w:val="009A1274"/>
    <w:rsid w:val="009A3585"/>
    <w:rsid w:val="009A6DC8"/>
    <w:rsid w:val="009B2692"/>
    <w:rsid w:val="009B31B4"/>
    <w:rsid w:val="009B3F32"/>
    <w:rsid w:val="009D16EA"/>
    <w:rsid w:val="009D2D02"/>
    <w:rsid w:val="009E452B"/>
    <w:rsid w:val="009E5697"/>
    <w:rsid w:val="009E7060"/>
    <w:rsid w:val="009F1BD2"/>
    <w:rsid w:val="009F4EEE"/>
    <w:rsid w:val="00A00305"/>
    <w:rsid w:val="00A11951"/>
    <w:rsid w:val="00A13283"/>
    <w:rsid w:val="00A14C08"/>
    <w:rsid w:val="00A155F0"/>
    <w:rsid w:val="00A16278"/>
    <w:rsid w:val="00A20E65"/>
    <w:rsid w:val="00A22D6A"/>
    <w:rsid w:val="00A30258"/>
    <w:rsid w:val="00A31B71"/>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6AB"/>
    <w:rsid w:val="00AB2A4E"/>
    <w:rsid w:val="00AB3A77"/>
    <w:rsid w:val="00AB5697"/>
    <w:rsid w:val="00AB6B43"/>
    <w:rsid w:val="00AC075B"/>
    <w:rsid w:val="00AC44CD"/>
    <w:rsid w:val="00AC6E8F"/>
    <w:rsid w:val="00AD1341"/>
    <w:rsid w:val="00AD235F"/>
    <w:rsid w:val="00AD6914"/>
    <w:rsid w:val="00AD7361"/>
    <w:rsid w:val="00AD7B65"/>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83B36"/>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758C1"/>
    <w:rsid w:val="00C85CC2"/>
    <w:rsid w:val="00C9770A"/>
    <w:rsid w:val="00C97EA7"/>
    <w:rsid w:val="00CA24DB"/>
    <w:rsid w:val="00CA569D"/>
    <w:rsid w:val="00CB0C78"/>
    <w:rsid w:val="00CB42E6"/>
    <w:rsid w:val="00CB7602"/>
    <w:rsid w:val="00CB7B39"/>
    <w:rsid w:val="00CC0FD2"/>
    <w:rsid w:val="00CC4C9E"/>
    <w:rsid w:val="00CC6D4B"/>
    <w:rsid w:val="00CD3F1F"/>
    <w:rsid w:val="00CD423D"/>
    <w:rsid w:val="00CD7A89"/>
    <w:rsid w:val="00CD7AC0"/>
    <w:rsid w:val="00CE18BC"/>
    <w:rsid w:val="00CE3BC6"/>
    <w:rsid w:val="00CF373F"/>
    <w:rsid w:val="00CF4C2A"/>
    <w:rsid w:val="00CF64E9"/>
    <w:rsid w:val="00D0201F"/>
    <w:rsid w:val="00D03CB7"/>
    <w:rsid w:val="00D14053"/>
    <w:rsid w:val="00D3019F"/>
    <w:rsid w:val="00D30D75"/>
    <w:rsid w:val="00D32FB2"/>
    <w:rsid w:val="00D3343D"/>
    <w:rsid w:val="00D3490A"/>
    <w:rsid w:val="00D36059"/>
    <w:rsid w:val="00D36316"/>
    <w:rsid w:val="00D36387"/>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7D70"/>
    <w:rsid w:val="00DE030D"/>
    <w:rsid w:val="00DE0895"/>
    <w:rsid w:val="00DE3601"/>
    <w:rsid w:val="00DE3C6A"/>
    <w:rsid w:val="00DE64D3"/>
    <w:rsid w:val="00DF1E1C"/>
    <w:rsid w:val="00DF42BE"/>
    <w:rsid w:val="00DF6407"/>
    <w:rsid w:val="00E0306F"/>
    <w:rsid w:val="00E0397A"/>
    <w:rsid w:val="00E04D98"/>
    <w:rsid w:val="00E06035"/>
    <w:rsid w:val="00E07049"/>
    <w:rsid w:val="00E112D6"/>
    <w:rsid w:val="00E1219C"/>
    <w:rsid w:val="00E147F1"/>
    <w:rsid w:val="00E15D5B"/>
    <w:rsid w:val="00E326BD"/>
    <w:rsid w:val="00E33E1B"/>
    <w:rsid w:val="00E3525C"/>
    <w:rsid w:val="00E358F1"/>
    <w:rsid w:val="00E35919"/>
    <w:rsid w:val="00E374E6"/>
    <w:rsid w:val="00E406A9"/>
    <w:rsid w:val="00E41D04"/>
    <w:rsid w:val="00E425CD"/>
    <w:rsid w:val="00E44A7F"/>
    <w:rsid w:val="00E45908"/>
    <w:rsid w:val="00E46BAF"/>
    <w:rsid w:val="00E50BD7"/>
    <w:rsid w:val="00E527D8"/>
    <w:rsid w:val="00E53392"/>
    <w:rsid w:val="00E6080B"/>
    <w:rsid w:val="00E6460F"/>
    <w:rsid w:val="00E64A0D"/>
    <w:rsid w:val="00E7066D"/>
    <w:rsid w:val="00E71795"/>
    <w:rsid w:val="00E741AC"/>
    <w:rsid w:val="00E773E1"/>
    <w:rsid w:val="00E87343"/>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B47"/>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A9C"/>
    <w:rsid w:val="00F76F80"/>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276D"/>
    <w:rsid w:val="00FF54C7"/>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Заголовок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a"/>
    <w:uiPriority w:val="99"/>
    <w:semiHidden/>
    <w:unhideWhenUsed/>
    <w:rsid w:val="00B7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44906-D1F5-4937-A530-F32232AB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49101</Words>
  <Characters>279881</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User</cp:lastModifiedBy>
  <cp:revision>3</cp:revision>
  <cp:lastPrinted>2019-04-08T12:58:00Z</cp:lastPrinted>
  <dcterms:created xsi:type="dcterms:W3CDTF">2021-02-17T08:58:00Z</dcterms:created>
  <dcterms:modified xsi:type="dcterms:W3CDTF">2021-02-17T08:59:00Z</dcterms:modified>
</cp:coreProperties>
</file>